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5" w:rsidRDefault="00B512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 wp14:anchorId="094FEAF2" wp14:editId="59F4EA41">
            <wp:simplePos x="0" y="0"/>
            <wp:positionH relativeFrom="column">
              <wp:posOffset>2843530</wp:posOffset>
            </wp:positionH>
            <wp:positionV relativeFrom="paragraph">
              <wp:posOffset>-388620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745" w:rsidRDefault="00B5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F5745" w:rsidRDefault="00B5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F5745" w:rsidRDefault="00B51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5745" w:rsidRDefault="004F5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745" w:rsidRDefault="00B5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F5745" w:rsidRDefault="004F574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B512E1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лютого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32</w:t>
      </w:r>
    </w:p>
    <w:p w:rsidR="004F5745" w:rsidRDefault="004F5745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B5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намір продовження договору</w:t>
      </w:r>
    </w:p>
    <w:p w:rsidR="004F5745" w:rsidRDefault="00B5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оренди нежитлових приміщень, </w:t>
      </w:r>
    </w:p>
    <w:p w:rsidR="004F5745" w:rsidRDefault="00B5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перебувають в комунальній </w:t>
      </w:r>
    </w:p>
    <w:p w:rsidR="004F5745" w:rsidRDefault="00B5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Решетилівської міської </w:t>
      </w:r>
    </w:p>
    <w:p w:rsidR="004F5745" w:rsidRDefault="00B5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bookmarkStart w:id="0" w:name="__DdeLink__2928_1942599768"/>
      <w:bookmarkStart w:id="1" w:name="__DdeLink__530_3315367958"/>
      <w:bookmarkEnd w:id="0"/>
      <w:bookmarkEnd w:id="1"/>
    </w:p>
    <w:p w:rsidR="004F5745" w:rsidRDefault="004F574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5745" w:rsidRDefault="00B512E1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майно, затвердженої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2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4F5745" w:rsidRDefault="00B5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F5745" w:rsidRDefault="004F5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745" w:rsidRDefault="00B512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Продовжити договір оренди </w:t>
      </w:r>
      <w:r>
        <w:rPr>
          <w:rFonts w:ascii="Times New Roman" w:hAnsi="Times New Roman"/>
          <w:sz w:val="28"/>
          <w:szCs w:val="28"/>
          <w:lang w:val="uk-UA"/>
        </w:rPr>
        <w:t>(без проведення аукціону) нежитлового пр</w:t>
      </w:r>
      <w:r>
        <w:rPr>
          <w:rFonts w:ascii="Times New Roman" w:hAnsi="Times New Roman" w:cs="Times New Roman"/>
          <w:sz w:val="28"/>
          <w:szCs w:val="28"/>
          <w:lang w:val="uk-UA"/>
        </w:rPr>
        <w:t>иміщення загальною площею 57,1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розташованого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 Покровська, 9, м. Решетилівка Полтавського району Полтавської області, орендар - Полтавська районна державна адміністрація Полтавської області.</w:t>
      </w:r>
    </w:p>
    <w:p w:rsidR="004F5745" w:rsidRDefault="00B5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другого типу </w:t>
      </w:r>
      <w:r>
        <w:rPr>
          <w:rFonts w:ascii="Times New Roman" w:hAnsi="Times New Roman"/>
          <w:sz w:val="28"/>
          <w:szCs w:val="28"/>
          <w:lang w:val="uk-UA"/>
        </w:rPr>
        <w:t>нежитлове пр</w:t>
      </w:r>
      <w:r>
        <w:rPr>
          <w:rFonts w:ascii="Times New Roman" w:hAnsi="Times New Roman" w:cs="Times New Roman"/>
          <w:sz w:val="28"/>
          <w:szCs w:val="28"/>
          <w:lang w:val="uk-UA"/>
        </w:rPr>
        <w:t>иміщення загальною площею 57,1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 Покровська, 9, м. Решетилівка Полтавського району Полтавської області.</w:t>
      </w:r>
    </w:p>
    <w:p w:rsidR="004F5745" w:rsidRDefault="00B512E1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вказаного договору.  </w:t>
      </w:r>
    </w:p>
    <w:p w:rsidR="004F5745" w:rsidRDefault="004F5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4F57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4F574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4F5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4F5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B5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2E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12E1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4F5745" w:rsidRDefault="004F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745" w:rsidRDefault="004F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sectPr w:rsidR="004F574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D0" w:rsidRDefault="000F21D0">
      <w:pPr>
        <w:spacing w:line="240" w:lineRule="auto"/>
      </w:pPr>
      <w:r>
        <w:separator/>
      </w:r>
    </w:p>
  </w:endnote>
  <w:endnote w:type="continuationSeparator" w:id="0">
    <w:p w:rsidR="000F21D0" w:rsidRDefault="000F2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D0" w:rsidRDefault="000F21D0">
      <w:pPr>
        <w:spacing w:after="0"/>
      </w:pPr>
      <w:r>
        <w:separator/>
      </w:r>
    </w:p>
  </w:footnote>
  <w:footnote w:type="continuationSeparator" w:id="0">
    <w:p w:rsidR="000F21D0" w:rsidRDefault="000F21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23E57"/>
    <w:rsid w:val="000F21D0"/>
    <w:rsid w:val="001A7391"/>
    <w:rsid w:val="002A64D6"/>
    <w:rsid w:val="002D7E45"/>
    <w:rsid w:val="004017E9"/>
    <w:rsid w:val="00433ADE"/>
    <w:rsid w:val="00475FE4"/>
    <w:rsid w:val="004E02B9"/>
    <w:rsid w:val="004F5745"/>
    <w:rsid w:val="00A10602"/>
    <w:rsid w:val="00A23E57"/>
    <w:rsid w:val="00B512E1"/>
    <w:rsid w:val="00DC26FA"/>
    <w:rsid w:val="00F91E81"/>
    <w:rsid w:val="0142348C"/>
    <w:rsid w:val="0EDB34CA"/>
    <w:rsid w:val="11296188"/>
    <w:rsid w:val="17697502"/>
    <w:rsid w:val="28B2717B"/>
    <w:rsid w:val="35D96357"/>
    <w:rsid w:val="5D903097"/>
    <w:rsid w:val="61A80B40"/>
    <w:rsid w:val="677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140</cp:revision>
  <cp:lastPrinted>2022-02-15T11:38:00Z</cp:lastPrinted>
  <dcterms:created xsi:type="dcterms:W3CDTF">2019-09-26T11:25:00Z</dcterms:created>
  <dcterms:modified xsi:type="dcterms:W3CDTF">2022-02-21T09:38:00Z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B45D0520305E410BBF25F3CD5B17DF8E</vt:lpwstr>
  </property>
</Properties>
</file>