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23" w:rsidRDefault="005C2CD7">
      <w:pPr>
        <w:tabs>
          <w:tab w:val="left" w:pos="709"/>
        </w:tabs>
        <w:spacing w:after="0" w:line="240" w:lineRule="auto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-424815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A23" w:rsidRDefault="005C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57A23" w:rsidRDefault="005C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57A23" w:rsidRDefault="005C2C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57A23" w:rsidRDefault="00D5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A23" w:rsidRDefault="005C2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57A23" w:rsidRDefault="00D57A23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A23" w:rsidRDefault="005C2CD7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10 березня 2022 року                                                                                         № 45</w:t>
      </w:r>
    </w:p>
    <w:p w:rsidR="00D57A23" w:rsidRDefault="00D57A23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7A23" w:rsidRDefault="005C2C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протоколів </w:t>
      </w:r>
    </w:p>
    <w:p w:rsidR="00D57A23" w:rsidRDefault="005C2C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аукціонів </w:t>
      </w:r>
    </w:p>
    <w:p w:rsidR="00D57A23" w:rsidRDefault="00D57A23">
      <w:pPr>
        <w:tabs>
          <w:tab w:val="left" w:pos="709"/>
        </w:tabs>
        <w:spacing w:after="0" w:line="240" w:lineRule="auto"/>
        <w:jc w:val="both"/>
      </w:pPr>
    </w:p>
    <w:p w:rsidR="00D57A23" w:rsidRDefault="005C2CD7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</w:t>
      </w:r>
      <w:r>
        <w:rPr>
          <w:rFonts w:ascii="Times New Roman" w:hAnsi="Times New Roman"/>
          <w:sz w:val="28"/>
          <w:szCs w:val="28"/>
          <w:lang w:val="uk-UA"/>
        </w:rPr>
        <w:t>озачергової сесії Решетилівської міської ради восьмого скликання від 27.01.2021 № </w:t>
      </w:r>
      <w:bookmarkStart w:id="0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D57A23" w:rsidRDefault="005C2C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7A23" w:rsidRDefault="00D57A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7A23" w:rsidRDefault="005C2CD7">
      <w:pPr>
        <w:pStyle w:val="2"/>
        <w:spacing w:beforeAutospacing="0" w:after="0" w:afterAutospacing="0" w:line="240" w:lineRule="auto"/>
        <w:ind w:firstLine="708"/>
        <w:contextualSpacing/>
        <w:jc w:val="both"/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1. Затвердити протокол електронного аукціону від 14 лютого 2022 року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  <w:t>№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 </w:t>
      </w:r>
      <w:hyperlink r:id="rId6" w:anchor="_blank" w:history="1">
        <w:r>
          <w:rPr>
            <w:rStyle w:val="ListLabel2"/>
            <w:b w:val="0"/>
            <w:bCs w:val="0"/>
            <w:i w:val="0"/>
            <w:iCs w:val="0"/>
          </w:rPr>
          <w:t>LLE001-UA-20220124-98808</w:t>
        </w:r>
      </w:hyperlink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про визнання переможцем електронного аукціону на право ор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енди нежитлового приміщення № 67 загальною площею 12,4 м. кв., розташоване за адресою: вул. Покровська, 16, м. Решетилівка Полтавського району Полтавської області, ТОВ “Дорожна компанія автошлях”.</w:t>
      </w:r>
    </w:p>
    <w:p w:rsidR="00D57A23" w:rsidRDefault="005C2CD7">
      <w:pPr>
        <w:pStyle w:val="2"/>
        <w:spacing w:beforeAutospacing="0" w:after="0" w:afterAutospacing="0" w:line="240" w:lineRule="auto"/>
        <w:ind w:left="9" w:firstLine="708"/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2. Затвердити протокол електронного аукціону від 2 березня 2022 року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zh-CN"/>
        </w:rPr>
        <w:t>№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> 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LLE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 xml:space="preserve">001-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UA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ru-RU"/>
        </w:rPr>
        <w:t>-20220209-73410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про визнання переможцем електронного аукціону на право оренди нежитлового приміщення загальною площею 25,2 м. кв., розташоване за адресою: вул. Грушевського,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val="uk-UA"/>
        </w:rPr>
        <w:t xml:space="preserve"> 76, м. Решетилівка Полтавського району Полтавської області, фізична особа-підприємець Гудзь Олена Володимирівна.</w:t>
      </w:r>
    </w:p>
    <w:p w:rsidR="00D57A23" w:rsidRDefault="005C2CD7">
      <w:pPr>
        <w:spacing w:after="0" w:line="240" w:lineRule="auto"/>
        <w:ind w:firstLine="709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Відділу з юридичних питань та управління комунальним майном виконавчого комітету міської ради (Колотій Н.Ю.) провести процедуру укладення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оговорів оренди з переможцями аукціонів. </w:t>
      </w:r>
    </w:p>
    <w:p w:rsidR="00D57A23" w:rsidRDefault="00D5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A23" w:rsidRDefault="00D57A2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D57A23" w:rsidRDefault="00D57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A23" w:rsidRDefault="00D57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A23" w:rsidRDefault="00D57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A23" w:rsidRDefault="005C2C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D57A23" w:rsidRDefault="00D57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A23" w:rsidRDefault="00D57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7A23" w:rsidRDefault="00D57A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D57A23">
      <w:pgSz w:w="11906" w:h="16838"/>
      <w:pgMar w:top="1077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57A23"/>
    <w:rsid w:val="005C2CD7"/>
    <w:rsid w:val="00D5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1C35-117B-45E5-87D8-6234E96A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pPr>
      <w:spacing w:beforeAutospacing="1" w:afterAutospacing="1"/>
      <w:outlineLvl w:val="1"/>
    </w:pPr>
    <w:rPr>
      <w:rFonts w:ascii="SimSun" w:hAnsi="SimSun"/>
      <w:b/>
      <w:bCs/>
      <w:i/>
      <w:i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iCs w:val="0"/>
      <w:sz w:val="28"/>
      <w:szCs w:val="28"/>
      <w:lang w:val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ction.e-tender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141</cp:revision>
  <cp:lastPrinted>2022-02-15T11:40:00Z</cp:lastPrinted>
  <dcterms:created xsi:type="dcterms:W3CDTF">2019-09-26T11:25:00Z</dcterms:created>
  <dcterms:modified xsi:type="dcterms:W3CDTF">2022-03-15T13:37:00Z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442809095D8543FEA3D91BA9CBD2FA11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