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12"/>
          <w:szCs w:val="12"/>
          <w:lang w:val="uk-UA"/>
        </w:rPr>
      </w:pPr>
      <w:r>
        <w:rPr>
          <w:b/>
          <w:sz w:val="12"/>
          <w:szCs w:val="12"/>
          <w:lang w:val="uk-UA"/>
        </w:rPr>
      </w:r>
    </w:p>
    <w:p>
      <w:pPr>
        <w:pStyle w:val="Normal"/>
        <w:jc w:val="center"/>
        <w:rPr>
          <w:b/>
          <w:b/>
          <w:sz w:val="12"/>
          <w:szCs w:val="12"/>
          <w:lang w:val="uk-UA"/>
        </w:rPr>
      </w:pPr>
      <w:r>
        <w:rPr>
          <w:b/>
          <w:sz w:val="12"/>
          <w:szCs w:val="12"/>
          <w:lang w:val="uk-UA"/>
        </w:rPr>
        <w:drawing>
          <wp:anchor behindDoc="0" distT="0" distB="0" distL="0" distR="1905" simplePos="0" locked="0" layoutInCell="1" allowOverlap="1" relativeHeight="2">
            <wp:simplePos x="0" y="0"/>
            <wp:positionH relativeFrom="column">
              <wp:posOffset>2843530</wp:posOffset>
            </wp:positionH>
            <wp:positionV relativeFrom="paragraph">
              <wp:posOffset>-608330</wp:posOffset>
            </wp:positionV>
            <wp:extent cx="436245" cy="617220"/>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64" t="-116" r="-164" b="-116"/>
                    <a:stretch>
                      <a:fillRect/>
                    </a:stretch>
                  </pic:blipFill>
                  <pic:spPr bwMode="auto">
                    <a:xfrm>
                      <a:off x="0" y="0"/>
                      <a:ext cx="436245" cy="617220"/>
                    </a:xfrm>
                    <a:prstGeom prst="rect">
                      <a:avLst/>
                    </a:prstGeom>
                  </pic:spPr>
                </pic:pic>
              </a:graphicData>
            </a:graphic>
          </wp:anchor>
        </w:drawing>
      </w:r>
    </w:p>
    <w:p>
      <w:pPr>
        <w:pStyle w:val="Normal"/>
        <w:jc w:val="center"/>
        <w:rPr>
          <w:lang w:val="uk-UA"/>
        </w:rPr>
      </w:pPr>
      <w:r>
        <w:rPr>
          <w:b/>
          <w:sz w:val="28"/>
          <w:szCs w:val="28"/>
          <w:lang w:val="uk-UA"/>
        </w:rPr>
        <w:t>РЕШЕТИЛІВСЬКА МІСЬКА РАДА</w:t>
      </w:r>
    </w:p>
    <w:p>
      <w:pPr>
        <w:pStyle w:val="Normal"/>
        <w:jc w:val="center"/>
        <w:rPr>
          <w:lang w:val="uk-UA"/>
        </w:rPr>
      </w:pPr>
      <w:r>
        <w:rPr>
          <w:b/>
          <w:sz w:val="28"/>
          <w:szCs w:val="28"/>
          <w:lang w:val="uk-UA"/>
        </w:rPr>
        <w:t>ПОЛТАВСЬКОЇ ОБЛАСТІ</w:t>
      </w:r>
    </w:p>
    <w:p>
      <w:pPr>
        <w:pStyle w:val="Normal"/>
        <w:jc w:val="center"/>
        <w:rPr>
          <w:b/>
          <w:b/>
          <w:sz w:val="28"/>
          <w:szCs w:val="28"/>
          <w:lang w:val="uk-UA"/>
        </w:rPr>
      </w:pPr>
      <w:r>
        <w:rPr>
          <w:b/>
          <w:sz w:val="28"/>
          <w:szCs w:val="28"/>
          <w:lang w:val="uk-UA"/>
        </w:rPr>
      </w:r>
    </w:p>
    <w:p>
      <w:pPr>
        <w:pStyle w:val="Normal"/>
        <w:jc w:val="center"/>
        <w:rPr>
          <w:lang w:val="uk-UA"/>
        </w:rPr>
      </w:pPr>
      <w:r>
        <w:rPr>
          <w:b/>
          <w:sz w:val="28"/>
          <w:szCs w:val="28"/>
          <w:lang w:val="uk-UA"/>
        </w:rPr>
        <w:t>РОЗПОРЯДЖЕННЯ</w:t>
      </w:r>
    </w:p>
    <w:p>
      <w:pPr>
        <w:pStyle w:val="Normal"/>
        <w:jc w:val="center"/>
        <w:rPr>
          <w:b/>
          <w:b/>
          <w:sz w:val="36"/>
          <w:szCs w:val="20"/>
          <w:lang w:val="uk-UA"/>
        </w:rPr>
      </w:pPr>
      <w:r>
        <w:rPr>
          <w:b/>
          <w:sz w:val="36"/>
          <w:szCs w:val="20"/>
          <w:lang w:val="uk-UA"/>
        </w:rPr>
      </w:r>
    </w:p>
    <w:p>
      <w:pPr>
        <w:pStyle w:val="Normal"/>
        <w:jc w:val="center"/>
        <w:rPr>
          <w:b/>
          <w:b/>
          <w:sz w:val="36"/>
          <w:szCs w:val="20"/>
          <w:lang w:val="uk-UA"/>
        </w:rPr>
      </w:pPr>
      <w:r>
        <w:rPr>
          <w:b/>
          <w:sz w:val="36"/>
          <w:szCs w:val="20"/>
          <w:lang w:val="uk-UA"/>
        </w:rPr>
      </w:r>
    </w:p>
    <w:p>
      <w:pPr>
        <w:pStyle w:val="Normal"/>
        <w:tabs>
          <w:tab w:val="left" w:pos="-142" w:leader="none"/>
          <w:tab w:val="left" w:pos="4080" w:leader="none"/>
        </w:tabs>
        <w:rPr>
          <w:lang w:val="uk-UA"/>
        </w:rPr>
      </w:pPr>
      <w:r>
        <w:rPr>
          <w:sz w:val="28"/>
          <w:szCs w:val="28"/>
          <w:lang w:val="uk-UA"/>
        </w:rPr>
        <w:t>28 березня 2022 року                                                                                            № 64</w:t>
      </w:r>
    </w:p>
    <w:p>
      <w:pPr>
        <w:pStyle w:val="Normal"/>
        <w:ind w:firstLine="709"/>
        <w:jc w:val="both"/>
        <w:rPr>
          <w:sz w:val="28"/>
          <w:szCs w:val="28"/>
          <w:lang w:val="uk-UA"/>
        </w:rPr>
      </w:pPr>
      <w:r>
        <w:rPr>
          <w:sz w:val="28"/>
          <w:szCs w:val="28"/>
          <w:lang w:val="uk-UA"/>
        </w:rPr>
      </w:r>
    </w:p>
    <w:p>
      <w:pPr>
        <w:pStyle w:val="Normal"/>
        <w:jc w:val="both"/>
        <w:rPr>
          <w:lang w:val="uk-UA"/>
        </w:rPr>
      </w:pPr>
      <w:r>
        <w:rPr>
          <w:color w:val="000000"/>
          <w:sz w:val="28"/>
          <w:szCs w:val="28"/>
          <w:lang w:val="uk-UA"/>
        </w:rPr>
        <w:t xml:space="preserve">Про  організаційні заходи  щодо </w:t>
      </w:r>
    </w:p>
    <w:p>
      <w:pPr>
        <w:pStyle w:val="Normal"/>
        <w:jc w:val="both"/>
        <w:rPr>
          <w:lang w:val="uk-UA"/>
        </w:rPr>
      </w:pPr>
      <w:r>
        <w:rPr>
          <w:color w:val="000000"/>
          <w:sz w:val="28"/>
          <w:szCs w:val="28"/>
          <w:lang w:val="uk-UA"/>
        </w:rPr>
        <w:t xml:space="preserve">формування   продовольчого </w:t>
      </w:r>
    </w:p>
    <w:p>
      <w:pPr>
        <w:pStyle w:val="Normal"/>
        <w:jc w:val="both"/>
        <w:rPr>
          <w:lang w:val="uk-UA"/>
        </w:rPr>
      </w:pPr>
      <w:r>
        <w:rPr>
          <w:color w:val="000000"/>
          <w:sz w:val="28"/>
          <w:szCs w:val="28"/>
          <w:lang w:val="uk-UA"/>
        </w:rPr>
        <w:t>резерву  Решетилівської  міської</w:t>
      </w:r>
    </w:p>
    <w:p>
      <w:pPr>
        <w:pStyle w:val="Normal"/>
        <w:jc w:val="both"/>
        <w:rPr>
          <w:lang w:val="uk-UA"/>
        </w:rPr>
      </w:pPr>
      <w:r>
        <w:rPr>
          <w:color w:val="000000"/>
          <w:sz w:val="28"/>
          <w:szCs w:val="28"/>
          <w:lang w:val="uk-UA"/>
        </w:rPr>
        <w:t>територіальної громади в умовах</w:t>
      </w:r>
    </w:p>
    <w:p>
      <w:pPr>
        <w:pStyle w:val="Normal"/>
        <w:tabs>
          <w:tab w:val="left" w:pos="4080" w:leader="none"/>
        </w:tabs>
        <w:jc w:val="both"/>
        <w:rPr>
          <w:lang w:val="uk-UA"/>
        </w:rPr>
      </w:pPr>
      <w:r>
        <w:rPr>
          <w:color w:val="000000"/>
          <w:sz w:val="28"/>
          <w:szCs w:val="28"/>
          <w:lang w:val="uk-UA"/>
        </w:rPr>
        <w:t>воєнного стану</w:t>
      </w:r>
    </w:p>
    <w:p>
      <w:pPr>
        <w:pStyle w:val="Normal"/>
        <w:jc w:val="both"/>
        <w:rPr>
          <w:sz w:val="28"/>
          <w:szCs w:val="28"/>
          <w:lang w:val="uk-UA"/>
        </w:rPr>
      </w:pPr>
      <w:r>
        <w:rPr>
          <w:sz w:val="28"/>
          <w:szCs w:val="28"/>
          <w:lang w:val="uk-UA"/>
        </w:rPr>
      </w:r>
    </w:p>
    <w:p>
      <w:pPr>
        <w:pStyle w:val="Normal"/>
        <w:ind w:firstLine="709"/>
        <w:jc w:val="both"/>
        <w:rPr>
          <w:lang w:val="uk-UA"/>
        </w:rPr>
      </w:pPr>
      <w:r>
        <w:rPr>
          <w:sz w:val="28"/>
          <w:szCs w:val="28"/>
          <w:lang w:val="uk-UA"/>
        </w:rPr>
        <w:t>Відповідно до  Закону України „Про місцеве самоврядування в Україні”, законів України „Про захист прав споживачів”,  „Про правовий режим воєнного стану”, указів Президента України від 24.02.2022 № 64/2022 „Про введення воєнного стану в Україні” та від 14.03.2022 № 133/2022 „Про продовження строку дії воєнного стану в Україні”, враховуючи пункти 8 – 11 розпорядження начальника Полтавської обласної військової адміністрації від 22.03.2022 № 23 „Про створення продовольчого резерву Полтавської області в умовах воєнного стану” (далі – розпорядження ОВА № 23), з метою формування продовольчого резерву Решетилівської міської територіальної громади та отримання продукції з продовольчого резерву Полтавської області:</w:t>
      </w:r>
    </w:p>
    <w:p>
      <w:pPr>
        <w:pStyle w:val="Normal"/>
        <w:ind w:firstLine="709"/>
        <w:jc w:val="both"/>
        <w:rPr>
          <w:rStyle w:val="Docdata"/>
          <w:sz w:val="28"/>
          <w:szCs w:val="28"/>
          <w:lang w:val="uk-UA"/>
        </w:rPr>
      </w:pPr>
      <w:r>
        <w:rPr>
          <w:sz w:val="28"/>
          <w:szCs w:val="28"/>
          <w:lang w:val="uk-UA"/>
        </w:rPr>
      </w:r>
    </w:p>
    <w:p>
      <w:pPr>
        <w:pStyle w:val="Normal"/>
        <w:jc w:val="both"/>
        <w:rPr/>
      </w:pPr>
      <w:r>
        <w:rPr>
          <w:rStyle w:val="Docdata"/>
          <w:color w:val="000000"/>
          <w:sz w:val="28"/>
          <w:szCs w:val="28"/>
          <w:lang w:val="uk-UA"/>
        </w:rPr>
        <w:tab/>
        <w:t>1. Визначити водіїв вантажних транспортних засобів для доставки продовольчих наборів на територію громади, а саме:</w:t>
      </w:r>
    </w:p>
    <w:p>
      <w:pPr>
        <w:pStyle w:val="Normal"/>
        <w:ind w:firstLine="708"/>
        <w:jc w:val="both"/>
        <w:rPr>
          <w:lang w:val="uk-UA"/>
        </w:rPr>
      </w:pPr>
      <w:r>
        <w:rPr>
          <w:color w:val="000000"/>
          <w:sz w:val="28"/>
          <w:szCs w:val="28"/>
          <w:lang w:val="uk-UA"/>
        </w:rPr>
        <w:t>1) Білоконя Василя Олексійовича;</w:t>
      </w:r>
    </w:p>
    <w:p>
      <w:pPr>
        <w:pStyle w:val="Normal"/>
        <w:ind w:firstLine="708"/>
        <w:jc w:val="both"/>
        <w:rPr>
          <w:lang w:val="uk-UA"/>
        </w:rPr>
      </w:pPr>
      <w:r>
        <w:rPr>
          <w:color w:val="000000"/>
          <w:sz w:val="28"/>
          <w:szCs w:val="28"/>
          <w:lang w:val="uk-UA"/>
        </w:rPr>
        <w:t>2) Кошкалду Максима Андрійовича;</w:t>
      </w:r>
    </w:p>
    <w:p>
      <w:pPr>
        <w:pStyle w:val="Normal"/>
        <w:ind w:firstLine="708"/>
        <w:jc w:val="both"/>
        <w:rPr>
          <w:lang w:val="uk-UA"/>
        </w:rPr>
      </w:pPr>
      <w:r>
        <w:rPr>
          <w:color w:val="000000"/>
          <w:sz w:val="28"/>
          <w:szCs w:val="28"/>
          <w:lang w:val="uk-UA"/>
        </w:rPr>
        <w:t>3) Кулика Романа Анатолійовича.</w:t>
      </w:r>
    </w:p>
    <w:p>
      <w:pPr>
        <w:pStyle w:val="Normal"/>
        <w:ind w:firstLine="708"/>
        <w:jc w:val="both"/>
        <w:rPr/>
      </w:pPr>
      <w:r>
        <w:rPr>
          <w:color w:val="000000"/>
          <w:sz w:val="28"/>
          <w:szCs w:val="28"/>
          <w:lang w:val="uk-UA"/>
        </w:rPr>
        <w:t xml:space="preserve">2. Визначити місця відвантаження та видачі (обліку) </w:t>
      </w:r>
      <w:r>
        <w:rPr>
          <w:sz w:val="28"/>
          <w:szCs w:val="28"/>
          <w:lang w:val="uk-UA"/>
        </w:rPr>
        <w:t>товарно-матеріальних цінностей (продукції) з продовольчого резерву Полтавської області, а саме</w:t>
      </w:r>
      <w:r>
        <w:rPr>
          <w:rStyle w:val="Docdata"/>
          <w:color w:val="000000"/>
          <w:sz w:val="28"/>
          <w:szCs w:val="28"/>
          <w:lang w:val="uk-UA"/>
        </w:rPr>
        <w:t xml:space="preserve">: </w:t>
      </w:r>
    </w:p>
    <w:p>
      <w:pPr>
        <w:pStyle w:val="Normal"/>
        <w:ind w:firstLine="708"/>
        <w:jc w:val="both"/>
        <w:rPr/>
      </w:pPr>
      <w:r>
        <w:rPr>
          <w:rStyle w:val="Docdata"/>
          <w:color w:val="000000"/>
          <w:sz w:val="28"/>
          <w:szCs w:val="28"/>
          <w:lang w:val="uk-UA"/>
        </w:rPr>
        <w:t>1) м. Решетилівка (Склад №1);</w:t>
      </w:r>
    </w:p>
    <w:p>
      <w:pPr>
        <w:pStyle w:val="Normal"/>
        <w:ind w:firstLine="708"/>
        <w:jc w:val="both"/>
        <w:rPr/>
      </w:pPr>
      <w:r>
        <w:rPr>
          <w:rStyle w:val="Docdata"/>
          <w:color w:val="000000"/>
          <w:sz w:val="28"/>
          <w:szCs w:val="28"/>
          <w:lang w:val="uk-UA"/>
        </w:rPr>
        <w:t>2) с. Пасічники (Склад №2);</w:t>
      </w:r>
    </w:p>
    <w:p>
      <w:pPr>
        <w:pStyle w:val="Normal"/>
        <w:ind w:firstLine="708"/>
        <w:jc w:val="both"/>
        <w:rPr>
          <w:lang w:val="uk-UA"/>
        </w:rPr>
      </w:pPr>
      <w:r>
        <w:rPr>
          <w:color w:val="000000"/>
          <w:sz w:val="28"/>
          <w:szCs w:val="28"/>
          <w:lang w:val="uk-UA"/>
        </w:rPr>
        <w:t xml:space="preserve">3. Заступнику міського голови з питань діяльності виконавчих органів ради Колесніченку А.В. організувати фасування продовольчих товарів та комплектацію продовольчих наборів </w:t>
      </w:r>
      <w:r>
        <w:rPr>
          <w:sz w:val="28"/>
          <w:szCs w:val="28"/>
          <w:lang w:val="uk-UA"/>
        </w:rPr>
        <w:t>шляхом залучення працівників міської ради (волонтерів)</w:t>
      </w:r>
      <w:r>
        <w:rPr>
          <w:color w:val="000000"/>
          <w:sz w:val="28"/>
          <w:szCs w:val="28"/>
          <w:lang w:val="uk-UA"/>
        </w:rPr>
        <w:t xml:space="preserve"> у розрахунку на 1 особу з наявних продуктів у пластикові пакети.</w:t>
      </w:r>
    </w:p>
    <w:p>
      <w:pPr>
        <w:pStyle w:val="Normal"/>
        <w:ind w:firstLine="708"/>
        <w:jc w:val="both"/>
        <w:rPr/>
      </w:pPr>
      <w:r>
        <w:rPr>
          <w:rStyle w:val="Docdata"/>
          <w:color w:val="000000"/>
          <w:sz w:val="28"/>
          <w:szCs w:val="28"/>
          <w:lang w:val="uk-UA"/>
        </w:rPr>
        <w:t>4.</w:t>
      </w:r>
      <w:r>
        <w:rPr>
          <w:color w:val="000000"/>
          <w:sz w:val="28"/>
          <w:szCs w:val="28"/>
          <w:lang w:val="uk-UA"/>
        </w:rPr>
        <w:t xml:space="preserve"> Визначити відповідальних осіб за відвантаження та видачу (обліку) </w:t>
      </w:r>
      <w:r>
        <w:rPr>
          <w:sz w:val="28"/>
          <w:szCs w:val="28"/>
          <w:lang w:val="uk-UA"/>
        </w:rPr>
        <w:t>продовольчих наборів у визначених пунктом 2 розпорядження місцях відвантаження старостам сіл:</w:t>
      </w:r>
    </w:p>
    <w:p>
      <w:pPr>
        <w:pStyle w:val="Normal"/>
        <w:ind w:firstLine="708"/>
        <w:jc w:val="both"/>
        <w:rPr/>
      </w:pPr>
      <w:r>
        <w:rPr>
          <w:rStyle w:val="Docdata"/>
          <w:color w:val="000000"/>
          <w:sz w:val="28"/>
          <w:szCs w:val="28"/>
          <w:lang w:val="uk-UA"/>
        </w:rPr>
        <w:t>1) Ятчик Наталію Олексіївну – заступника начальника відділу земельних ресурсів та охорони навколишнього середовища виконавчого комітету міської ради</w:t>
      </w:r>
      <w:r>
        <w:rPr>
          <w:color w:val="000000"/>
          <w:sz w:val="28"/>
          <w:szCs w:val="28"/>
          <w:lang w:val="uk-UA"/>
        </w:rPr>
        <w:t>;</w:t>
      </w:r>
    </w:p>
    <w:p>
      <w:pPr>
        <w:pStyle w:val="Normal"/>
        <w:ind w:firstLine="708"/>
        <w:jc w:val="both"/>
        <w:rPr/>
      </w:pPr>
      <w:r>
        <w:rPr>
          <w:color w:val="000000"/>
          <w:sz w:val="28"/>
          <w:szCs w:val="28"/>
          <w:lang w:val="uk-UA"/>
        </w:rPr>
        <w:t xml:space="preserve">2) </w:t>
      </w:r>
      <w:r>
        <w:rPr>
          <w:rStyle w:val="Docdata"/>
          <w:color w:val="000000"/>
          <w:sz w:val="28"/>
          <w:szCs w:val="28"/>
          <w:lang w:val="uk-UA"/>
        </w:rPr>
        <w:t>Грибельника Дмитра Сергійовича – спеціаліста І категорії відділу земельних ресурсів та охорони навколишнього середовища виконавчого комітету міської ради.</w:t>
      </w:r>
    </w:p>
    <w:p>
      <w:pPr>
        <w:pStyle w:val="Normal"/>
        <w:ind w:firstLine="708"/>
        <w:jc w:val="both"/>
        <w:rPr/>
      </w:pPr>
      <w:r>
        <w:rPr>
          <w:rStyle w:val="Docdata"/>
          <w:color w:val="000000"/>
          <w:sz w:val="28"/>
          <w:szCs w:val="28"/>
          <w:lang w:val="uk-UA"/>
        </w:rPr>
        <w:t>5.</w:t>
      </w:r>
      <w:r>
        <w:rPr>
          <w:color w:val="000000"/>
          <w:sz w:val="28"/>
          <w:szCs w:val="28"/>
          <w:lang w:val="uk-UA"/>
        </w:rPr>
        <w:t xml:space="preserve"> Визначити відповідальними особами за видачу (обліку) </w:t>
      </w:r>
      <w:r>
        <w:rPr>
          <w:sz w:val="28"/>
          <w:szCs w:val="28"/>
          <w:lang w:val="uk-UA"/>
        </w:rPr>
        <w:t>продовольчих наборів населенню старост сіл на відповідній території згідно додатку 1.</w:t>
      </w:r>
    </w:p>
    <w:p>
      <w:pPr>
        <w:pStyle w:val="Normal"/>
        <w:ind w:firstLine="708"/>
        <w:jc w:val="both"/>
        <w:rPr>
          <w:lang w:val="uk-UA"/>
        </w:rPr>
      </w:pPr>
      <w:r>
        <w:rPr>
          <w:sz w:val="28"/>
          <w:szCs w:val="28"/>
          <w:lang w:val="uk-UA"/>
        </w:rPr>
        <w:t>6. Старостам сіл територіальної громади:</w:t>
      </w:r>
    </w:p>
    <w:p>
      <w:pPr>
        <w:pStyle w:val="Normal"/>
        <w:ind w:firstLine="708"/>
        <w:jc w:val="both"/>
        <w:rPr>
          <w:lang w:val="uk-UA"/>
        </w:rPr>
      </w:pPr>
      <w:r>
        <w:rPr>
          <w:sz w:val="28"/>
          <w:szCs w:val="28"/>
          <w:lang w:val="uk-UA"/>
        </w:rPr>
        <w:t>1) організувати на відповідній території оповіщення та фіксацію видачі для рівномірного розподілу продовольчих наборів серед мешканців;</w:t>
      </w:r>
    </w:p>
    <w:p>
      <w:pPr>
        <w:pStyle w:val="Normal"/>
        <w:ind w:firstLine="708"/>
        <w:jc w:val="both"/>
        <w:rPr>
          <w:lang w:val="uk-UA"/>
        </w:rPr>
      </w:pPr>
      <w:r>
        <w:rPr>
          <w:sz w:val="28"/>
          <w:szCs w:val="28"/>
          <w:lang w:val="uk-UA"/>
        </w:rPr>
        <w:t>2) здійснювати видачу фактично наявним мешканцям відповідно до реєстру населення громад, у першу чергу малозабезпеченим верствам населення та внутрішньо переміщеним особам з фіксацією паспортних даних та індивідуального ідентифікаційного номера. Один продовольчий набір розрахований на одного мешканця, без урахування віку (набір для дорослих та дітей однаковий) для споживання на 30 днів, згідно додатку 2.</w:t>
      </w:r>
    </w:p>
    <w:p>
      <w:pPr>
        <w:pStyle w:val="Normal"/>
        <w:ind w:firstLine="708"/>
        <w:jc w:val="both"/>
        <w:rPr>
          <w:lang w:val="uk-UA"/>
        </w:rPr>
      </w:pPr>
      <w:r>
        <w:rPr>
          <w:sz w:val="28"/>
          <w:szCs w:val="28"/>
          <w:lang w:val="uk-UA"/>
        </w:rPr>
        <w:t xml:space="preserve">3) забезпечити збереження та </w:t>
      </w:r>
      <w:r>
        <w:rPr>
          <w:color w:val="000000"/>
          <w:sz w:val="28"/>
          <w:szCs w:val="28"/>
          <w:lang w:val="uk-UA"/>
        </w:rPr>
        <w:t>списання виданих продовольчих наборів за актом списання.</w:t>
      </w:r>
    </w:p>
    <w:p>
      <w:pPr>
        <w:pStyle w:val="Normal"/>
        <w:ind w:firstLine="708"/>
        <w:jc w:val="both"/>
        <w:rPr/>
      </w:pPr>
      <w:r>
        <w:rPr>
          <w:color w:val="000000"/>
          <w:sz w:val="28"/>
          <w:szCs w:val="28"/>
          <w:lang w:val="uk-UA"/>
        </w:rPr>
        <w:t xml:space="preserve">7. Визначити Спільну Тетяну Юріїівну, головного спеціаліста </w:t>
      </w:r>
      <w:r>
        <w:rPr>
          <w:rStyle w:val="Docdata"/>
          <w:color w:val="000000"/>
          <w:sz w:val="28"/>
          <w:szCs w:val="28"/>
          <w:lang w:val="uk-UA"/>
        </w:rPr>
        <w:t>відділу земельних ресурсів та охорони навколишнього середовища виконавчого комітету міської ради,</w:t>
      </w:r>
      <w:r>
        <w:rPr>
          <w:color w:val="000000"/>
          <w:sz w:val="28"/>
          <w:szCs w:val="28"/>
          <w:lang w:val="uk-UA"/>
        </w:rPr>
        <w:t xml:space="preserve"> відповідальною особою за здійснення відображення господарської операції в електронній системі за посиланням </w:t>
      </w:r>
      <w:hyperlink r:id="rId3">
        <w:r>
          <w:rPr>
            <w:rStyle w:val="Style14"/>
            <w:sz w:val="28"/>
            <w:szCs w:val="28"/>
            <w:lang w:val="uk-UA"/>
          </w:rPr>
          <w:t>https://cha.runbins.com/</w:t>
        </w:r>
      </w:hyperlink>
      <w:r>
        <w:rPr>
          <w:color w:val="000000"/>
          <w:sz w:val="28"/>
          <w:szCs w:val="28"/>
          <w:lang w:val="uk-UA"/>
        </w:rPr>
        <w:t>. Копії актів списання, завірені належним чином надавати в 3-х денний термін Департаменту агропромислового розвитку облвійськадміністрації (Фролов С.О.) з наступним інформуванням облвійськадміністрації та подальшої передачі Міністерству економіки України.</w:t>
      </w:r>
    </w:p>
    <w:p>
      <w:pPr>
        <w:pStyle w:val="Normal"/>
        <w:ind w:firstLine="708"/>
        <w:jc w:val="both"/>
        <w:rPr>
          <w:lang w:val="uk-UA"/>
        </w:rPr>
      </w:pPr>
      <w:r>
        <w:rPr>
          <w:color w:val="000000"/>
          <w:sz w:val="28"/>
          <w:szCs w:val="28"/>
          <w:lang w:val="uk-UA"/>
        </w:rPr>
        <w:t>8. Відділу сім’ї, соціального захисту та охорони здоров’я (Момот Д.С.) сформувати списки малозабезпечених верств населення та внутрішньо переміщених осіб серед мешканців Решетилівської міської територіальної громади та спільно з відповідальними особами за видачу продовольчих наборів здійснити їх видачу населенню територіальної  громади .</w:t>
      </w:r>
    </w:p>
    <w:p>
      <w:pPr>
        <w:pStyle w:val="Normal"/>
        <w:ind w:firstLine="708"/>
        <w:jc w:val="both"/>
        <w:rPr>
          <w:lang w:val="uk-UA"/>
        </w:rPr>
      </w:pPr>
      <w:r>
        <w:rPr>
          <w:sz w:val="28"/>
          <w:szCs w:val="28"/>
          <w:lang w:val="uk-UA"/>
        </w:rPr>
        <w:t>9. Контроль за виконанням розпорядження залишаю за собою.</w:t>
      </w:r>
    </w:p>
    <w:p>
      <w:pPr>
        <w:pStyle w:val="2043"/>
        <w:spacing w:beforeAutospacing="0" w:before="0" w:afterAutospacing="0" w:after="0"/>
        <w:ind w:left="0" w:right="0" w:hanging="0"/>
        <w:jc w:val="both"/>
        <w:rPr>
          <w:lang w:val="uk-UA"/>
        </w:rPr>
      </w:pPr>
      <w:r>
        <w:rPr>
          <w:lang w:val="uk-UA"/>
        </w:rPr>
      </w:r>
    </w:p>
    <w:p>
      <w:pPr>
        <w:pStyle w:val="1893"/>
        <w:spacing w:beforeAutospacing="0" w:before="0" w:afterAutospacing="0" w:after="0"/>
        <w:ind w:left="0" w:right="0" w:hanging="0"/>
        <w:rPr>
          <w:lang w:val="uk-UA"/>
        </w:rPr>
      </w:pPr>
      <w:r>
        <w:rPr>
          <w:lang w:val="uk-UA"/>
        </w:rPr>
      </w:r>
    </w:p>
    <w:p>
      <w:pPr>
        <w:pStyle w:val="1893"/>
        <w:spacing w:beforeAutospacing="0" w:before="0" w:afterAutospacing="0" w:after="0"/>
        <w:ind w:left="0" w:right="0" w:hanging="0"/>
        <w:rPr>
          <w:lang w:val="uk-UA"/>
        </w:rPr>
      </w:pPr>
      <w:r>
        <w:rPr>
          <w:lang w:val="uk-UA"/>
        </w:rPr>
      </w:r>
    </w:p>
    <w:p>
      <w:pPr>
        <w:pStyle w:val="1893"/>
        <w:spacing w:beforeAutospacing="0" w:before="0" w:afterAutospacing="0" w:after="0"/>
        <w:ind w:left="0" w:right="0" w:hanging="0"/>
        <w:rPr>
          <w:lang w:val="uk-UA"/>
        </w:rPr>
      </w:pPr>
      <w:r>
        <w:rPr>
          <w:lang w:val="uk-UA"/>
        </w:rPr>
      </w:r>
    </w:p>
    <w:p>
      <w:pPr>
        <w:pStyle w:val="1893"/>
        <w:spacing w:beforeAutospacing="0" w:before="0" w:afterAutospacing="0" w:after="0"/>
        <w:ind w:left="0" w:right="0" w:hanging="0"/>
        <w:rPr>
          <w:lang w:val="uk-UA"/>
        </w:rPr>
      </w:pPr>
      <w:r>
        <w:rPr>
          <w:lang w:val="uk-UA"/>
        </w:rPr>
      </w:r>
    </w:p>
    <w:p>
      <w:pPr>
        <w:pStyle w:val="1895"/>
        <w:tabs>
          <w:tab w:val="left" w:pos="6450" w:leader="none"/>
          <w:tab w:val="left" w:pos="7080" w:leader="none"/>
        </w:tabs>
        <w:spacing w:beforeAutospacing="0" w:before="0" w:afterAutospacing="0" w:after="0"/>
        <w:ind w:left="0" w:right="0" w:hanging="0"/>
        <w:rPr>
          <w:lang w:val="uk-UA"/>
        </w:rPr>
      </w:pPr>
      <w:bookmarkStart w:id="0" w:name="__DdeLink__573_3204174387"/>
      <w:bookmarkEnd w:id="0"/>
      <w:r>
        <w:rPr>
          <w:sz w:val="28"/>
          <w:szCs w:val="28"/>
          <w:lang w:val="uk-UA"/>
        </w:rPr>
        <w:t>Міський голова</w:t>
        <w:tab/>
        <w:t xml:space="preserve">          О.А. Дядюнова</w:t>
      </w:r>
    </w:p>
    <w:p>
      <w:pPr>
        <w:pStyle w:val="1895"/>
        <w:tabs>
          <w:tab w:val="left" w:pos="6450" w:leader="none"/>
        </w:tabs>
        <w:rPr>
          <w:sz w:val="28"/>
          <w:szCs w:val="28"/>
          <w:lang w:val="uk-UA"/>
        </w:rPr>
      </w:pPr>
      <w:r>
        <w:rPr>
          <w:sz w:val="28"/>
          <w:szCs w:val="28"/>
          <w:lang w:val="uk-UA"/>
        </w:rPr>
      </w:r>
      <w:bookmarkStart w:id="1" w:name="__DdeLink__573_32041743871"/>
      <w:bookmarkStart w:id="2" w:name="__DdeLink__573_32041743871"/>
      <w:bookmarkEnd w:id="2"/>
    </w:p>
    <w:p>
      <w:pPr>
        <w:pStyle w:val="1895"/>
        <w:tabs>
          <w:tab w:val="left" w:pos="6450" w:leader="none"/>
        </w:tabs>
        <w:rPr>
          <w:sz w:val="28"/>
          <w:szCs w:val="28"/>
          <w:lang w:val="uk-UA"/>
        </w:rPr>
      </w:pPr>
      <w:r>
        <w:rPr>
          <w:sz w:val="28"/>
          <w:szCs w:val="28"/>
          <w:lang w:val="uk-UA"/>
        </w:rPr>
      </w:r>
    </w:p>
    <w:p>
      <w:pPr>
        <w:pStyle w:val="1895"/>
        <w:tabs>
          <w:tab w:val="left" w:pos="6450" w:leader="none"/>
        </w:tabs>
        <w:rPr>
          <w:sz w:val="28"/>
          <w:szCs w:val="28"/>
          <w:lang w:val="uk-UA"/>
        </w:rPr>
      </w:pPr>
      <w:r>
        <w:rPr>
          <w:sz w:val="28"/>
          <w:szCs w:val="28"/>
          <w:lang w:val="uk-UA"/>
        </w:rPr>
      </w:r>
    </w:p>
    <w:p>
      <w:pPr>
        <w:pStyle w:val="Normal"/>
        <w:widowControl/>
        <w:suppressAutoHyphens w:val="true"/>
        <w:bidi w:val="0"/>
        <w:ind w:left="0" w:right="0" w:firstLine="5669"/>
        <w:jc w:val="left"/>
        <w:rPr/>
      </w:pPr>
      <w:r>
        <w:rPr>
          <w:sz w:val="28"/>
          <w:szCs w:val="28"/>
          <w:lang w:val="uk-UA"/>
        </w:rPr>
        <w:t>Додаток 1</w:t>
      </w:r>
    </w:p>
    <w:p>
      <w:pPr>
        <w:pStyle w:val="Normal"/>
        <w:widowControl/>
        <w:suppressAutoHyphens w:val="true"/>
        <w:bidi w:val="0"/>
        <w:ind w:left="0" w:right="0" w:firstLine="5669"/>
        <w:jc w:val="left"/>
        <w:rPr>
          <w:lang w:val="uk-UA"/>
        </w:rPr>
      </w:pPr>
      <w:r>
        <w:rPr>
          <w:sz w:val="28"/>
          <w:szCs w:val="28"/>
          <w:lang w:val="uk-UA"/>
        </w:rPr>
        <w:t xml:space="preserve">до розпорядження міського </w:t>
        <w:tab/>
        <w:tab/>
        <w:tab/>
        <w:tab/>
        <w:tab/>
        <w:tab/>
        <w:tab/>
        <w:tab/>
        <w:tab/>
        <w:t>голови</w:t>
      </w:r>
    </w:p>
    <w:p>
      <w:pPr>
        <w:pStyle w:val="Normal"/>
        <w:widowControl/>
        <w:suppressAutoHyphens w:val="true"/>
        <w:bidi w:val="0"/>
        <w:ind w:left="0" w:right="0" w:firstLine="5669"/>
        <w:jc w:val="left"/>
        <w:rPr>
          <w:lang w:val="uk-UA"/>
        </w:rPr>
      </w:pPr>
      <w:r>
        <w:rPr>
          <w:sz w:val="28"/>
          <w:szCs w:val="28"/>
          <w:lang w:val="uk-UA"/>
        </w:rPr>
        <w:t xml:space="preserve">28 березня 2022 року № 64                                    </w:t>
      </w:r>
    </w:p>
    <w:p>
      <w:pPr>
        <w:pStyle w:val="Normal"/>
        <w:tabs>
          <w:tab w:val="left" w:pos="8325" w:leader="none"/>
        </w:tabs>
        <w:spacing w:lineRule="auto" w:line="240"/>
        <w:ind w:firstLine="9411"/>
        <w:jc w:val="right"/>
        <w:rPr>
          <w:sz w:val="28"/>
          <w:szCs w:val="28"/>
          <w:lang w:val="uk-UA"/>
        </w:rPr>
      </w:pPr>
      <w:r>
        <w:rPr>
          <w:sz w:val="28"/>
          <w:szCs w:val="28"/>
          <w:lang w:val="uk-UA"/>
        </w:rPr>
      </w:r>
    </w:p>
    <w:p>
      <w:pPr>
        <w:pStyle w:val="Normal"/>
        <w:tabs>
          <w:tab w:val="left" w:pos="8325" w:leader="none"/>
        </w:tabs>
        <w:spacing w:lineRule="auto" w:line="240"/>
        <w:ind w:firstLine="9411"/>
        <w:jc w:val="right"/>
        <w:rPr>
          <w:sz w:val="28"/>
          <w:szCs w:val="28"/>
          <w:lang w:val="uk-UA"/>
        </w:rPr>
      </w:pPr>
      <w:r>
        <w:rPr>
          <w:sz w:val="28"/>
          <w:szCs w:val="28"/>
          <w:lang w:val="uk-UA"/>
        </w:rPr>
      </w:r>
    </w:p>
    <w:p>
      <w:pPr>
        <w:pStyle w:val="Normal"/>
        <w:spacing w:lineRule="auto" w:line="240"/>
        <w:ind w:firstLine="708"/>
        <w:jc w:val="center"/>
        <w:rPr>
          <w:b/>
          <w:b/>
          <w:bCs/>
          <w:lang w:val="uk-UA"/>
        </w:rPr>
      </w:pPr>
      <w:r>
        <w:rPr>
          <w:b/>
          <w:bCs/>
          <w:color w:val="000000"/>
          <w:sz w:val="28"/>
          <w:szCs w:val="28"/>
          <w:lang w:val="uk-UA"/>
        </w:rPr>
        <w:t xml:space="preserve">Відповідальні особи </w:t>
      </w:r>
    </w:p>
    <w:p>
      <w:pPr>
        <w:pStyle w:val="Normal"/>
        <w:spacing w:lineRule="auto" w:line="240"/>
        <w:ind w:firstLine="708"/>
        <w:jc w:val="center"/>
        <w:rPr>
          <w:b/>
          <w:b/>
          <w:bCs/>
          <w:lang w:val="uk-UA"/>
        </w:rPr>
      </w:pPr>
      <w:r>
        <w:rPr>
          <w:b/>
          <w:bCs/>
          <w:color w:val="000000"/>
          <w:sz w:val="28"/>
          <w:szCs w:val="28"/>
          <w:lang w:val="uk-UA"/>
        </w:rPr>
        <w:t xml:space="preserve">за видачу (облік) </w:t>
      </w:r>
      <w:r>
        <w:rPr>
          <w:b/>
          <w:bCs/>
          <w:sz w:val="28"/>
          <w:szCs w:val="28"/>
          <w:lang w:val="uk-UA"/>
        </w:rPr>
        <w:t xml:space="preserve">продовольчих наборів населенню </w:t>
      </w:r>
    </w:p>
    <w:p>
      <w:pPr>
        <w:pStyle w:val="Normal"/>
        <w:spacing w:lineRule="auto" w:line="240"/>
        <w:ind w:firstLine="708"/>
        <w:jc w:val="center"/>
        <w:rPr>
          <w:sz w:val="28"/>
          <w:szCs w:val="28"/>
        </w:rPr>
      </w:pPr>
      <w:r>
        <w:rPr>
          <w:sz w:val="28"/>
          <w:szCs w:val="28"/>
        </w:rPr>
      </w:r>
    </w:p>
    <w:p>
      <w:pPr>
        <w:pStyle w:val="Normal"/>
        <w:spacing w:lineRule="auto" w:line="276"/>
        <w:jc w:val="both"/>
        <w:rPr>
          <w:lang w:val="uk-UA"/>
        </w:rPr>
      </w:pPr>
      <w:r>
        <w:rPr>
          <w:sz w:val="28"/>
          <w:szCs w:val="28"/>
          <w:lang w:val="uk-UA"/>
        </w:rPr>
        <w:tab/>
        <w:t>1. Водолівова Наталія Вікторівна -  староста на території сіл М’якенківка, Михнівка, Шрамки;</w:t>
      </w:r>
    </w:p>
    <w:p>
      <w:pPr>
        <w:pStyle w:val="Normal"/>
        <w:spacing w:lineRule="auto" w:line="276"/>
        <w:jc w:val="both"/>
        <w:rPr>
          <w:lang w:val="uk-UA"/>
        </w:rPr>
      </w:pPr>
      <w:r>
        <w:rPr>
          <w:sz w:val="28"/>
          <w:szCs w:val="28"/>
          <w:lang w:val="uk-UA"/>
        </w:rPr>
        <w:tab/>
        <w:t>2. Гавриленко Володимир Олексійович - староста на території сіл Сухорабівка, Березняки, Підок;</w:t>
      </w:r>
    </w:p>
    <w:p>
      <w:pPr>
        <w:pStyle w:val="Normal"/>
        <w:spacing w:lineRule="auto" w:line="276"/>
        <w:jc w:val="both"/>
        <w:rPr>
          <w:lang w:val="uk-UA"/>
        </w:rPr>
      </w:pPr>
      <w:r>
        <w:rPr>
          <w:sz w:val="28"/>
          <w:szCs w:val="28"/>
          <w:lang w:val="uk-UA"/>
        </w:rPr>
        <w:tab/>
        <w:t>3. Гилюн Віктор Олексійович - cтароста на території сіл Піщане, Славки;</w:t>
      </w:r>
    </w:p>
    <w:p>
      <w:pPr>
        <w:pStyle w:val="Normal"/>
        <w:spacing w:lineRule="auto" w:line="276"/>
        <w:jc w:val="both"/>
        <w:rPr>
          <w:lang w:val="uk-UA"/>
        </w:rPr>
      </w:pPr>
      <w:r>
        <w:rPr>
          <w:sz w:val="28"/>
          <w:szCs w:val="28"/>
          <w:lang w:val="uk-UA"/>
        </w:rPr>
        <w:tab/>
        <w:t>4. Глазкова Олена Петрівна - староста на території сіл Лиман ІІ, Братешки, Дем’янці, Коліньки, Шишацьке, Потеряйки-Горові.</w:t>
      </w:r>
    </w:p>
    <w:p>
      <w:pPr>
        <w:pStyle w:val="Normal"/>
        <w:spacing w:lineRule="auto" w:line="276"/>
        <w:jc w:val="both"/>
        <w:rPr>
          <w:lang w:val="uk-UA"/>
        </w:rPr>
      </w:pPr>
      <w:r>
        <w:rPr>
          <w:sz w:val="28"/>
          <w:szCs w:val="28"/>
          <w:lang w:val="uk-UA"/>
        </w:rPr>
        <w:tab/>
        <w:t>5. Дурицький Сергій Петрович - староста на території сіл Остап’є, Нове Остапове, Підгір’я, Запсілля, Уханівка, Олефіри;</w:t>
      </w:r>
    </w:p>
    <w:p>
      <w:pPr>
        <w:pStyle w:val="Normal"/>
        <w:spacing w:lineRule="auto" w:line="276"/>
        <w:jc w:val="both"/>
        <w:rPr>
          <w:lang w:val="uk-UA"/>
        </w:rPr>
      </w:pPr>
      <w:r>
        <w:rPr>
          <w:bCs/>
          <w:color w:val="00000A"/>
          <w:sz w:val="28"/>
          <w:szCs w:val="28"/>
          <w:lang w:val="uk-UA"/>
        </w:rPr>
        <w:tab/>
        <w:t xml:space="preserve">6. Зімовець Таїса Олександрівна - </w:t>
      </w:r>
      <w:r>
        <w:rPr>
          <w:sz w:val="28"/>
          <w:szCs w:val="28"/>
          <w:lang w:val="uk-UA"/>
        </w:rPr>
        <w:t>діловод відділу організаційно-інформаційної роботи, документообігу та управління персоналом;</w:t>
      </w:r>
    </w:p>
    <w:p>
      <w:pPr>
        <w:pStyle w:val="Normal"/>
        <w:spacing w:lineRule="auto" w:line="276"/>
        <w:jc w:val="both"/>
        <w:rPr>
          <w:lang w:val="uk-UA"/>
        </w:rPr>
      </w:pPr>
      <w:r>
        <w:rPr>
          <w:sz w:val="28"/>
          <w:szCs w:val="28"/>
          <w:lang w:val="uk-UA"/>
        </w:rPr>
        <w:tab/>
        <w:t>7. Іванюк Олена Михайлівна - староста на території сіл Пащенки, Яценки, Паськівка, Гольманівка;</w:t>
      </w:r>
    </w:p>
    <w:p>
      <w:pPr>
        <w:pStyle w:val="Normal"/>
        <w:spacing w:lineRule="auto" w:line="276"/>
        <w:jc w:val="both"/>
        <w:rPr>
          <w:lang w:val="uk-UA"/>
        </w:rPr>
      </w:pPr>
      <w:r>
        <w:rPr>
          <w:sz w:val="28"/>
          <w:szCs w:val="28"/>
          <w:lang w:val="uk-UA"/>
        </w:rPr>
        <w:tab/>
        <w:t>8. Каленчук Валентина Петрівна - староста на території сіл Каленики, Хрещате;</w:t>
      </w:r>
    </w:p>
    <w:p>
      <w:pPr>
        <w:pStyle w:val="Normal"/>
        <w:spacing w:lineRule="auto" w:line="276"/>
        <w:jc w:val="both"/>
        <w:rPr>
          <w:lang w:val="uk-UA"/>
        </w:rPr>
      </w:pPr>
      <w:r>
        <w:rPr>
          <w:bCs/>
          <w:color w:val="00000A"/>
          <w:sz w:val="28"/>
          <w:szCs w:val="28"/>
          <w:lang w:val="uk-UA"/>
        </w:rPr>
        <w:tab/>
        <w:t xml:space="preserve">9. Лібега Лідія Василівна </w:t>
      </w:r>
      <w:r>
        <w:rPr>
          <w:sz w:val="28"/>
          <w:szCs w:val="28"/>
          <w:lang w:val="uk-UA"/>
        </w:rPr>
        <w:t>- діловод відділу організаційно-інформаційної роботи, документообігу та управління персоналом;</w:t>
      </w:r>
    </w:p>
    <w:p>
      <w:pPr>
        <w:pStyle w:val="Normal"/>
        <w:spacing w:lineRule="auto" w:line="276"/>
        <w:jc w:val="both"/>
        <w:rPr>
          <w:lang w:val="uk-UA"/>
        </w:rPr>
      </w:pPr>
      <w:r>
        <w:rPr>
          <w:sz w:val="28"/>
          <w:szCs w:val="28"/>
          <w:lang w:val="uk-UA"/>
        </w:rPr>
        <w:tab/>
        <w:t>10. Микитенко Василь Миколайович - староста на території сіл Демидівка, Пустовари, Литвинівка, Нова Диканька, Андріївка;</w:t>
      </w:r>
    </w:p>
    <w:p>
      <w:pPr>
        <w:pStyle w:val="Normal"/>
        <w:spacing w:lineRule="auto" w:line="276"/>
        <w:jc w:val="both"/>
        <w:rPr>
          <w:lang w:val="uk-UA"/>
        </w:rPr>
      </w:pPr>
      <w:r>
        <w:rPr>
          <w:sz w:val="28"/>
          <w:szCs w:val="28"/>
          <w:lang w:val="uk-UA"/>
        </w:rPr>
        <w:tab/>
        <w:t>11. Мищенко Віталій Іванович - cтароста на території сіл Потічок, Пасічники, Миколаївка, Нагірне;</w:t>
      </w:r>
    </w:p>
    <w:p>
      <w:pPr>
        <w:pStyle w:val="Normal"/>
        <w:spacing w:lineRule="auto" w:line="276"/>
        <w:jc w:val="both"/>
        <w:rPr>
          <w:lang w:val="uk-UA"/>
        </w:rPr>
      </w:pPr>
      <w:r>
        <w:rPr>
          <w:sz w:val="28"/>
          <w:szCs w:val="28"/>
          <w:lang w:val="uk-UA"/>
        </w:rPr>
        <w:tab/>
        <w:t>12. Нестерець Світлана Олександрівна - староста сіл території Шилівка, Онищенки, Паненки;</w:t>
      </w:r>
    </w:p>
    <w:p>
      <w:pPr>
        <w:pStyle w:val="Normal"/>
        <w:spacing w:lineRule="auto" w:line="276"/>
        <w:jc w:val="both"/>
        <w:rPr>
          <w:lang w:val="uk-UA"/>
        </w:rPr>
      </w:pPr>
      <w:r>
        <w:rPr>
          <w:sz w:val="28"/>
          <w:szCs w:val="28"/>
          <w:lang w:val="uk-UA"/>
        </w:rPr>
        <w:tab/>
        <w:t>13. Падун Андрій Олександрович - староста на території сіл Покровське, Шкурупії, Кривки, Голуби, Писаренки, Бабичі;</w:t>
      </w:r>
    </w:p>
    <w:p>
      <w:pPr>
        <w:pStyle w:val="Normal"/>
        <w:spacing w:lineRule="auto" w:line="276"/>
        <w:jc w:val="both"/>
        <w:rPr>
          <w:lang w:val="uk-UA"/>
        </w:rPr>
      </w:pPr>
      <w:r>
        <w:rPr>
          <w:sz w:val="28"/>
          <w:szCs w:val="28"/>
          <w:lang w:val="uk-UA"/>
        </w:rPr>
        <w:tab/>
        <w:t>14. Пазущан Валентина Володимирівна - староста на території сіл Н.Михайлівка, Молодиківщина, Потеряйки, Шарлаї;</w:t>
      </w:r>
    </w:p>
    <w:p>
      <w:pPr>
        <w:pStyle w:val="Normal"/>
        <w:spacing w:lineRule="auto" w:line="276"/>
        <w:jc w:val="both"/>
        <w:rPr>
          <w:lang w:val="uk-UA"/>
        </w:rPr>
      </w:pPr>
      <w:r>
        <w:rPr>
          <w:sz w:val="28"/>
          <w:szCs w:val="28"/>
          <w:lang w:val="uk-UA"/>
        </w:rPr>
        <w:tab/>
        <w:t>15. Підгора Ніна Михайлівна - староста на території сіл Шевченкове, Дружба, Шамраївка, Капустяни;</w:t>
      </w:r>
    </w:p>
    <w:p>
      <w:pPr>
        <w:pStyle w:val="Normal"/>
        <w:spacing w:lineRule="auto" w:line="276"/>
        <w:jc w:val="both"/>
        <w:rPr>
          <w:lang w:val="uk-UA"/>
        </w:rPr>
      </w:pPr>
      <w:r>
        <w:rPr>
          <w:sz w:val="28"/>
          <w:szCs w:val="28"/>
          <w:lang w:val="uk-UA"/>
        </w:rPr>
        <w:tab/>
        <w:t>16. Семиволос Ігор Вячеславович - староста на території сіл Говтва, Буняківка, Киселівка, Плавні;</w:t>
      </w:r>
    </w:p>
    <w:p>
      <w:pPr>
        <w:pStyle w:val="Normal"/>
        <w:spacing w:lineRule="auto" w:line="276"/>
        <w:jc w:val="both"/>
        <w:rPr>
          <w:lang w:val="uk-UA"/>
        </w:rPr>
      </w:pPr>
      <w:r>
        <w:rPr>
          <w:sz w:val="28"/>
          <w:szCs w:val="28"/>
          <w:lang w:val="uk-UA"/>
        </w:rPr>
        <w:tab/>
        <w:t>17. Срібний Станіслав Юхимович - староста на території сіл Малий Бакай, Бакай, Мушти;</w:t>
      </w:r>
    </w:p>
    <w:p>
      <w:pPr>
        <w:pStyle w:val="Normal"/>
        <w:spacing w:lineRule="auto" w:line="276"/>
        <w:jc w:val="both"/>
        <w:rPr>
          <w:lang w:val="uk-UA"/>
        </w:rPr>
      </w:pPr>
      <w:r>
        <w:rPr>
          <w:sz w:val="28"/>
          <w:szCs w:val="28"/>
          <w:lang w:val="uk-UA"/>
        </w:rPr>
        <w:tab/>
        <w:t>18. Швець Лариса Романівна - староста на території сіл Лобачі, Глибока Балка, Крохмальці, Тривайли, Коржі;</w:t>
      </w:r>
    </w:p>
    <w:p>
      <w:pPr>
        <w:pStyle w:val="Normal"/>
        <w:spacing w:lineRule="auto" w:line="276"/>
        <w:jc w:val="both"/>
        <w:rPr>
          <w:lang w:val="uk-UA"/>
        </w:rPr>
      </w:pPr>
      <w:r>
        <w:rPr>
          <w:sz w:val="28"/>
          <w:szCs w:val="28"/>
          <w:lang w:val="uk-UA"/>
        </w:rPr>
        <w:tab/>
        <w:t>19. Якуба Анатолій Олександрович - староста на території сіл Кукобівка, Долина, Лютівка, Коломак, Дмитренки, Кузьменки.</w:t>
      </w:r>
    </w:p>
    <w:p>
      <w:pPr>
        <w:pStyle w:val="1895"/>
        <w:tabs>
          <w:tab w:val="left" w:pos="6450" w:leader="none"/>
        </w:tabs>
        <w:rPr>
          <w:lang w:val="uk-UA"/>
        </w:rPr>
      </w:pPr>
      <w:r>
        <w:rPr>
          <w:sz w:val="28"/>
          <w:szCs w:val="28"/>
          <w:lang w:val="uk-UA"/>
        </w:rPr>
        <w:t xml:space="preserve">   </w:t>
      </w:r>
    </w:p>
    <w:p>
      <w:pPr>
        <w:pStyle w:val="1895"/>
        <w:tabs>
          <w:tab w:val="left" w:pos="6450" w:leader="none"/>
        </w:tabs>
        <w:rPr>
          <w:lang w:val="uk-UA"/>
        </w:rPr>
      </w:pPr>
      <w:r>
        <w:rPr>
          <w:sz w:val="28"/>
          <w:szCs w:val="28"/>
          <w:lang w:val="uk-UA"/>
        </w:rPr>
        <w:t xml:space="preserve">                      </w:t>
      </w:r>
    </w:p>
    <w:p>
      <w:pPr>
        <w:pStyle w:val="1895"/>
        <w:tabs>
          <w:tab w:val="left" w:pos="6450" w:leader="none"/>
          <w:tab w:val="left" w:pos="7080" w:leader="none"/>
        </w:tabs>
        <w:spacing w:beforeAutospacing="0" w:before="0" w:afterAutospacing="0" w:after="0"/>
        <w:ind w:left="0" w:right="0" w:hanging="0"/>
        <w:rPr>
          <w:lang w:val="uk-UA"/>
        </w:rPr>
      </w:pPr>
      <w:r>
        <w:rPr>
          <w:sz w:val="28"/>
          <w:szCs w:val="28"/>
          <w:lang w:val="uk-UA"/>
        </w:rPr>
        <w:t>Міський голова</w:t>
        <w:tab/>
        <w:t xml:space="preserve">          О.А. Дядюнова</w:t>
      </w:r>
    </w:p>
    <w:p>
      <w:pPr>
        <w:pStyle w:val="1895"/>
        <w:tabs>
          <w:tab w:val="left" w:pos="6450" w:leader="none"/>
        </w:tabs>
        <w:rPr>
          <w:sz w:val="28"/>
          <w:szCs w:val="28"/>
          <w:lang w:val="uk-UA"/>
        </w:rPr>
      </w:pPr>
      <w:r>
        <w:rPr>
          <w:sz w:val="28"/>
          <w:szCs w:val="28"/>
          <w:lang w:val="uk-UA"/>
        </w:rPr>
      </w:r>
    </w:p>
    <w:p>
      <w:pPr>
        <w:pStyle w:val="1895"/>
        <w:tabs>
          <w:tab w:val="left" w:pos="6450" w:leader="none"/>
        </w:tabs>
        <w:rPr>
          <w:lang w:val="uk-UA"/>
        </w:rPr>
      </w:pPr>
      <w:r>
        <w:rPr>
          <w:sz w:val="28"/>
          <w:szCs w:val="28"/>
          <w:lang w:val="uk-UA"/>
        </w:rPr>
        <w:t xml:space="preserve">                                               </w:t>
      </w:r>
    </w:p>
    <w:p>
      <w:pPr>
        <w:pStyle w:val="1895"/>
        <w:tabs>
          <w:tab w:val="left" w:pos="6450" w:leader="none"/>
        </w:tabs>
        <w:rPr>
          <w:sz w:val="28"/>
          <w:szCs w:val="28"/>
          <w:lang w:val="uk-UA"/>
        </w:rPr>
      </w:pPr>
      <w:r>
        <w:rPr>
          <w:sz w:val="28"/>
          <w:szCs w:val="28"/>
          <w:lang w:val="uk-UA"/>
        </w:rPr>
      </w:r>
    </w:p>
    <w:p>
      <w:pPr>
        <w:pStyle w:val="1895"/>
        <w:tabs>
          <w:tab w:val="left" w:pos="6450" w:leader="none"/>
        </w:tabs>
        <w:rPr>
          <w:sz w:val="28"/>
          <w:szCs w:val="28"/>
          <w:lang w:val="uk-UA"/>
        </w:rPr>
      </w:pPr>
      <w:r>
        <w:rPr>
          <w:sz w:val="28"/>
          <w:szCs w:val="28"/>
          <w:lang w:val="uk-UA"/>
        </w:rPr>
      </w:r>
    </w:p>
    <w:p>
      <w:pPr>
        <w:pStyle w:val="1895"/>
        <w:tabs>
          <w:tab w:val="left" w:pos="6450" w:leader="none"/>
        </w:tabs>
        <w:rPr>
          <w:sz w:val="28"/>
          <w:szCs w:val="28"/>
          <w:lang w:val="uk-UA"/>
        </w:rPr>
      </w:pPr>
      <w:r>
        <w:rPr>
          <w:sz w:val="28"/>
          <w:szCs w:val="28"/>
          <w:lang w:val="uk-UA"/>
        </w:rPr>
      </w:r>
    </w:p>
    <w:p>
      <w:pPr>
        <w:pStyle w:val="1895"/>
        <w:tabs>
          <w:tab w:val="left" w:pos="6450" w:leader="none"/>
        </w:tabs>
        <w:rPr>
          <w:sz w:val="28"/>
          <w:szCs w:val="28"/>
          <w:lang w:val="uk-UA"/>
        </w:rPr>
      </w:pPr>
      <w:r>
        <w:rPr>
          <w:sz w:val="28"/>
          <w:szCs w:val="28"/>
          <w:lang w:val="uk-UA"/>
        </w:rPr>
      </w:r>
    </w:p>
    <w:p>
      <w:pPr>
        <w:pStyle w:val="1895"/>
        <w:tabs>
          <w:tab w:val="left" w:pos="6450" w:leader="none"/>
        </w:tabs>
        <w:rPr>
          <w:sz w:val="28"/>
          <w:szCs w:val="28"/>
          <w:lang w:val="uk-UA"/>
        </w:rPr>
      </w:pPr>
      <w:r>
        <w:rPr>
          <w:sz w:val="28"/>
          <w:szCs w:val="28"/>
          <w:lang w:val="uk-UA"/>
        </w:rPr>
      </w:r>
    </w:p>
    <w:p>
      <w:pPr>
        <w:pStyle w:val="1895"/>
        <w:tabs>
          <w:tab w:val="left" w:pos="6450" w:leader="none"/>
        </w:tabs>
        <w:rPr>
          <w:sz w:val="28"/>
          <w:szCs w:val="28"/>
          <w:lang w:val="uk-UA"/>
        </w:rPr>
      </w:pPr>
      <w:r>
        <w:rPr>
          <w:sz w:val="28"/>
          <w:szCs w:val="28"/>
          <w:lang w:val="uk-UA"/>
        </w:rPr>
      </w:r>
    </w:p>
    <w:p>
      <w:pPr>
        <w:pStyle w:val="1895"/>
        <w:tabs>
          <w:tab w:val="left" w:pos="6450" w:leader="none"/>
        </w:tabs>
        <w:rPr>
          <w:sz w:val="28"/>
          <w:szCs w:val="28"/>
          <w:lang w:val="uk-UA"/>
        </w:rPr>
      </w:pPr>
      <w:r>
        <w:rPr>
          <w:sz w:val="28"/>
          <w:szCs w:val="28"/>
          <w:lang w:val="uk-UA"/>
        </w:rPr>
      </w:r>
    </w:p>
    <w:p>
      <w:pPr>
        <w:pStyle w:val="1895"/>
        <w:tabs>
          <w:tab w:val="left" w:pos="6450" w:leader="none"/>
        </w:tabs>
        <w:rPr>
          <w:sz w:val="28"/>
          <w:szCs w:val="28"/>
          <w:lang w:val="uk-UA"/>
        </w:rPr>
      </w:pPr>
      <w:r>
        <w:rPr>
          <w:sz w:val="28"/>
          <w:szCs w:val="28"/>
          <w:lang w:val="uk-UA"/>
        </w:rPr>
      </w:r>
    </w:p>
    <w:p>
      <w:pPr>
        <w:pStyle w:val="1895"/>
        <w:tabs>
          <w:tab w:val="left" w:pos="6450" w:leader="none"/>
        </w:tabs>
        <w:rPr>
          <w:sz w:val="28"/>
          <w:szCs w:val="28"/>
          <w:lang w:val="uk-UA"/>
        </w:rPr>
      </w:pPr>
      <w:r>
        <w:rPr>
          <w:sz w:val="28"/>
          <w:szCs w:val="28"/>
          <w:lang w:val="uk-UA"/>
        </w:rPr>
      </w:r>
    </w:p>
    <w:p>
      <w:pPr>
        <w:pStyle w:val="1895"/>
        <w:tabs>
          <w:tab w:val="left" w:pos="6450" w:leader="none"/>
        </w:tabs>
        <w:rPr>
          <w:sz w:val="28"/>
          <w:szCs w:val="28"/>
          <w:lang w:val="uk-UA"/>
        </w:rPr>
      </w:pPr>
      <w:r>
        <w:rPr>
          <w:sz w:val="28"/>
          <w:szCs w:val="28"/>
          <w:lang w:val="uk-UA"/>
        </w:rPr>
      </w:r>
    </w:p>
    <w:p>
      <w:pPr>
        <w:pStyle w:val="1895"/>
        <w:tabs>
          <w:tab w:val="left" w:pos="6450" w:leader="none"/>
        </w:tabs>
        <w:rPr>
          <w:sz w:val="28"/>
          <w:szCs w:val="28"/>
          <w:lang w:val="uk-UA"/>
        </w:rPr>
      </w:pPr>
      <w:r>
        <w:rPr>
          <w:sz w:val="28"/>
          <w:szCs w:val="28"/>
          <w:lang w:val="uk-UA"/>
        </w:rPr>
      </w:r>
    </w:p>
    <w:p>
      <w:pPr>
        <w:pStyle w:val="1895"/>
        <w:tabs>
          <w:tab w:val="left" w:pos="6450" w:leader="none"/>
        </w:tabs>
        <w:rPr>
          <w:sz w:val="28"/>
          <w:szCs w:val="28"/>
          <w:lang w:val="uk-UA"/>
        </w:rPr>
      </w:pPr>
      <w:r>
        <w:rPr>
          <w:sz w:val="28"/>
          <w:szCs w:val="28"/>
          <w:lang w:val="uk-UA"/>
        </w:rPr>
      </w:r>
    </w:p>
    <w:p>
      <w:pPr>
        <w:pStyle w:val="1895"/>
        <w:tabs>
          <w:tab w:val="left" w:pos="6450" w:leader="none"/>
        </w:tabs>
        <w:rPr>
          <w:sz w:val="28"/>
          <w:szCs w:val="28"/>
          <w:lang w:val="uk-UA"/>
        </w:rPr>
      </w:pPr>
      <w:r>
        <w:rPr>
          <w:sz w:val="28"/>
          <w:szCs w:val="28"/>
          <w:lang w:val="uk-UA"/>
        </w:rPr>
      </w:r>
    </w:p>
    <w:p>
      <w:pPr>
        <w:pStyle w:val="1895"/>
        <w:tabs>
          <w:tab w:val="left" w:pos="6450" w:leader="none"/>
        </w:tabs>
        <w:rPr>
          <w:sz w:val="28"/>
          <w:szCs w:val="28"/>
          <w:lang w:val="uk-UA"/>
        </w:rPr>
      </w:pPr>
      <w:r>
        <w:rPr>
          <w:sz w:val="28"/>
          <w:szCs w:val="28"/>
          <w:lang w:val="uk-UA"/>
        </w:rPr>
      </w:r>
    </w:p>
    <w:p>
      <w:pPr>
        <w:pStyle w:val="1895"/>
        <w:tabs>
          <w:tab w:val="left" w:pos="6450" w:leader="none"/>
        </w:tabs>
        <w:rPr>
          <w:sz w:val="28"/>
          <w:szCs w:val="28"/>
          <w:lang w:val="uk-UA"/>
        </w:rPr>
      </w:pPr>
      <w:r>
        <w:rPr>
          <w:sz w:val="28"/>
          <w:szCs w:val="28"/>
          <w:lang w:val="uk-UA"/>
        </w:rPr>
      </w:r>
    </w:p>
    <w:p>
      <w:pPr>
        <w:pStyle w:val="Normal"/>
        <w:widowControl/>
        <w:suppressAutoHyphens w:val="true"/>
        <w:bidi w:val="0"/>
        <w:ind w:left="0" w:right="0" w:firstLine="5669"/>
        <w:jc w:val="left"/>
        <w:rPr>
          <w:lang w:val="uk-UA"/>
        </w:rPr>
      </w:pPr>
      <w:r>
        <w:rPr>
          <w:sz w:val="28"/>
          <w:szCs w:val="28"/>
          <w:lang w:val="uk-UA"/>
        </w:rPr>
        <w:t>Додаток 2</w:t>
      </w:r>
    </w:p>
    <w:p>
      <w:pPr>
        <w:pStyle w:val="Normal"/>
        <w:widowControl/>
        <w:suppressAutoHyphens w:val="true"/>
        <w:bidi w:val="0"/>
        <w:ind w:left="0" w:right="0" w:firstLine="5669"/>
        <w:jc w:val="left"/>
        <w:rPr>
          <w:lang w:val="uk-UA"/>
        </w:rPr>
      </w:pPr>
      <w:r>
        <w:rPr>
          <w:sz w:val="28"/>
          <w:szCs w:val="28"/>
          <w:lang w:val="uk-UA"/>
        </w:rPr>
        <w:t xml:space="preserve">до розпорядження міського </w:t>
        <w:tab/>
        <w:tab/>
        <w:tab/>
        <w:tab/>
        <w:tab/>
        <w:tab/>
        <w:tab/>
        <w:tab/>
        <w:tab/>
        <w:t>голови</w:t>
      </w:r>
    </w:p>
    <w:p>
      <w:pPr>
        <w:pStyle w:val="Normal"/>
        <w:widowControl/>
        <w:suppressAutoHyphens w:val="true"/>
        <w:bidi w:val="0"/>
        <w:ind w:left="0" w:right="0" w:firstLine="5669"/>
        <w:jc w:val="left"/>
        <w:rPr>
          <w:lang w:val="uk-UA"/>
        </w:rPr>
      </w:pPr>
      <w:r>
        <w:rPr>
          <w:sz w:val="28"/>
          <w:szCs w:val="28"/>
          <w:lang w:val="uk-UA"/>
        </w:rPr>
        <w:t xml:space="preserve">28 березня 2022 року № 64     </w:t>
      </w:r>
    </w:p>
    <w:p>
      <w:pPr>
        <w:pStyle w:val="Normal"/>
        <w:widowControl/>
        <w:suppressAutoHyphens w:val="true"/>
        <w:bidi w:val="0"/>
        <w:ind w:left="0" w:right="0" w:hanging="0"/>
        <w:jc w:val="left"/>
        <w:rPr>
          <w:sz w:val="28"/>
          <w:szCs w:val="28"/>
        </w:rPr>
      </w:pPr>
      <w:r>
        <w:rPr>
          <w:sz w:val="28"/>
          <w:szCs w:val="28"/>
        </w:rPr>
      </w:r>
    </w:p>
    <w:p>
      <w:pPr>
        <w:pStyle w:val="Normal"/>
        <w:widowControl/>
        <w:suppressAutoHyphens w:val="true"/>
        <w:bidi w:val="0"/>
        <w:ind w:left="0" w:right="0" w:hanging="0"/>
        <w:jc w:val="left"/>
        <w:rPr>
          <w:sz w:val="28"/>
          <w:szCs w:val="28"/>
        </w:rPr>
      </w:pPr>
      <w:r>
        <w:rPr>
          <w:sz w:val="28"/>
          <w:szCs w:val="28"/>
        </w:rPr>
      </w:r>
    </w:p>
    <w:p>
      <w:pPr>
        <w:pStyle w:val="Normal"/>
        <w:widowControl/>
        <w:suppressAutoHyphens w:val="true"/>
        <w:bidi w:val="0"/>
        <w:ind w:left="0" w:right="0" w:hanging="0"/>
        <w:jc w:val="center"/>
        <w:rPr>
          <w:b/>
          <w:b/>
          <w:bCs/>
          <w:lang w:val="uk-UA"/>
        </w:rPr>
      </w:pPr>
      <w:r>
        <w:rPr>
          <w:b/>
          <w:bCs/>
          <w:sz w:val="28"/>
          <w:szCs w:val="28"/>
          <w:lang w:val="uk-UA"/>
        </w:rPr>
        <w:t>Комплектація</w:t>
      </w:r>
    </w:p>
    <w:p>
      <w:pPr>
        <w:pStyle w:val="Normal"/>
        <w:widowControl/>
        <w:suppressAutoHyphens w:val="true"/>
        <w:bidi w:val="0"/>
        <w:ind w:left="0" w:right="0" w:hanging="0"/>
        <w:jc w:val="center"/>
        <w:rPr>
          <w:b/>
          <w:b/>
          <w:bCs/>
          <w:lang w:val="uk-UA"/>
        </w:rPr>
      </w:pPr>
      <w:r>
        <w:rPr>
          <w:b/>
          <w:bCs/>
          <w:sz w:val="28"/>
          <w:szCs w:val="28"/>
          <w:lang w:val="uk-UA"/>
        </w:rPr>
        <w:t xml:space="preserve"> </w:t>
      </w:r>
      <w:r>
        <w:rPr>
          <w:b/>
          <w:bCs/>
          <w:sz w:val="28"/>
          <w:szCs w:val="28"/>
          <w:lang w:val="uk-UA"/>
        </w:rPr>
        <w:t xml:space="preserve">продовольчих наборів в розрахунку на 1 особу   </w:t>
      </w:r>
    </w:p>
    <w:p>
      <w:pPr>
        <w:pStyle w:val="Normal"/>
        <w:widowControl/>
        <w:suppressAutoHyphens w:val="true"/>
        <w:bidi w:val="0"/>
        <w:ind w:left="0" w:right="0" w:hanging="0"/>
        <w:jc w:val="left"/>
        <w:rPr>
          <w:lang w:val="uk-UA"/>
        </w:rPr>
      </w:pPr>
      <w:r>
        <w:rPr>
          <w:sz w:val="28"/>
          <w:szCs w:val="28"/>
          <w:lang w:val="uk-UA"/>
        </w:rPr>
        <w:t xml:space="preserve">                 </w:t>
      </w:r>
    </w:p>
    <w:tbl>
      <w:tblPr>
        <w:tblpPr w:bottomFromText="0" w:horzAnchor="margin" w:leftFromText="180" w:rightFromText="180" w:tblpX="0" w:tblpXSpec="center" w:tblpY="769" w:topFromText="0" w:vertAnchor="text"/>
        <w:tblW w:w="946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firstRow="0" w:noVBand="0" w:lastRow="0" w:firstColumn="0" w:lastColumn="0" w:noHBand="0" w:val="0000"/>
      </w:tblPr>
      <w:tblGrid>
        <w:gridCol w:w="552"/>
        <w:gridCol w:w="4607"/>
        <w:gridCol w:w="1590"/>
        <w:gridCol w:w="1245"/>
        <w:gridCol w:w="1471"/>
      </w:tblGrid>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Autospacing="0" w:before="0" w:afterAutospacing="0" w:after="0"/>
              <w:ind w:left="0" w:right="0" w:hanging="0"/>
              <w:jc w:val="center"/>
              <w:rPr/>
            </w:pPr>
            <w:r>
              <w:rPr>
                <w:sz w:val="28"/>
                <w:szCs w:val="28"/>
              </w:rPr>
              <w:t>№</w:t>
            </w:r>
          </w:p>
          <w:p>
            <w:pPr>
              <w:pStyle w:val="1895"/>
              <w:spacing w:before="0" w:after="0"/>
              <w:ind w:left="0" w:right="0" w:hanging="0"/>
              <w:jc w:val="center"/>
              <w:rPr/>
            </w:pPr>
            <w:r>
              <w:rPr>
                <w:sz w:val="28"/>
                <w:szCs w:val="28"/>
              </w:rPr>
              <w:t>з/п</w:t>
            </w:r>
          </w:p>
        </w:tc>
        <w:tc>
          <w:tcPr>
            <w:tcW w:w="4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Найменування</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Одиниця виміру</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Вага одиниці кг</w:t>
            </w:r>
          </w:p>
        </w:tc>
        <w:tc>
          <w:tcPr>
            <w:tcW w:w="14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Обсяг на 1 особу на місяць, кг</w:t>
            </w:r>
          </w:p>
        </w:tc>
      </w:tr>
      <w:tr>
        <w:trPr>
          <w:trHeight w:val="794" w:hRule="atLeast"/>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1</w:t>
            </w:r>
          </w:p>
        </w:tc>
        <w:tc>
          <w:tcPr>
            <w:tcW w:w="4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uppressAutoHyphens w:val="true"/>
              <w:spacing w:before="0" w:after="0"/>
              <w:ind w:left="0" w:right="0" w:hanging="0"/>
              <w:jc w:val="both"/>
              <w:rPr/>
            </w:pPr>
            <w:r>
              <w:rPr>
                <w:sz w:val="28"/>
                <w:szCs w:val="28"/>
              </w:rPr>
              <w:t>Зерно (пшениця та/або кукурудза для хліба, борошна</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кг</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1</w:t>
            </w:r>
          </w:p>
        </w:tc>
        <w:tc>
          <w:tcPr>
            <w:tcW w:w="14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12,14</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2</w:t>
            </w:r>
          </w:p>
        </w:tc>
        <w:tc>
          <w:tcPr>
            <w:tcW w:w="4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uppressAutoHyphens w:val="true"/>
              <w:spacing w:before="0" w:after="0"/>
              <w:ind w:left="0" w:right="0" w:hanging="0"/>
              <w:jc w:val="both"/>
              <w:rPr/>
            </w:pPr>
            <w:r>
              <w:rPr>
                <w:sz w:val="28"/>
                <w:szCs w:val="28"/>
              </w:rPr>
              <w:t>Крупи, рис зерно для круп в перерахунку на еквівалент крупи</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кг</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До 1</w:t>
            </w:r>
          </w:p>
        </w:tc>
        <w:tc>
          <w:tcPr>
            <w:tcW w:w="14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2</w:t>
            </w:r>
          </w:p>
        </w:tc>
      </w:tr>
      <w:tr>
        <w:trPr>
          <w:trHeight w:val="429" w:hRule="atLeast"/>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3</w:t>
            </w:r>
          </w:p>
        </w:tc>
        <w:tc>
          <w:tcPr>
            <w:tcW w:w="4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uppressAutoHyphens w:val="true"/>
              <w:spacing w:before="0" w:after="0"/>
              <w:ind w:left="0" w:right="0" w:hanging="0"/>
              <w:jc w:val="both"/>
              <w:rPr/>
            </w:pPr>
            <w:r>
              <w:rPr>
                <w:sz w:val="28"/>
                <w:szCs w:val="28"/>
              </w:rPr>
              <w:t>Макаронні вироби</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пачок</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До 1</w:t>
            </w:r>
          </w:p>
        </w:tc>
        <w:tc>
          <w:tcPr>
            <w:tcW w:w="14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1</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4</w:t>
            </w:r>
          </w:p>
        </w:tc>
        <w:tc>
          <w:tcPr>
            <w:tcW w:w="4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uppressAutoHyphens w:val="true"/>
              <w:spacing w:before="0" w:after="0"/>
              <w:ind w:left="0" w:right="0" w:hanging="0"/>
              <w:jc w:val="both"/>
              <w:rPr/>
            </w:pPr>
            <w:r>
              <w:rPr>
                <w:sz w:val="28"/>
                <w:szCs w:val="28"/>
              </w:rPr>
              <w:t>Олія соняшникова</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пляшка</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До 1</w:t>
            </w:r>
          </w:p>
        </w:tc>
        <w:tc>
          <w:tcPr>
            <w:tcW w:w="14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1</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5</w:t>
            </w:r>
          </w:p>
        </w:tc>
        <w:tc>
          <w:tcPr>
            <w:tcW w:w="4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uppressAutoHyphens w:val="true"/>
              <w:spacing w:before="0" w:after="0"/>
              <w:ind w:left="0" w:right="0" w:hanging="0"/>
              <w:jc w:val="both"/>
              <w:rPr/>
            </w:pPr>
            <w:r>
              <w:rPr>
                <w:sz w:val="28"/>
                <w:szCs w:val="28"/>
              </w:rPr>
              <w:t>Консерви мясні, рибні, бобові</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 xml:space="preserve">банок </w:t>
            </w:r>
          </w:p>
          <w:p>
            <w:pPr>
              <w:pStyle w:val="1895"/>
              <w:spacing w:before="0" w:after="0"/>
              <w:ind w:left="0" w:right="0" w:hanging="0"/>
              <w:jc w:val="center"/>
              <w:rPr/>
            </w:pPr>
            <w:r>
              <w:rPr>
                <w:sz w:val="28"/>
                <w:szCs w:val="28"/>
              </w:rPr>
              <w:t>бляшанок</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До 0,5</w:t>
            </w:r>
          </w:p>
        </w:tc>
        <w:tc>
          <w:tcPr>
            <w:tcW w:w="14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2,5</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6</w:t>
            </w:r>
          </w:p>
        </w:tc>
        <w:tc>
          <w:tcPr>
            <w:tcW w:w="4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uppressAutoHyphens w:val="true"/>
              <w:spacing w:before="0" w:after="0"/>
              <w:ind w:left="0" w:right="0" w:hanging="0"/>
              <w:jc w:val="both"/>
              <w:rPr/>
            </w:pPr>
            <w:r>
              <w:rPr>
                <w:sz w:val="28"/>
                <w:szCs w:val="28"/>
              </w:rPr>
              <w:t>Цукор</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пачок</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До 1</w:t>
            </w:r>
          </w:p>
        </w:tc>
        <w:tc>
          <w:tcPr>
            <w:tcW w:w="14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1</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7</w:t>
            </w:r>
          </w:p>
        </w:tc>
        <w:tc>
          <w:tcPr>
            <w:tcW w:w="4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uppressAutoHyphens w:val="true"/>
              <w:spacing w:before="0" w:after="0"/>
              <w:ind w:left="0" w:right="0" w:hanging="0"/>
              <w:jc w:val="both"/>
              <w:rPr/>
            </w:pPr>
            <w:r>
              <w:rPr>
                <w:sz w:val="28"/>
                <w:szCs w:val="28"/>
              </w:rPr>
              <w:t>Молоко пастерезоване або його замінник (згущене молоко,сухе молоко в перерахунку на еквівалент незбираного молока)</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літрів</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До 1</w:t>
            </w:r>
          </w:p>
        </w:tc>
        <w:tc>
          <w:tcPr>
            <w:tcW w:w="14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5</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8</w:t>
            </w:r>
          </w:p>
        </w:tc>
        <w:tc>
          <w:tcPr>
            <w:tcW w:w="4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uppressAutoHyphens w:val="true"/>
              <w:spacing w:before="0" w:after="0"/>
              <w:ind w:left="0" w:right="0" w:hanging="0"/>
              <w:jc w:val="both"/>
              <w:rPr/>
            </w:pPr>
            <w:r>
              <w:rPr>
                <w:sz w:val="28"/>
                <w:szCs w:val="28"/>
              </w:rPr>
              <w:t>Хлібобулочні та кондитерські вироби (печиво, сухарі, хлібці, бублики, пряники)</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пачок</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До 1</w:t>
            </w:r>
          </w:p>
        </w:tc>
        <w:tc>
          <w:tcPr>
            <w:tcW w:w="14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1</w:t>
            </w:r>
          </w:p>
        </w:tc>
      </w:tr>
      <w:tr>
        <w:trPr>
          <w:trHeight w:val="518" w:hRule="atLeast"/>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9</w:t>
            </w:r>
          </w:p>
        </w:tc>
        <w:tc>
          <w:tcPr>
            <w:tcW w:w="4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uppressAutoHyphens w:val="true"/>
              <w:spacing w:before="0" w:after="0"/>
              <w:ind w:left="0" w:right="0" w:hanging="0"/>
              <w:jc w:val="both"/>
              <w:rPr/>
            </w:pPr>
            <w:r>
              <w:rPr>
                <w:sz w:val="28"/>
                <w:szCs w:val="28"/>
              </w:rPr>
              <w:t>Чай, кава</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пачок</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До 0,2</w:t>
            </w:r>
          </w:p>
        </w:tc>
        <w:tc>
          <w:tcPr>
            <w:tcW w:w="14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0,2</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10</w:t>
            </w:r>
          </w:p>
        </w:tc>
        <w:tc>
          <w:tcPr>
            <w:tcW w:w="4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uppressAutoHyphens w:val="true"/>
              <w:spacing w:before="0" w:after="0"/>
              <w:ind w:left="0" w:right="0" w:hanging="0"/>
              <w:jc w:val="both"/>
              <w:rPr/>
            </w:pPr>
            <w:r>
              <w:rPr>
                <w:sz w:val="28"/>
                <w:szCs w:val="28"/>
              </w:rPr>
              <w:t>Картопля, інші овочі (за окремим погодженням з Міністерства аграрної політики та продовольства України)</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кг</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До 10</w:t>
            </w:r>
          </w:p>
        </w:tc>
        <w:tc>
          <w:tcPr>
            <w:tcW w:w="14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10</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11</w:t>
            </w:r>
          </w:p>
        </w:tc>
        <w:tc>
          <w:tcPr>
            <w:tcW w:w="4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uppressAutoHyphens w:val="true"/>
              <w:spacing w:before="0" w:after="0"/>
              <w:ind w:left="0" w:right="0" w:hanging="0"/>
              <w:jc w:val="both"/>
              <w:rPr/>
            </w:pPr>
            <w:r>
              <w:rPr>
                <w:sz w:val="28"/>
                <w:szCs w:val="28"/>
              </w:rPr>
              <w:t>Пластикові пакети для наборів</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шт.</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w:t>
            </w:r>
          </w:p>
        </w:tc>
        <w:tc>
          <w:tcPr>
            <w:tcW w:w="14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895"/>
              <w:spacing w:before="0" w:after="0"/>
              <w:ind w:left="0" w:right="0" w:hanging="0"/>
              <w:jc w:val="center"/>
              <w:rPr/>
            </w:pPr>
            <w:r>
              <w:rPr>
                <w:sz w:val="28"/>
                <w:szCs w:val="28"/>
              </w:rPr>
              <w:t>1</w:t>
            </w:r>
          </w:p>
        </w:tc>
      </w:tr>
    </w:tbl>
    <w:p>
      <w:pPr>
        <w:pStyle w:val="1895"/>
        <w:tabs>
          <w:tab w:val="left" w:pos="6450" w:leader="none"/>
        </w:tabs>
        <w:ind w:left="5387" w:hanging="0"/>
        <w:rPr>
          <w:lang w:val="uk-UA"/>
        </w:rPr>
      </w:pPr>
      <w:r>
        <w:rPr>
          <w:sz w:val="28"/>
          <w:szCs w:val="28"/>
          <w:lang w:val="uk-UA"/>
        </w:rPr>
        <w:t xml:space="preserve">  </w:t>
      </w:r>
    </w:p>
    <w:p>
      <w:pPr>
        <w:pStyle w:val="Normal"/>
        <w:rPr>
          <w:lang w:val="uk-UA" w:eastAsia="ru-RU"/>
        </w:rPr>
      </w:pPr>
      <w:r>
        <w:rPr>
          <w:lang w:val="uk-UA" w:eastAsia="ru-RU"/>
        </w:rPr>
      </w:r>
    </w:p>
    <w:p>
      <w:pPr>
        <w:pStyle w:val="1895"/>
        <w:tabs>
          <w:tab w:val="left" w:pos="6450" w:leader="none"/>
        </w:tabs>
        <w:rPr>
          <w:lang w:val="uk-UA"/>
        </w:rPr>
      </w:pPr>
      <w:r>
        <w:rPr>
          <w:sz w:val="28"/>
          <w:szCs w:val="28"/>
          <w:lang w:val="uk-UA"/>
        </w:rPr>
        <w:t>Міський голова</w:t>
        <w:tab/>
        <w:t xml:space="preserve">      О.А. Дядюнова</w:t>
      </w:r>
    </w:p>
    <w:p>
      <w:pPr>
        <w:pStyle w:val="Normal"/>
        <w:tabs>
          <w:tab w:val="left" w:pos="900" w:leader="none"/>
        </w:tabs>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23f8b"/>
    <w:pPr>
      <w:widowControl/>
      <w:suppressAutoHyphens w:val="true"/>
      <w:bidi w:val="0"/>
      <w:jc w:val="left"/>
    </w:pPr>
    <w:rPr>
      <w:rFonts w:ascii="Times New Roman" w:hAnsi="Times New Roman" w:eastAsia="Times New Roman" w:cs="Times New Roman"/>
      <w:color w:val="auto"/>
      <w:kern w:val="0"/>
      <w:sz w:val="24"/>
      <w:szCs w:val="24"/>
      <w:lang w:val="uk-UA" w:eastAsia="zh-CN" w:bidi="ar-SA"/>
    </w:rPr>
  </w:style>
  <w:style w:type="character" w:styleId="DefaultParagraphFont" w:default="1">
    <w:name w:val="Default Paragraph Font"/>
    <w:uiPriority w:val="1"/>
    <w:semiHidden/>
    <w:unhideWhenUsed/>
    <w:qFormat/>
    <w:rPr/>
  </w:style>
  <w:style w:type="character" w:styleId="Style14" w:customStyle="1">
    <w:name w:val="Интернет-ссылка"/>
    <w:uiPriority w:val="99"/>
    <w:rsid w:val="00b23f8b"/>
    <w:rPr>
      <w:color w:val="0000FF"/>
      <w:u w:val="single"/>
    </w:rPr>
  </w:style>
  <w:style w:type="character" w:styleId="Docdata" w:customStyle="1">
    <w:name w:val="docdata"/>
    <w:basedOn w:val="DefaultParagraphFont"/>
    <w:qFormat/>
    <w:rsid w:val="00b23f8b"/>
    <w:rPr/>
  </w:style>
  <w:style w:type="character" w:styleId="ListLabel1" w:customStyle="1">
    <w:name w:val="ListLabel 1"/>
    <w:qFormat/>
    <w:rPr>
      <w:sz w:val="28"/>
      <w:szCs w:val="28"/>
    </w:rPr>
  </w:style>
  <w:style w:type="character" w:styleId="ListLabel2" w:customStyle="1">
    <w:name w:val="ListLabel 2"/>
    <w:qFormat/>
    <w:rPr>
      <w:sz w:val="28"/>
      <w:szCs w:val="28"/>
    </w:rPr>
  </w:style>
  <w:style w:type="character" w:styleId="ListLabel3" w:customStyle="1">
    <w:name w:val="ListLabel 3"/>
    <w:qFormat/>
    <w:rPr>
      <w:sz w:val="28"/>
      <w:szCs w:val="28"/>
    </w:rPr>
  </w:style>
  <w:style w:type="character" w:styleId="Style15" w:customStyle="1">
    <w:name w:val="Текст выноски Знак"/>
    <w:basedOn w:val="DefaultParagraphFont"/>
    <w:link w:val="aa"/>
    <w:uiPriority w:val="99"/>
    <w:semiHidden/>
    <w:qFormat/>
    <w:rsid w:val="00a661d9"/>
    <w:rPr>
      <w:rFonts w:ascii="Segoe UI" w:hAnsi="Segoe UI" w:eastAsia="Times New Roman" w:cs="Segoe UI"/>
      <w:sz w:val="18"/>
      <w:szCs w:val="18"/>
      <w:lang w:eastAsia="zh-CN"/>
    </w:rPr>
  </w:style>
  <w:style w:type="character" w:styleId="Style16" w:customStyle="1">
    <w:name w:val="Верхний колонтитул Знак"/>
    <w:basedOn w:val="DefaultParagraphFont"/>
    <w:link w:val="ac"/>
    <w:uiPriority w:val="99"/>
    <w:qFormat/>
    <w:rsid w:val="00a661d9"/>
    <w:rPr>
      <w:rFonts w:ascii="Times New Roman" w:hAnsi="Times New Roman" w:eastAsia="Times New Roman" w:cs="Times New Roman"/>
      <w:sz w:val="24"/>
      <w:szCs w:val="24"/>
      <w:lang w:eastAsia="zh-CN"/>
    </w:rPr>
  </w:style>
  <w:style w:type="character" w:styleId="Style17" w:customStyle="1">
    <w:name w:val="Нижний колонтитул Знак"/>
    <w:basedOn w:val="DefaultParagraphFont"/>
    <w:link w:val="ae"/>
    <w:uiPriority w:val="99"/>
    <w:qFormat/>
    <w:rsid w:val="00a661d9"/>
    <w:rPr>
      <w:rFonts w:ascii="Times New Roman" w:hAnsi="Times New Roman" w:eastAsia="Times New Roman" w:cs="Times New Roman"/>
      <w:sz w:val="24"/>
      <w:szCs w:val="24"/>
      <w:lang w:eastAsia="zh-CN"/>
    </w:rPr>
  </w:style>
  <w:style w:type="character" w:styleId="ListLabel4">
    <w:name w:val="ListLabel 4"/>
    <w:qFormat/>
    <w:rPr>
      <w:sz w:val="28"/>
      <w:szCs w:val="28"/>
    </w:rPr>
  </w:style>
  <w:style w:type="character" w:styleId="ListLabel5">
    <w:name w:val="ListLabel 5"/>
    <w:qFormat/>
    <w:rPr>
      <w:sz w:val="28"/>
      <w:szCs w:val="28"/>
    </w:rPr>
  </w:style>
  <w:style w:type="character" w:styleId="ListLabel6">
    <w:name w:val="ListLabel 6"/>
    <w:qFormat/>
    <w:rPr>
      <w:sz w:val="28"/>
      <w:szCs w:val="28"/>
    </w:rPr>
  </w:style>
  <w:style w:type="character" w:styleId="ListLabel7">
    <w:name w:val="ListLabel 7"/>
    <w:qFormat/>
    <w:rPr>
      <w:sz w:val="28"/>
      <w:szCs w:val="28"/>
      <w:lang w:val="uk-UA"/>
    </w:rPr>
  </w:style>
  <w:style w:type="paragraph" w:styleId="Style18">
    <w:name w:val="Заголовок"/>
    <w:basedOn w:val="Normal"/>
    <w:next w:val="Style19"/>
    <w:qFormat/>
    <w:pPr>
      <w:keepNext w:val="true"/>
      <w:spacing w:before="240" w:after="120"/>
    </w:pPr>
    <w:rPr>
      <w:rFonts w:ascii="Liberation Sans" w:hAnsi="Liberation Sans" w:eastAsia="Microsoft YaHei" w:cs="Arial Unicode M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Unicode MS"/>
    </w:rPr>
  </w:style>
  <w:style w:type="paragraph" w:styleId="Style21">
    <w:name w:val="Caption"/>
    <w:basedOn w:val="Normal"/>
    <w:qFormat/>
    <w:pPr>
      <w:suppressLineNumbers/>
      <w:spacing w:before="120" w:after="120"/>
    </w:pPr>
    <w:rPr>
      <w:rFonts w:cs="Arial Unicode MS"/>
      <w:i/>
      <w:iCs/>
      <w:sz w:val="24"/>
      <w:szCs w:val="24"/>
    </w:rPr>
  </w:style>
  <w:style w:type="paragraph" w:styleId="Style22">
    <w:name w:val="Указатель"/>
    <w:basedOn w:val="Normal"/>
    <w:qFormat/>
    <w:pPr>
      <w:suppressLineNumbers/>
    </w:pPr>
    <w:rPr>
      <w:rFonts w:cs="Arial Unicode MS"/>
    </w:rPr>
  </w:style>
  <w:style w:type="paragraph" w:styleId="Style23">
    <w:name w:val="Title"/>
    <w:basedOn w:val="Normal"/>
    <w:next w:val="Style19"/>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rPr>
  </w:style>
  <w:style w:type="paragraph" w:styleId="Indexheading">
    <w:name w:val="index heading"/>
    <w:basedOn w:val="Normal"/>
    <w:qFormat/>
    <w:pPr>
      <w:suppressLineNumbers/>
    </w:pPr>
    <w:rPr>
      <w:rFonts w:cs="Arial Unicode MS"/>
    </w:rPr>
  </w:style>
  <w:style w:type="paragraph" w:styleId="NormalWeb">
    <w:name w:val="Normal (Web)"/>
    <w:basedOn w:val="Normal"/>
    <w:uiPriority w:val="99"/>
    <w:unhideWhenUsed/>
    <w:qFormat/>
    <w:rsid w:val="00b23f8b"/>
    <w:pPr>
      <w:suppressAutoHyphens w:val="false"/>
      <w:spacing w:beforeAutospacing="1" w:afterAutospacing="1"/>
    </w:pPr>
    <w:rPr>
      <w:lang w:eastAsia="ru-RU"/>
    </w:rPr>
  </w:style>
  <w:style w:type="paragraph" w:styleId="1895" w:customStyle="1">
    <w:name w:val="1895"/>
    <w:basedOn w:val="Normal"/>
    <w:qFormat/>
    <w:rsid w:val="005229ad"/>
    <w:pPr>
      <w:suppressAutoHyphens w:val="false"/>
      <w:spacing w:beforeAutospacing="1" w:afterAutospacing="1"/>
    </w:pPr>
    <w:rPr>
      <w:lang w:eastAsia="ru-RU"/>
    </w:rPr>
  </w:style>
  <w:style w:type="paragraph" w:styleId="2045" w:customStyle="1">
    <w:name w:val="2045"/>
    <w:basedOn w:val="Normal"/>
    <w:qFormat/>
    <w:rsid w:val="005229ad"/>
    <w:pPr>
      <w:suppressAutoHyphens w:val="false"/>
      <w:spacing w:beforeAutospacing="1" w:afterAutospacing="1"/>
    </w:pPr>
    <w:rPr>
      <w:lang w:eastAsia="ru-RU"/>
    </w:rPr>
  </w:style>
  <w:style w:type="paragraph" w:styleId="1893" w:customStyle="1">
    <w:name w:val="1893"/>
    <w:basedOn w:val="Normal"/>
    <w:qFormat/>
    <w:rsid w:val="005229ad"/>
    <w:pPr>
      <w:suppressAutoHyphens w:val="false"/>
      <w:spacing w:beforeAutospacing="1" w:afterAutospacing="1"/>
    </w:pPr>
    <w:rPr>
      <w:lang w:eastAsia="ru-RU"/>
    </w:rPr>
  </w:style>
  <w:style w:type="paragraph" w:styleId="2043" w:customStyle="1">
    <w:name w:val="2043"/>
    <w:basedOn w:val="Normal"/>
    <w:qFormat/>
    <w:rsid w:val="005229ad"/>
    <w:pPr>
      <w:suppressAutoHyphens w:val="false"/>
      <w:spacing w:beforeAutospacing="1" w:afterAutospacing="1"/>
    </w:pPr>
    <w:rPr>
      <w:lang w:eastAsia="ru-RU"/>
    </w:rPr>
  </w:style>
  <w:style w:type="paragraph" w:styleId="Default" w:customStyle="1">
    <w:name w:val="Default"/>
    <w:uiPriority w:val="99"/>
    <w:qFormat/>
    <w:rsid w:val="00235b2f"/>
    <w:pPr>
      <w:widowControl/>
      <w:bidi w:val="0"/>
      <w:jc w:val="left"/>
    </w:pPr>
    <w:rPr>
      <w:rFonts w:ascii="Times New Roman" w:hAnsi="Times New Roman" w:eastAsia="Times New Roman" w:cs="Times New Roman"/>
      <w:color w:val="000000"/>
      <w:kern w:val="0"/>
      <w:sz w:val="24"/>
      <w:szCs w:val="24"/>
      <w:lang w:val="uk-UA" w:eastAsia="ru-RU" w:bidi="ar-SA"/>
    </w:rPr>
  </w:style>
  <w:style w:type="paragraph" w:styleId="ListParagraph">
    <w:name w:val="List Paragraph"/>
    <w:basedOn w:val="Normal"/>
    <w:uiPriority w:val="34"/>
    <w:qFormat/>
    <w:rsid w:val="00235b2f"/>
    <w:pPr>
      <w:spacing w:before="0" w:after="0"/>
      <w:ind w:left="720" w:hanging="0"/>
      <w:contextualSpacing/>
    </w:pPr>
    <w:rPr/>
  </w:style>
  <w:style w:type="paragraph" w:styleId="BalloonText">
    <w:name w:val="Balloon Text"/>
    <w:basedOn w:val="Normal"/>
    <w:link w:val="ab"/>
    <w:uiPriority w:val="99"/>
    <w:semiHidden/>
    <w:unhideWhenUsed/>
    <w:qFormat/>
    <w:rsid w:val="00a661d9"/>
    <w:pPr/>
    <w:rPr>
      <w:rFonts w:ascii="Segoe UI" w:hAnsi="Segoe UI" w:cs="Segoe UI"/>
      <w:sz w:val="18"/>
      <w:szCs w:val="18"/>
    </w:rPr>
  </w:style>
  <w:style w:type="paragraph" w:styleId="Style24">
    <w:name w:val="Header"/>
    <w:basedOn w:val="Normal"/>
    <w:link w:val="ad"/>
    <w:uiPriority w:val="99"/>
    <w:unhideWhenUsed/>
    <w:rsid w:val="00a661d9"/>
    <w:pPr>
      <w:tabs>
        <w:tab w:val="center" w:pos="4677" w:leader="none"/>
        <w:tab w:val="right" w:pos="9355" w:leader="none"/>
      </w:tabs>
    </w:pPr>
    <w:rPr/>
  </w:style>
  <w:style w:type="paragraph" w:styleId="Style25">
    <w:name w:val="Footer"/>
    <w:basedOn w:val="Normal"/>
    <w:link w:val="af"/>
    <w:uiPriority w:val="99"/>
    <w:unhideWhenUsed/>
    <w:rsid w:val="00a661d9"/>
    <w:pPr>
      <w:tabs>
        <w:tab w:val="center" w:pos="4677" w:leader="none"/>
        <w:tab w:val="right" w:pos="9355" w:leader="none"/>
      </w:tabs>
    </w:pPr>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cha.runbins.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LibreOffice/6.1.0.3$Windows_X86_64 LibreOffice_project/efb621ed25068d70781dc026f7e9c5187a4decd1</Application>
  <Pages>5</Pages>
  <Words>917</Words>
  <Characters>6050</Characters>
  <CharactersWithSpaces>7155</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2022-03-30T05:14:00Z</dcterms:created>
  <dc:creator>NEC</dc:creator>
  <dc:description/>
  <dc:language>ru-RU</dc:language>
  <cp:lastModifiedBy/>
  <cp:lastPrinted>2022-03-30T09:58:18Z</cp:lastPrinted>
  <dcterms:modified xsi:type="dcterms:W3CDTF">2022-04-22T10:17:15Z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