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2976880</wp:posOffset>
            </wp:positionH>
            <wp:positionV relativeFrom="paragraph">
              <wp:posOffset>-441960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bookmarkStart w:id="0" w:name="_GoBack"/>
      <w:bookmarkEnd w:id="0"/>
      <w:r>
        <w:rPr>
          <w:color w:val="000000"/>
          <w:sz w:val="28"/>
          <w:szCs w:val="28"/>
        </w:rPr>
        <w:t xml:space="preserve">16 травня 2022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  №  87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989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898"/>
      </w:tblGrid>
      <w:tr>
        <w:trPr>
          <w:trHeight w:val="390" w:hRule="atLeast"/>
        </w:trPr>
        <w:tc>
          <w:tcPr>
            <w:tcW w:w="9898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проведення громадських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обговорень щодо оптимізації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закладів дошкільної освіти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Решетилівської міської ради</w:t>
            </w:r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left="60" w:firstLine="649"/>
        <w:jc w:val="both"/>
        <w:rPr/>
      </w:pPr>
      <w:r>
        <w:rPr>
          <w:rFonts w:eastAsia="Times New Roman" w:cs="Times New Roman"/>
          <w:color w:val="auto"/>
          <w:sz w:val="28"/>
          <w:szCs w:val="28"/>
          <w:lang w:eastAsia="uk-UA"/>
        </w:rPr>
        <w:t>Керуючись ст. 42 Закону України „Про місцеве самоврядування в Україні”, постановою Кабінету Міністрів України від 03.11.2010 № 996  ,,</w:t>
      </w:r>
      <w:r>
        <w:rPr>
          <w:rFonts w:cs="Times New Roman"/>
          <w:bCs/>
          <w:color w:val="auto"/>
          <w:sz w:val="28"/>
          <w:szCs w:val="28"/>
          <w:shd w:fill="FFFFFF" w:val="clear"/>
        </w:rPr>
        <w:t>Про забезпечення участі громадськості у формуванні та реалізації державної політики”</w:t>
      </w:r>
      <w:r>
        <w:rPr>
          <w:rFonts w:eastAsia="Times New Roman" w:cs="Times New Roman"/>
          <w:color w:val="auto"/>
          <w:sz w:val="28"/>
          <w:szCs w:val="28"/>
          <w:lang w:eastAsia="uk-UA"/>
        </w:rPr>
        <w:t>, заслухавши пропозиції начальника відділу освіти Решетилівської міської ради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враховуючи </w:t>
      </w:r>
      <w:r>
        <w:rPr>
          <w:rFonts w:cs="Times New Roman"/>
          <w:color w:val="000000"/>
          <w:sz w:val="28"/>
          <w:szCs w:val="28"/>
          <w:shd w:fill="FFFFFF" w:val="clear"/>
        </w:rPr>
        <w:t>демографічну ситуацію на території сіл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Решетилівської міської територіальної громади,</w:t>
      </w:r>
      <w:r>
        <w:rPr>
          <w:sz w:val="28"/>
          <w:szCs w:val="28"/>
        </w:rPr>
        <w:t xml:space="preserve"> з метою </w:t>
      </w:r>
      <w:r>
        <w:rPr>
          <w:color w:val="000000" w:themeColor="text1"/>
          <w:sz w:val="28"/>
          <w:szCs w:val="28"/>
          <w:shd w:fill="FFFFFF" w:val="clear"/>
        </w:rPr>
        <w:t>залучення громадян до участі в управлінні справами громади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Провести громадське обговорення щодо можливої оптимізації </w:t>
      </w:r>
      <w:r>
        <w:rPr>
          <w:sz w:val="28"/>
          <w:szCs w:val="28"/>
        </w:rPr>
        <w:t>Друголиманського закладу  дошкільної освіти ясел-садка ,,Оленка’’ Решетилівської міської ради; Новомихайлівського закладу дошкільної освіти ясел-садка ,,Зайчик’’ Решетилівської міської ради; Пустоварівського закладу  дошкільної освіти ,,Джерельце’’ Решетилівської міської ради; Федіївського закладу дошкільної освіти ясел-садка ,,Волошка’’ Решетилівської міської ради.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2. Враховуючи    запровадження    воєнного    стану    на   території України, д</w:t>
      </w:r>
      <w:r>
        <w:rPr>
          <w:rFonts w:cs="Times New Roman"/>
          <w:color w:val="auto"/>
          <w:sz w:val="28"/>
          <w:szCs w:val="28"/>
          <w:shd w:fill="FFFFFF" w:val="clear"/>
        </w:rPr>
        <w:t>ля забезпечення безпеки всіх учасників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процесу, обговорення провести  </w:t>
      </w:r>
      <w:r>
        <w:rPr>
          <w:sz w:val="28"/>
        </w:rPr>
        <w:t>18 травня 2022 року о 10 год. 00 хв.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 режимі онлайн-зустрічі з використанням спеціальних програмних засобів.</w:t>
      </w:r>
    </w:p>
    <w:p>
      <w:pPr>
        <w:pStyle w:val="Rvps2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ході громадського обговорення відділу освіти Решетилівської міської ради сприяти</w:t>
      </w:r>
      <w:r>
        <w:rPr>
          <w:sz w:val="28"/>
          <w:szCs w:val="28"/>
          <w:shd w:fill="FFFFFF" w:val="clear"/>
        </w:rPr>
        <w:t xml:space="preserve"> налагодженню системного діалогу з громадськістю,</w:t>
      </w:r>
      <w:r>
        <w:rPr>
          <w:sz w:val="28"/>
          <w:szCs w:val="28"/>
          <w:shd w:fill="FFFFFF" w:val="clear"/>
          <w:lang w:val="uk-UA"/>
        </w:rPr>
        <w:t xml:space="preserve"> провести </w:t>
      </w:r>
      <w:r>
        <w:rPr>
          <w:sz w:val="28"/>
          <w:szCs w:val="28"/>
          <w:shd w:fill="FFFFFF" w:val="clear"/>
        </w:rPr>
        <w:t>вивчення громадської думки</w:t>
      </w:r>
      <w:r>
        <w:rPr>
          <w:sz w:val="28"/>
          <w:szCs w:val="28"/>
          <w:shd w:fill="FFFFFF" w:val="clear"/>
          <w:lang w:val="uk-UA"/>
        </w:rPr>
        <w:t>:</w:t>
      </w:r>
    </w:p>
    <w:p>
      <w:pPr>
        <w:pStyle w:val="Rvps2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  <w:shd w:fill="FFFFFF" w:val="clear"/>
          <w:lang w:val="uk-UA"/>
        </w:rPr>
        <w:t xml:space="preserve">3.1. Сформувати </w:t>
      </w:r>
      <w:r>
        <w:rPr>
          <w:sz w:val="28"/>
          <w:szCs w:val="28"/>
          <w:lang w:val="uk-UA"/>
        </w:rPr>
        <w:t>пропозиції надані учасниками громадського обговорення щодо альтернативного вирішення питання оптимального функціонування мережі закладів дошкільної освіти на території Решетилівської міської ради, виходячи з об’єктивно існуючого запиту на освітні послуги;</w:t>
      </w:r>
    </w:p>
    <w:p>
      <w:pPr>
        <w:pStyle w:val="Rvps2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  <w:lang w:val="uk-UA"/>
        </w:rPr>
        <w:t>3.2. Визначити</w:t>
      </w:r>
      <w:r>
        <w:rPr>
          <w:sz w:val="28"/>
          <w:szCs w:val="28"/>
          <w:shd w:fill="FFFFFF" w:val="clear"/>
          <w:lang w:val="uk-UA"/>
        </w:rPr>
        <w:t xml:space="preserve"> можливі наслідки прийняття рішення щодо оптимізації закладів дошкільної освіти для різних соціальних груп населення та заінтересованих сторін;</w:t>
      </w:r>
    </w:p>
    <w:p>
      <w:pPr>
        <w:pStyle w:val="Normal"/>
        <w:ind w:firstLine="709"/>
        <w:jc w:val="both"/>
        <w:rPr/>
      </w:pPr>
      <w:r>
        <w:rPr>
          <w:color w:val="auto"/>
          <w:sz w:val="28"/>
          <w:szCs w:val="28"/>
          <w:shd w:fill="FFFFFF" w:val="clear"/>
        </w:rPr>
        <w:t>3.3. Провести аналіз результатів громадського обговорення щодо оптимізації закладів дошкільної освіти Решетилівської міської ради;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fill="FFFFFF" w:val="clear"/>
        </w:rPr>
        <w:t xml:space="preserve">3.4. Забезпечити </w:t>
      </w:r>
      <w:r>
        <w:rPr>
          <w:color w:val="auto"/>
          <w:sz w:val="28"/>
          <w:szCs w:val="28"/>
        </w:rPr>
        <w:t>врахування результатів обговорення під час прийняття остаточного рішення.</w:t>
      </w:r>
    </w:p>
    <w:p>
      <w:pPr>
        <w:pStyle w:val="Normal"/>
        <w:ind w:firstLine="709"/>
        <w:jc w:val="both"/>
        <w:rPr/>
      </w:pPr>
      <w:bookmarkStart w:id="1" w:name="n85"/>
      <w:bookmarkStart w:id="2" w:name="n86"/>
      <w:bookmarkEnd w:id="1"/>
      <w:bookmarkEnd w:id="2"/>
      <w:r>
        <w:rPr>
          <w:color w:val="auto"/>
          <w:sz w:val="28"/>
          <w:szCs w:val="28"/>
        </w:rPr>
        <w:t xml:space="preserve">4. Відділу організаційно-інформаційної роботи, документообігу та управління персоналом виконавчого комітету </w:t>
      </w:r>
      <w:r>
        <w:rPr>
          <w:rFonts w:eastAsia="Times New Roman" w:cs="Times New Roman"/>
          <w:color w:val="auto"/>
          <w:sz w:val="28"/>
          <w:szCs w:val="28"/>
          <w:lang w:eastAsia="uk-UA"/>
        </w:rPr>
        <w:t xml:space="preserve">Решетилівської міської ради </w:t>
      </w:r>
      <w:r>
        <w:rPr>
          <w:color w:val="auto"/>
          <w:sz w:val="28"/>
          <w:szCs w:val="28"/>
        </w:rPr>
        <w:t>(Кулик Н.І.) оприлюднити дане розпорядження на офіційному сайті міської ради для забезпечення доступу громадськості до зазначеної інформації.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5. Відділу освіти </w:t>
      </w:r>
      <w:bookmarkStart w:id="3" w:name="__DdeLink__218_336294601"/>
      <w:r>
        <w:rPr>
          <w:rFonts w:eastAsia="Times New Roman" w:cs="Times New Roman"/>
          <w:color w:val="auto"/>
          <w:sz w:val="28"/>
          <w:szCs w:val="28"/>
          <w:lang w:eastAsia="uk-UA"/>
        </w:rPr>
        <w:t>Решетилівської міської ради</w:t>
      </w:r>
      <w:bookmarkEnd w:id="3"/>
      <w:r>
        <w:rPr>
          <w:sz w:val="28"/>
        </w:rPr>
        <w:t xml:space="preserve"> (Костогриз А.М.) здійснити необхідні заходи щодо організації підготовки та проведення консультацій з громадськістю, приймати пропозиції та зауваження щодо даного питання (за адресою: м. Решетилівка, вул. Шевченка, 3а).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e2348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7e2348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7e2348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7e2348"/>
    <w:rPr>
      <w:color w:val="000080"/>
      <w:u w:val="single"/>
    </w:rPr>
  </w:style>
  <w:style w:type="character" w:styleId="InternetLink" w:customStyle="1">
    <w:name w:val="Internet Link"/>
    <w:qFormat/>
    <w:rsid w:val="007e2348"/>
    <w:rPr>
      <w:color w:val="000080"/>
      <w:u w:val="single"/>
    </w:rPr>
  </w:style>
  <w:style w:type="character" w:styleId="ListLabel1" w:customStyle="1">
    <w:name w:val="ListLabel 1"/>
    <w:qFormat/>
    <w:rsid w:val="007e2348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7e2348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7e2348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7e2348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7e2348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7e2348"/>
    <w:rPr/>
  </w:style>
  <w:style w:type="character" w:styleId="Style15" w:customStyle="1">
    <w:name w:val="Выделение жирным"/>
    <w:qFormat/>
    <w:rsid w:val="007e2348"/>
    <w:rPr>
      <w:b/>
      <w:bCs/>
    </w:rPr>
  </w:style>
  <w:style w:type="character" w:styleId="11" w:customStyle="1">
    <w:name w:val="Основной шрифт абзаца1"/>
    <w:qFormat/>
    <w:rsid w:val="007e2348"/>
    <w:rPr/>
  </w:style>
  <w:style w:type="character" w:styleId="WW8Num1z2" w:customStyle="1">
    <w:name w:val="WW8Num1z2"/>
    <w:qFormat/>
    <w:rsid w:val="007e2348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7e2348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7e2348"/>
    <w:rPr>
      <w:rFonts w:ascii="Symbol" w:hAnsi="Symbol" w:cs="Symbol"/>
      <w:sz w:val="20"/>
    </w:rPr>
  </w:style>
  <w:style w:type="character" w:styleId="ListLabel4" w:customStyle="1">
    <w:name w:val="ListLabel 4"/>
    <w:qFormat/>
    <w:rsid w:val="007e2348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7e2348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7e2348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 w:customStyle="1">
    <w:name w:val="Текст выноски Знак"/>
    <w:basedOn w:val="DefaultParagraphFont"/>
    <w:link w:val="af7"/>
    <w:uiPriority w:val="99"/>
    <w:semiHidden/>
    <w:qFormat/>
    <w:rsid w:val="00eb1566"/>
    <w:rPr>
      <w:rFonts w:ascii="Segoe UI" w:hAnsi="Segoe UI" w:cs="Mangal"/>
      <w:color w:val="00000A"/>
      <w:sz w:val="18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9">
    <w:name w:val="Body Text"/>
    <w:basedOn w:val="Normal"/>
    <w:rsid w:val="007e2348"/>
    <w:pPr>
      <w:spacing w:lineRule="auto" w:line="276" w:before="0" w:after="140"/>
    </w:pPr>
    <w:rPr/>
  </w:style>
  <w:style w:type="paragraph" w:styleId="Style20">
    <w:name w:val="List"/>
    <w:basedOn w:val="Style19"/>
    <w:rsid w:val="007e2348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3">
    <w:name w:val="Title"/>
    <w:basedOn w:val="Normal"/>
    <w:next w:val="Style19"/>
    <w:qFormat/>
    <w:rsid w:val="007e2348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7e2348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7e2348"/>
    <w:pPr>
      <w:suppressLineNumbers/>
    </w:pPr>
    <w:rPr/>
  </w:style>
  <w:style w:type="paragraph" w:styleId="12" w:customStyle="1">
    <w:name w:val="Заголовок1"/>
    <w:basedOn w:val="Normal"/>
    <w:next w:val="Style19"/>
    <w:qFormat/>
    <w:rsid w:val="007e2348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7e2348"/>
    <w:pPr>
      <w:suppressLineNumbers/>
      <w:spacing w:before="120" w:after="120"/>
    </w:pPr>
    <w:rPr>
      <w:rFonts w:cs="FreeSans"/>
      <w:i/>
      <w:iCs/>
    </w:rPr>
  </w:style>
  <w:style w:type="paragraph" w:styleId="Style24" w:customStyle="1">
    <w:name w:val="Покажчик"/>
    <w:basedOn w:val="Normal"/>
    <w:qFormat/>
    <w:rsid w:val="007e2348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7e2348"/>
    <w:pPr>
      <w:suppressLineNumbers/>
    </w:pPr>
    <w:rPr/>
  </w:style>
  <w:style w:type="paragraph" w:styleId="Style25" w:customStyle="1">
    <w:name w:val="Содержимое таблицы"/>
    <w:basedOn w:val="Normal"/>
    <w:qFormat/>
    <w:rsid w:val="007e2348"/>
    <w:pPr>
      <w:suppressLineNumbers/>
    </w:pPr>
    <w:rPr/>
  </w:style>
  <w:style w:type="paragraph" w:styleId="Style26" w:customStyle="1">
    <w:name w:val="Вміст таблиці"/>
    <w:basedOn w:val="Normal"/>
    <w:qFormat/>
    <w:rsid w:val="007e2348"/>
    <w:pPr>
      <w:suppressLineNumbers/>
    </w:pPr>
    <w:rPr/>
  </w:style>
  <w:style w:type="paragraph" w:styleId="Style27" w:customStyle="1">
    <w:name w:val="Заголовок таблицы"/>
    <w:basedOn w:val="Style25"/>
    <w:qFormat/>
    <w:rsid w:val="007e2348"/>
    <w:pPr>
      <w:jc w:val="center"/>
    </w:pPr>
    <w:rPr>
      <w:b/>
      <w:bCs/>
    </w:rPr>
  </w:style>
  <w:style w:type="paragraph" w:styleId="Style28">
    <w:name w:val="Footer"/>
    <w:basedOn w:val="Normal"/>
    <w:rsid w:val="007e2348"/>
    <w:pPr>
      <w:tabs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rsid w:val="007e2348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Заголовок таблиці"/>
    <w:basedOn w:val="Style26"/>
    <w:qFormat/>
    <w:rsid w:val="007e2348"/>
    <w:pPr>
      <w:jc w:val="center"/>
    </w:pPr>
    <w:rPr>
      <w:b/>
      <w:bCs/>
    </w:rPr>
  </w:style>
  <w:style w:type="paragraph" w:styleId="Standard" w:customStyle="1">
    <w:name w:val="Standard"/>
    <w:qFormat/>
    <w:rsid w:val="007e234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7e2348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7e2348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BalloonText">
    <w:name w:val="Balloon Text"/>
    <w:basedOn w:val="Normal"/>
    <w:link w:val="af8"/>
    <w:uiPriority w:val="99"/>
    <w:semiHidden/>
    <w:unhideWhenUsed/>
    <w:qFormat/>
    <w:rsid w:val="00eb1566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bd68f0"/>
    <w:pPr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E741-ED7C-400C-8242-D4BAB4FA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LibreOffice/6.1.0.3$Windows_X86_64 LibreOffice_project/efb621ed25068d70781dc026f7e9c5187a4decd1</Application>
  <Pages>2</Pages>
  <Words>316</Words>
  <Characters>2420</Characters>
  <CharactersWithSpaces>2829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2022-05-17T05:55:00Z</dcterms:created>
  <dc:creator>Пользователь Windows</dc:creator>
  <dc:description/>
  <dc:language>uk-UA</dc:language>
  <cp:lastModifiedBy/>
  <cp:lastPrinted>2022-05-17T11:25:34Z</cp:lastPrinted>
  <dcterms:modified xsi:type="dcterms:W3CDTF">2022-05-20T16:06:15Z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