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sz w:val="28"/>
          <w:szCs w:val="28"/>
          <w:lang w:val="uk-UA" w:eastAsia="uk-UA"/>
        </w:rPr>
      </w:pPr>
      <w: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2846070</wp:posOffset>
            </wp:positionH>
            <wp:positionV relativeFrom="paragraph">
              <wp:posOffset>-268605</wp:posOffset>
            </wp:positionV>
            <wp:extent cx="422910" cy="59944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75" t="-2034" r="-2875" b="-2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 w:eastAsia="uk-UA"/>
        </w:rPr>
        <w:t xml:space="preserve">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ind w:firstLine="709"/>
        <w:jc w:val="center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ind w:firstLine="709"/>
        <w:jc w:val="center"/>
        <w:rPr/>
      </w:pPr>
      <w:r>
        <w:rPr>
          <w:rFonts w:eastAsia="Calibri"/>
          <w:b/>
          <w:sz w:val="28"/>
          <w:szCs w:val="28"/>
          <w:lang w:val="uk-UA"/>
        </w:rPr>
        <w:t>(двадцять друга позачергова сесія восьмого скликання)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РІШЕННЯ</w:t>
      </w:r>
    </w:p>
    <w:p>
      <w:pPr>
        <w:pStyle w:val="Normal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</w:r>
    </w:p>
    <w:p>
      <w:pPr>
        <w:pStyle w:val="Normal"/>
        <w:ind w:right="-1" w:hanging="0"/>
        <w:rPr/>
      </w:pPr>
      <w:r>
        <w:rPr>
          <w:sz w:val="28"/>
          <w:szCs w:val="28"/>
          <w:lang w:val="uk-UA"/>
        </w:rPr>
        <w:t xml:space="preserve">31 травня 2022 року            </w:t>
        <w:tab/>
        <w:tab/>
        <w:t xml:space="preserve">                                              № </w:t>
      </w:r>
      <w:r>
        <w:rPr>
          <w:sz w:val="28"/>
          <w:szCs w:val="28"/>
          <w:lang w:val="en-US"/>
        </w:rPr>
        <w:t>1057</w:t>
      </w:r>
      <w:r>
        <w:rPr>
          <w:sz w:val="28"/>
          <w:szCs w:val="28"/>
          <w:lang w:val="uk-UA"/>
        </w:rPr>
        <w:t>-22-VIIІ</w:t>
      </w:r>
    </w:p>
    <w:p>
      <w:pPr>
        <w:pStyle w:val="Normal"/>
        <w:tabs>
          <w:tab w:val="left" w:pos="93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21" w:leader="none"/>
        </w:tabs>
        <w:ind w:right="41" w:hanging="0"/>
        <w:jc w:val="both"/>
        <w:rPr/>
      </w:pPr>
      <w:r>
        <w:rPr>
          <w:sz w:val="28"/>
          <w:szCs w:val="28"/>
          <w:lang w:val="uk-UA"/>
        </w:rPr>
        <w:t>Про визнання таким, що втратило чинність рішення Решетилівської міської ради від 16.04.2019 № 548-16-</w:t>
      </w:r>
      <w:r>
        <w:rPr>
          <w:sz w:val="28"/>
          <w:szCs w:val="28"/>
          <w:lang w:val="en-US"/>
        </w:rPr>
        <w:t xml:space="preserve">VII </w:t>
      </w:r>
      <w:r>
        <w:rPr>
          <w:sz w:val="28"/>
          <w:szCs w:val="28"/>
          <w:lang w:val="uk-UA"/>
        </w:rPr>
        <w:t>„Про затвердження Положення про групу „Благоустрій” при виконавчому комітеті Решетилівської міської ради”</w:t>
      </w:r>
    </w:p>
    <w:p>
      <w:pPr>
        <w:pStyle w:val="Normal"/>
        <w:tabs>
          <w:tab w:val="left" w:pos="6521" w:leader="none"/>
        </w:tabs>
        <w:ind w:right="-1" w:hanging="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highlight w:val="yellow"/>
          <w:lang w:val="uk-UA"/>
        </w:rPr>
      </w:r>
    </w:p>
    <w:p>
      <w:pPr>
        <w:pStyle w:val="Normal"/>
        <w:ind w:right="-1" w:firstLine="709"/>
        <w:jc w:val="both"/>
        <w:rPr/>
      </w:pPr>
      <w:r>
        <w:rPr>
          <w:sz w:val="28"/>
          <w:szCs w:val="28"/>
          <w:lang w:val="uk-UA"/>
        </w:rPr>
        <w:t>Керуючись статтею 26 Закону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в зв’язку </w:t>
      </w:r>
      <w:r>
        <w:rPr>
          <w:rFonts w:cs="Times New Roman"/>
          <w:color w:val="000000"/>
          <w:sz w:val="28"/>
          <w:szCs w:val="28"/>
          <w:lang w:val="uk-UA"/>
        </w:rPr>
        <w:t>з виведенням зі структури апарату ради та її виконавчого комітету групи „Благоустрій” при виконавчому комітеті Решетилівської міської ради, Решетилівської міської ради, Решетилівська міська рада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lang w:val="uk-UA"/>
        </w:rPr>
        <w:t>Визнати таким, що втратило чинність рішення Решетилівської міської ради сьомого скликання від 16.04.2019 № 548-16-</w:t>
      </w:r>
      <w:r>
        <w:rPr>
          <w:color w:val="000000"/>
          <w:sz w:val="28"/>
          <w:szCs w:val="28"/>
          <w:lang w:val="en-US"/>
        </w:rPr>
        <w:t xml:space="preserve">VII </w:t>
      </w:r>
      <w:r>
        <w:rPr>
          <w:color w:val="000000"/>
          <w:sz w:val="28"/>
          <w:szCs w:val="28"/>
          <w:lang w:val="uk-UA"/>
        </w:rPr>
        <w:t>„Про затвердження Положення про групу „Благоустрій” при виконавчому комітеті Решетилівської міської ради”.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 А. Дядюнова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br w:type="page"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b/>
          <w:vanish/>
          <w:color w:val="FF0000"/>
          <w:sz w:val="16"/>
          <w:szCs w:val="16"/>
          <w:lang w:val="uk-UA"/>
        </w:rPr>
        <w:t>{num}</w:t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3dc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Шрифт абзацу за промовчанням1"/>
    <w:qFormat/>
    <w:rsid w:val="00b33dc8"/>
    <w:rPr/>
  </w:style>
  <w:style w:type="character" w:styleId="11" w:customStyle="1">
    <w:name w:val="Основной шрифт абзаца1"/>
    <w:qFormat/>
    <w:rsid w:val="00b33dc8"/>
    <w:rPr/>
  </w:style>
  <w:style w:type="character" w:styleId="5" w:customStyle="1">
    <w:name w:val="Основной шрифт абзаца5"/>
    <w:qFormat/>
    <w:rsid w:val="00b33dc8"/>
    <w:rPr/>
  </w:style>
  <w:style w:type="character" w:styleId="4" w:customStyle="1">
    <w:name w:val="Основной шрифт абзаца4"/>
    <w:qFormat/>
    <w:rsid w:val="00b33dc8"/>
    <w:rPr/>
  </w:style>
  <w:style w:type="character" w:styleId="3" w:customStyle="1">
    <w:name w:val="Основной шрифт абзаца3"/>
    <w:qFormat/>
    <w:rsid w:val="00b33dc8"/>
    <w:rPr/>
  </w:style>
  <w:style w:type="character" w:styleId="2" w:customStyle="1">
    <w:name w:val="Основной шрифт абзаца2"/>
    <w:qFormat/>
    <w:rsid w:val="00b33dc8"/>
    <w:rPr/>
  </w:style>
  <w:style w:type="character" w:styleId="Style14" w:customStyle="1">
    <w:name w:val="Интернет-ссылка"/>
    <w:rsid w:val="00b33dc8"/>
    <w:rPr>
      <w:color w:val="0000FF"/>
      <w:u w:val="single"/>
    </w:rPr>
  </w:style>
  <w:style w:type="character" w:styleId="Style15" w:customStyle="1">
    <w:name w:val="Подзаголовок Знак"/>
    <w:qFormat/>
    <w:rsid w:val="00b33dc8"/>
    <w:rPr>
      <w:rFonts w:ascii="Cambria" w:hAnsi="Cambria" w:eastAsia="Times New Roman" w:cs="Times New Roman"/>
      <w:sz w:val="24"/>
      <w:szCs w:val="24"/>
    </w:rPr>
  </w:style>
  <w:style w:type="character" w:styleId="Style16" w:customStyle="1">
    <w:name w:val="Текст выноски Знак"/>
    <w:qFormat/>
    <w:rsid w:val="00b33dc8"/>
    <w:rPr>
      <w:rFonts w:ascii="Segoe UI" w:hAnsi="Segoe UI" w:cs="Segoe UI"/>
      <w:sz w:val="18"/>
      <w:szCs w:val="18"/>
      <w:lang w:eastAsia="zh-CN"/>
    </w:rPr>
  </w:style>
  <w:style w:type="character" w:styleId="Style17">
    <w:name w:val="Выделение"/>
    <w:qFormat/>
    <w:rsid w:val="00b33dc8"/>
    <w:rPr>
      <w:i/>
      <w:iCs/>
    </w:rPr>
  </w:style>
  <w:style w:type="character" w:styleId="Strong">
    <w:name w:val="Strong"/>
    <w:qFormat/>
    <w:rsid w:val="00b33dc8"/>
    <w:rPr>
      <w:b/>
      <w:bCs/>
    </w:rPr>
  </w:style>
  <w:style w:type="character" w:styleId="Style18" w:customStyle="1">
    <w:name w:val="Текст у виносці Знак"/>
    <w:qFormat/>
    <w:rsid w:val="00b33dc8"/>
    <w:rPr>
      <w:rFonts w:ascii="Tahoma" w:hAnsi="Tahoma" w:cs="Tahoma"/>
      <w:sz w:val="16"/>
      <w:szCs w:val="16"/>
      <w:lang w:eastAsia="zh-CN"/>
    </w:rPr>
  </w:style>
  <w:style w:type="paragraph" w:styleId="Style19" w:customStyle="1">
    <w:name w:val="Заголовок"/>
    <w:basedOn w:val="Normal"/>
    <w:next w:val="Style20"/>
    <w:qFormat/>
    <w:rsid w:val="00b33dc8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0">
    <w:name w:val="Body Text"/>
    <w:basedOn w:val="Normal"/>
    <w:rsid w:val="00b33dc8"/>
    <w:pPr>
      <w:spacing w:lineRule="auto" w:line="288" w:before="0" w:after="140"/>
    </w:pPr>
    <w:rPr/>
  </w:style>
  <w:style w:type="paragraph" w:styleId="Style21">
    <w:name w:val="List"/>
    <w:basedOn w:val="Style20"/>
    <w:rsid w:val="00b33dc8"/>
    <w:pPr/>
    <w:rPr>
      <w:rFonts w:cs="Mangal"/>
    </w:rPr>
  </w:style>
  <w:style w:type="paragraph" w:styleId="Style22" w:customStyle="1">
    <w:name w:val="Caption"/>
    <w:basedOn w:val="Normal"/>
    <w:qFormat/>
    <w:rsid w:val="00b33dc8"/>
    <w:pPr>
      <w:suppressLineNumbers/>
      <w:spacing w:before="120" w:after="120"/>
    </w:pPr>
    <w:rPr>
      <w:rFonts w:cs="Arial Unicode MS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12" w:customStyle="1">
    <w:name w:val="Указатель1"/>
    <w:basedOn w:val="Normal"/>
    <w:qFormat/>
    <w:rsid w:val="00b33dc8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33dc8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Назва об'єкта1"/>
    <w:basedOn w:val="Normal"/>
    <w:qFormat/>
    <w:rsid w:val="00b33dc8"/>
    <w:pPr>
      <w:suppressLineNumbers/>
      <w:spacing w:before="120" w:after="120"/>
    </w:pPr>
    <w:rPr>
      <w:rFonts w:cs="Arial"/>
      <w:i/>
      <w:iCs/>
    </w:rPr>
  </w:style>
  <w:style w:type="paragraph" w:styleId="14" w:customStyle="1">
    <w:name w:val="Название объекта1"/>
    <w:basedOn w:val="Normal"/>
    <w:qFormat/>
    <w:rsid w:val="00b33dc8"/>
    <w:pPr>
      <w:suppressLineNumbers/>
      <w:spacing w:before="120" w:after="120"/>
    </w:pPr>
    <w:rPr>
      <w:rFonts w:cs="Mangal"/>
      <w:i/>
      <w:iCs/>
    </w:rPr>
  </w:style>
  <w:style w:type="paragraph" w:styleId="41" w:customStyle="1">
    <w:name w:val="Указатель4"/>
    <w:basedOn w:val="Normal"/>
    <w:qFormat/>
    <w:rsid w:val="00b33dc8"/>
    <w:pPr>
      <w:suppressLineNumbers/>
    </w:pPr>
    <w:rPr>
      <w:rFonts w:cs="Arial Unicode MS"/>
    </w:rPr>
  </w:style>
  <w:style w:type="paragraph" w:styleId="Style24" w:customStyle="1">
    <w:name w:val="Розділ"/>
    <w:basedOn w:val="Normal"/>
    <w:qFormat/>
    <w:rsid w:val="00b33dc8"/>
    <w:pPr>
      <w:suppressLineNumbers/>
      <w:spacing w:before="120" w:after="120"/>
    </w:pPr>
    <w:rPr>
      <w:rFonts w:cs="Lohit Devanagari"/>
      <w:i/>
      <w:iCs/>
    </w:rPr>
  </w:style>
  <w:style w:type="paragraph" w:styleId="Style25" w:customStyle="1">
    <w:name w:val="Покажчик"/>
    <w:basedOn w:val="Normal"/>
    <w:qFormat/>
    <w:rsid w:val="00b33dc8"/>
    <w:pPr>
      <w:suppressLineNumbers/>
    </w:pPr>
    <w:rPr>
      <w:rFonts w:cs="FreeSans"/>
    </w:rPr>
  </w:style>
  <w:style w:type="paragraph" w:styleId="31" w:customStyle="1">
    <w:name w:val="Название объекта3"/>
    <w:basedOn w:val="Normal"/>
    <w:qFormat/>
    <w:rsid w:val="00b33dc8"/>
    <w:pPr>
      <w:suppressLineNumbers/>
      <w:spacing w:before="120" w:after="120"/>
    </w:pPr>
    <w:rPr>
      <w:rFonts w:cs="Arial Unicode MS"/>
      <w:i/>
      <w:iCs/>
    </w:rPr>
  </w:style>
  <w:style w:type="paragraph" w:styleId="32" w:customStyle="1">
    <w:name w:val="Указатель3"/>
    <w:basedOn w:val="Normal"/>
    <w:qFormat/>
    <w:rsid w:val="00b33dc8"/>
    <w:pPr>
      <w:suppressLineNumbers/>
    </w:pPr>
    <w:rPr>
      <w:rFonts w:cs="Arial Unicode MS"/>
    </w:rPr>
  </w:style>
  <w:style w:type="paragraph" w:styleId="21" w:customStyle="1">
    <w:name w:val="Название объекта2"/>
    <w:basedOn w:val="Normal"/>
    <w:qFormat/>
    <w:rsid w:val="00b33dc8"/>
    <w:pPr>
      <w:suppressLineNumbers/>
      <w:spacing w:before="120" w:after="120"/>
    </w:pPr>
    <w:rPr>
      <w:rFonts w:cs="FreeSans"/>
      <w:i/>
      <w:iCs/>
    </w:rPr>
  </w:style>
  <w:style w:type="paragraph" w:styleId="15" w:customStyle="1">
    <w:name w:val="Название1"/>
    <w:basedOn w:val="Normal"/>
    <w:qFormat/>
    <w:rsid w:val="00b33dc8"/>
    <w:pPr>
      <w:suppressLineNumbers/>
      <w:spacing w:before="120" w:after="120"/>
    </w:pPr>
    <w:rPr>
      <w:rFonts w:cs="Mangal"/>
      <w:i/>
      <w:iCs/>
    </w:rPr>
  </w:style>
  <w:style w:type="paragraph" w:styleId="22" w:customStyle="1">
    <w:name w:val="Указатель2"/>
    <w:basedOn w:val="Normal"/>
    <w:qFormat/>
    <w:rsid w:val="00b33dc8"/>
    <w:pPr>
      <w:suppressLineNumbers/>
    </w:pPr>
    <w:rPr>
      <w:rFonts w:cs="Mangal"/>
    </w:rPr>
  </w:style>
  <w:style w:type="paragraph" w:styleId="16" w:customStyle="1">
    <w:name w:val="Обычный (веб)1"/>
    <w:basedOn w:val="Normal"/>
    <w:qFormat/>
    <w:rsid w:val="00b33dc8"/>
    <w:pPr>
      <w:suppressAutoHyphens w:val="false"/>
      <w:spacing w:before="280" w:after="280"/>
    </w:pPr>
    <w:rPr/>
  </w:style>
  <w:style w:type="paragraph" w:styleId="Standard" w:customStyle="1">
    <w:name w:val="Standard"/>
    <w:qFormat/>
    <w:rsid w:val="00b33dc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zh-CN" w:bidi="ar-SA"/>
    </w:rPr>
  </w:style>
  <w:style w:type="paragraph" w:styleId="Style26">
    <w:name w:val="Subtitle"/>
    <w:basedOn w:val="Normal"/>
    <w:next w:val="Normal"/>
    <w:qFormat/>
    <w:rsid w:val="00b33dc8"/>
    <w:pPr>
      <w:spacing w:before="0" w:after="60"/>
      <w:jc w:val="center"/>
    </w:pPr>
    <w:rPr>
      <w:rFonts w:ascii="Cambria" w:hAnsi="Cambria"/>
    </w:rPr>
  </w:style>
  <w:style w:type="paragraph" w:styleId="17" w:customStyle="1">
    <w:name w:val="Текст выноски1"/>
    <w:basedOn w:val="Normal"/>
    <w:qFormat/>
    <w:rsid w:val="00b33dc8"/>
    <w:pPr/>
    <w:rPr>
      <w:rFonts w:ascii="Segoe UI" w:hAnsi="Segoe UI" w:cs="Segoe UI"/>
      <w:sz w:val="18"/>
      <w:szCs w:val="18"/>
    </w:rPr>
  </w:style>
  <w:style w:type="paragraph" w:styleId="18" w:customStyle="1">
    <w:name w:val="Абзац списка1"/>
    <w:basedOn w:val="Normal"/>
    <w:qFormat/>
    <w:rsid w:val="00b33dc8"/>
    <w:pPr>
      <w:spacing w:before="0" w:after="0"/>
      <w:ind w:left="720" w:hanging="0"/>
      <w:contextualSpacing/>
    </w:pPr>
    <w:rPr/>
  </w:style>
  <w:style w:type="paragraph" w:styleId="Style27" w:customStyle="1">
    <w:name w:val="Текст у вказаному форматі"/>
    <w:basedOn w:val="Normal"/>
    <w:qFormat/>
    <w:rsid w:val="00b33dc8"/>
    <w:pPr/>
    <w:rPr>
      <w:rFonts w:ascii="Liberation Mono" w:hAnsi="Liberation Mono" w:eastAsia="Noto Sans Mono CJK SC" w:cs="Liberation Mono"/>
      <w:sz w:val="20"/>
      <w:szCs w:val="20"/>
    </w:rPr>
  </w:style>
  <w:style w:type="paragraph" w:styleId="Style28" w:customStyle="1">
    <w:name w:val="Вміст таблиці"/>
    <w:basedOn w:val="Normal"/>
    <w:qFormat/>
    <w:rsid w:val="00b33dc8"/>
    <w:pPr>
      <w:suppressLineNumbers/>
    </w:pPr>
    <w:rPr/>
  </w:style>
  <w:style w:type="paragraph" w:styleId="Style29" w:customStyle="1">
    <w:name w:val="Заголовок таблиці"/>
    <w:basedOn w:val="Style28"/>
    <w:qFormat/>
    <w:rsid w:val="00b33dc8"/>
    <w:pPr>
      <w:jc w:val="center"/>
    </w:pPr>
    <w:rPr>
      <w:b/>
      <w:bCs/>
    </w:rPr>
  </w:style>
  <w:style w:type="paragraph" w:styleId="Style30" w:customStyle="1">
    <w:name w:val="Содержимое таблицы"/>
    <w:basedOn w:val="Normal"/>
    <w:qFormat/>
    <w:rsid w:val="00b33dc8"/>
    <w:pPr>
      <w:suppressLineNumbers/>
    </w:pPr>
    <w:rPr/>
  </w:style>
  <w:style w:type="paragraph" w:styleId="Style31" w:customStyle="1">
    <w:name w:val="Заголовок таблицы"/>
    <w:basedOn w:val="Style30"/>
    <w:qFormat/>
    <w:rsid w:val="00b33dc8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b33dc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LibreOffice/6.0.1.1$Windows_X86_64 LibreOffice_project/60bfb1526849283ce2491346ed2aa51c465abfe6</Application>
  <Pages>2</Pages>
  <Words>113</Words>
  <Characters>787</Characters>
  <CharactersWithSpaces>957</CharactersWithSpaces>
  <Paragraphs>11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2021-10-21T12:33:00Z</dcterms:created>
  <dc:creator>WIN7XP</dc:creator>
  <dc:description/>
  <dc:language>uk-UA</dc:language>
  <cp:lastModifiedBy/>
  <cp:lastPrinted>2022-05-17T13:41:36Z</cp:lastPrinted>
  <dcterms:modified xsi:type="dcterms:W3CDTF">2022-06-06T14:21:23Z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