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-525780</wp:posOffset>
            </wp:positionV>
            <wp:extent cx="515620" cy="730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09 червня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       № </w:t>
      </w:r>
      <w:r>
        <w:rPr>
          <w:sz w:val="28"/>
          <w:szCs w:val="28"/>
          <w:lang w:val="uk-UA"/>
        </w:rPr>
        <w:t xml:space="preserve">101 </w:t>
      </w:r>
    </w:p>
    <w:p>
      <w:pPr>
        <w:pStyle w:val="Normal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>Про виплату грошової допомоги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на  поховання   Горєлова О.Г., 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>Кравченка М.М., Степанчук Н.В.,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>Стреленко А.В.</w:t>
      </w:r>
    </w:p>
    <w:p>
      <w:pPr>
        <w:pStyle w:val="Normal"/>
        <w:tabs>
          <w:tab w:val="left" w:pos="709" w:leader="none"/>
          <w:tab w:val="left" w:pos="4080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Романько Н.Г., Стреленко С.П., Степанчук О.В., Явтушенко З.І.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 звітності та адміністративно-господарського забезпечення (Момот С.Г.) виплатити грошову допомогу в розмірі 2000 (дві тисячі) грн.:</w:t>
      </w:r>
    </w:p>
    <w:p>
      <w:pPr>
        <w:pStyle w:val="Normal"/>
        <w:tabs>
          <w:tab w:val="left" w:pos="0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1) Романько Наталії Григорівні, яка зареєстрована та проживає за адресою: *** Полтавської області на поховання брата Горєлова Олександра Григоровича;</w:t>
      </w:r>
    </w:p>
    <w:p>
      <w:pPr>
        <w:pStyle w:val="Normal"/>
        <w:tabs>
          <w:tab w:val="left" w:pos="0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2) Стреленку Сергію Петровичу, який зареєстрований та проживає за адресою: *** Полтавської області на поховання дружини Стреленко Антоніни Василівни;</w:t>
      </w:r>
    </w:p>
    <w:p>
      <w:pPr>
        <w:pStyle w:val="Normal"/>
        <w:tabs>
          <w:tab w:val="left" w:pos="0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3) Степанчук Олені Вячеславівні, яка зареєстрована та проживає за адресою: *** Полтавської області на поховання матері Степанчук Ніни Вікторівни;</w:t>
      </w:r>
    </w:p>
    <w:p>
      <w:pPr>
        <w:pStyle w:val="Normal"/>
        <w:tabs>
          <w:tab w:val="left" w:pos="0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4) Явтушенко Зінаїді Іванівні, яка зареєстрована та проживає за адресою: *** Полтавської області на поховання двоюрідного брата Кравченко Миколи Михайловича.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2. Контроль за виконанням розпорядження залишаю за собою.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LibreOffice/6.1.0.3$Windows_X86_64 LibreOffice_project/efb621ed25068d70781dc026f7e9c5187a4decd1</Application>
  <Pages>1</Pages>
  <Words>185</Words>
  <Characters>1274</Characters>
  <CharactersWithSpaces>1621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2022-06-10T09:21:39Z</cp:lastPrinted>
  <dcterms:modified xsi:type="dcterms:W3CDTF">2022-06-30T12:55:00Z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