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clear" w:pos="720"/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15 липня </w:t>
      </w:r>
      <w:r>
        <w:rPr>
          <w:sz w:val="28"/>
          <w:szCs w:val="28"/>
        </w:rPr>
        <w:t xml:space="preserve">2022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</w:t>
        <w:tab/>
        <w:t xml:space="preserve"> № </w:t>
      </w:r>
      <w:r>
        <w:rPr>
          <w:sz w:val="28"/>
          <w:szCs w:val="28"/>
          <w:lang w:val="uk-UA"/>
        </w:rPr>
        <w:t>124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грошової допомоги на лікування </w:t>
      </w:r>
      <w:bookmarkStart w:id="0" w:name="__DdeLink__127_1340286315"/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Б., </w:t>
      </w: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В., </w:t>
      </w: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Г., </w:t>
      </w: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К., </w:t>
      </w: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К., </w:t>
      </w: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К., </w:t>
      </w:r>
      <w:r>
        <w:rPr>
          <w:sz w:val="28"/>
          <w:szCs w:val="28"/>
          <w:lang w:val="uk-UA"/>
        </w:rPr>
        <w:t>гр. М.</w:t>
      </w:r>
      <w:bookmarkStart w:id="1" w:name="__DdeLink__332_3144404362"/>
      <w:bookmarkEnd w:id="1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гр. П.</w:t>
      </w:r>
      <w:r>
        <w:rPr>
          <w:sz w:val="28"/>
          <w:szCs w:val="28"/>
          <w:lang w:val="uk-UA"/>
        </w:rPr>
        <w:t xml:space="preserve">,   </w:t>
      </w:r>
      <w:r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С.,   </w:t>
      </w:r>
      <w:r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Ф., </w:t>
      </w: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Ш., </w:t>
      </w: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Щ., </w:t>
      </w:r>
      <w:r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Ю., </w:t>
      </w: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Я.</w:t>
      </w:r>
      <w:bookmarkEnd w:id="0"/>
    </w:p>
    <w:p>
      <w:pPr>
        <w:pStyle w:val="Normal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</w:t>
      </w:r>
      <w:r>
        <w:rPr>
          <w:lang w:val="uk-UA"/>
        </w:rPr>
        <w:t xml:space="preserve">№ </w:t>
      </w:r>
      <w:r>
        <w:rPr>
          <w:sz w:val="28"/>
          <w:szCs w:val="28"/>
          <w:lang w:val="uk-UA"/>
        </w:rPr>
        <w:t>413-11-</w:t>
      </w:r>
      <w:r>
        <w:rPr>
          <w:sz w:val="28"/>
          <w:szCs w:val="28"/>
        </w:rPr>
        <w:t>VII</w:t>
      </w:r>
      <w:r>
        <w:rPr>
          <w:spacing w:val="-2"/>
          <w:sz w:val="28"/>
          <w:szCs w:val="28"/>
          <w:lang w:val="uk-UA"/>
        </w:rPr>
        <w:t xml:space="preserve"> ,,Про затвердження Комплексної програми соціального захисту населення Решетилівської міської ради на 2019-2023 роки” (11 позачергова сесія) (зі змінами), протоколу засідання комісії щодо визначення суми виплати грошової допомоги на лікування жителям громади, які опинилися у складних життєвих обставинах від 13 липня 2022 року № 3, розглянувши заяви та подані документи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Б.,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В.,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Г.,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К.,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К.,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К., </w:t>
      </w:r>
      <w:r>
        <w:rPr>
          <w:spacing w:val="-2"/>
          <w:sz w:val="28"/>
          <w:szCs w:val="28"/>
          <w:lang w:val="uk-UA"/>
        </w:rPr>
        <w:t>гр. М.</w:t>
      </w:r>
      <w:bookmarkStart w:id="2" w:name="__DdeLink__332_31444043621"/>
      <w:bookmarkEnd w:id="2"/>
      <w:r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гр. П.</w:t>
      </w:r>
      <w:r>
        <w:rPr>
          <w:spacing w:val="-2"/>
          <w:sz w:val="28"/>
          <w:szCs w:val="28"/>
          <w:lang w:val="uk-UA"/>
        </w:rPr>
        <w:t xml:space="preserve">,   </w:t>
      </w:r>
      <w:r>
        <w:rPr>
          <w:spacing w:val="-2"/>
          <w:sz w:val="28"/>
          <w:szCs w:val="28"/>
          <w:lang w:val="uk-UA"/>
        </w:rPr>
        <w:t>гр.</w:t>
      </w:r>
      <w:r>
        <w:rPr>
          <w:spacing w:val="-2"/>
          <w:sz w:val="28"/>
          <w:szCs w:val="28"/>
          <w:lang w:val="uk-UA"/>
        </w:rPr>
        <w:t xml:space="preserve"> С.,   </w:t>
      </w:r>
      <w:r>
        <w:rPr>
          <w:spacing w:val="-2"/>
          <w:sz w:val="28"/>
          <w:szCs w:val="28"/>
          <w:lang w:val="uk-UA"/>
        </w:rPr>
        <w:t>гр.</w:t>
      </w:r>
      <w:r>
        <w:rPr>
          <w:spacing w:val="-2"/>
          <w:sz w:val="28"/>
          <w:szCs w:val="28"/>
          <w:lang w:val="uk-UA"/>
        </w:rPr>
        <w:t xml:space="preserve"> Ф.,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Ш.,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Щ., </w:t>
      </w:r>
      <w:r>
        <w:rPr>
          <w:spacing w:val="-2"/>
          <w:sz w:val="28"/>
          <w:szCs w:val="28"/>
          <w:lang w:val="uk-UA"/>
        </w:rPr>
        <w:t xml:space="preserve">р. </w:t>
      </w:r>
      <w:r>
        <w:rPr>
          <w:spacing w:val="-2"/>
          <w:sz w:val="28"/>
          <w:szCs w:val="28"/>
          <w:lang w:val="uk-UA"/>
        </w:rPr>
        <w:t xml:space="preserve">Ю.,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>Я.</w:t>
      </w:r>
    </w:p>
    <w:p>
      <w:pPr>
        <w:pStyle w:val="Normal"/>
        <w:ind w:hanging="0"/>
        <w:jc w:val="both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uppressAutoHyphens w:val="false"/>
        <w:ind w:left="0" w:firstLine="709"/>
        <w:jc w:val="both"/>
        <w:rPr/>
      </w:pPr>
      <w:r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 забезпечення    (Момот С.Г.)  виплатити  грошову    допомогу  в розмірі 1 500 (одна тисяча п’ятсот) грн. </w:t>
      </w:r>
      <w:r>
        <w:rPr>
          <w:sz w:val="28"/>
          <w:szCs w:val="28"/>
          <w:lang w:val="uk-UA" w:eastAsia="ru-RU"/>
        </w:rPr>
        <w:t xml:space="preserve">гр. </w:t>
      </w:r>
      <w:r>
        <w:rPr>
          <w:color w:val="000000"/>
          <w:sz w:val="28"/>
          <w:szCs w:val="28"/>
          <w:lang w:val="uk-UA"/>
        </w:rPr>
        <w:t xml:space="preserve">Щ., </w:t>
      </w:r>
      <w:r>
        <w:rPr>
          <w:sz w:val="28"/>
          <w:szCs w:val="28"/>
          <w:lang w:val="uk-UA" w:eastAsia="ru-RU"/>
        </w:rPr>
        <w:t>яка зареєстрована    та     проживає    за      адресою:    *** на лікування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51" w:leader="none"/>
        </w:tabs>
        <w:suppressAutoHyphens w:val="false"/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    забезпечення    (Момот С.Г.) виплатити    грошову допомогу кожному в розмірі 2000 (дві тисячі) грн.:</w:t>
      </w:r>
      <w:r>
        <w:rPr>
          <w:color w:val="000000"/>
          <w:sz w:val="28"/>
          <w:szCs w:val="28"/>
          <w:lang w:val="uk-UA"/>
        </w:rPr>
        <w:t xml:space="preserve"> </w:t>
      </w:r>
      <w:bookmarkStart w:id="3" w:name="_Hlk63673114"/>
      <w:bookmarkStart w:id="4" w:name="_Hlk68682010"/>
      <w:bookmarkEnd w:id="3"/>
      <w:bookmarkEnd w:id="4"/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Б.,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 *** на лікування;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гр. </w:t>
      </w:r>
      <w:r>
        <w:rPr>
          <w:sz w:val="28"/>
          <w:szCs w:val="28"/>
          <w:lang w:val="uk-UA" w:eastAsia="ru-RU"/>
        </w:rPr>
        <w:t>В., яка зареєстрована та проживає за адресою: *** на лікування;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suppressAutoHyphens w:val="fals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гр. </w:t>
      </w:r>
      <w:r>
        <w:rPr>
          <w:sz w:val="28"/>
          <w:szCs w:val="28"/>
          <w:lang w:val="uk-UA" w:eastAsia="ru-RU"/>
        </w:rPr>
        <w:t>Г., яка зареєстрована та проживає за адресою: *** на лікування;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suppressAutoHyphens w:val="fals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гр. </w:t>
      </w:r>
      <w:r>
        <w:rPr>
          <w:sz w:val="28"/>
          <w:szCs w:val="28"/>
          <w:lang w:val="uk-UA" w:eastAsia="ru-RU"/>
        </w:rPr>
        <w:t>К., яка зареєстрована та проживає за адресою: ***на лікування;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гр. </w:t>
      </w:r>
      <w:r>
        <w:rPr>
          <w:sz w:val="28"/>
          <w:szCs w:val="28"/>
          <w:lang w:val="uk-UA" w:eastAsia="ru-RU"/>
        </w:rPr>
        <w:t>К., яка зареєстрована та проживає за адресою: *** на лікування;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гр. </w:t>
      </w:r>
      <w:r>
        <w:rPr>
          <w:sz w:val="28"/>
          <w:szCs w:val="28"/>
          <w:lang w:val="uk-UA" w:eastAsia="ru-RU"/>
        </w:rPr>
        <w:t>П., який зареєстрований та проживає за адресою: *** на лікування;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гр. </w:t>
      </w:r>
      <w:r>
        <w:rPr>
          <w:sz w:val="28"/>
          <w:szCs w:val="28"/>
          <w:lang w:val="uk-UA" w:eastAsia="ru-RU"/>
        </w:rPr>
        <w:t>С., яка фактично проживає за адресою: *** на лікування;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Ф.,</w:t>
      </w:r>
      <w:r>
        <w:rPr>
          <w:sz w:val="28"/>
          <w:szCs w:val="28"/>
          <w:lang w:val="uk-UA" w:eastAsia="ru-RU"/>
        </w:rPr>
        <w:t xml:space="preserve"> яка зареєстрована та проживає за адресою: *** на лікування;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  <w:tab w:val="left" w:pos="1134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Ш., який зареєстрований та проживає за адресою: ***</w:t>
      </w:r>
      <w:r>
        <w:rPr>
          <w:sz w:val="28"/>
          <w:szCs w:val="28"/>
          <w:lang w:val="uk-UA" w:eastAsia="ru-RU"/>
        </w:rPr>
        <w:t xml:space="preserve"> на лікування сина </w:t>
      </w:r>
      <w:r>
        <w:rPr>
          <w:sz w:val="28"/>
          <w:szCs w:val="28"/>
          <w:lang w:val="uk-UA" w:eastAsia="ru-RU"/>
        </w:rPr>
        <w:t>гр. Ш.</w:t>
      </w:r>
      <w:r>
        <w:rPr>
          <w:sz w:val="28"/>
          <w:szCs w:val="28"/>
          <w:lang w:val="uk-UA" w:eastAsia="ru-RU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-1" w:firstLine="709"/>
        <w:jc w:val="both"/>
        <w:rPr/>
      </w:pPr>
      <w:r>
        <w:rPr>
          <w:color w:val="000000"/>
          <w:spacing w:val="-2"/>
          <w:sz w:val="28"/>
          <w:szCs w:val="28"/>
          <w:lang w:val="uk-UA"/>
        </w:rPr>
        <w:t xml:space="preserve">гр. </w:t>
      </w:r>
      <w:r>
        <w:rPr>
          <w:color w:val="000000"/>
          <w:spacing w:val="-2"/>
          <w:sz w:val="28"/>
          <w:szCs w:val="28"/>
          <w:lang w:val="uk-UA"/>
        </w:rPr>
        <w:t>Ю.,</w:t>
      </w:r>
      <w:r>
        <w:rPr>
          <w:sz w:val="28"/>
          <w:szCs w:val="28"/>
          <w:lang w:val="uk-UA" w:eastAsia="ru-RU"/>
        </w:rPr>
        <w:t xml:space="preserve"> яка зареєстрована та проживає за адресою: *** на лікування;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3000 (три тисячі) грн.:</w:t>
      </w:r>
    </w:p>
    <w:p>
      <w:pPr>
        <w:pStyle w:val="ListParagraph"/>
        <w:tabs>
          <w:tab w:val="clear" w:pos="720"/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1) </w:t>
      </w:r>
      <w:r>
        <w:rPr>
          <w:sz w:val="28"/>
          <w:szCs w:val="28"/>
          <w:lang w:val="uk-UA" w:eastAsia="ru-RU"/>
        </w:rPr>
        <w:t xml:space="preserve">гр. </w:t>
      </w:r>
      <w:r>
        <w:rPr>
          <w:sz w:val="28"/>
          <w:szCs w:val="28"/>
          <w:lang w:val="uk-UA" w:eastAsia="ru-RU"/>
        </w:rPr>
        <w:t xml:space="preserve">К., який зареєстрований та проживає за адресою:*** на лікування дружини </w:t>
      </w:r>
      <w:r>
        <w:rPr>
          <w:sz w:val="28"/>
          <w:szCs w:val="28"/>
          <w:lang w:val="uk-UA" w:eastAsia="ru-RU"/>
        </w:rPr>
        <w:t>гр. К.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tabs>
          <w:tab w:val="clear" w:pos="720"/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2) </w:t>
      </w:r>
      <w:r>
        <w:rPr>
          <w:sz w:val="28"/>
          <w:szCs w:val="28"/>
          <w:lang w:val="uk-UA" w:eastAsia="ru-RU"/>
        </w:rPr>
        <w:t xml:space="preserve">гр. </w:t>
      </w:r>
      <w:r>
        <w:rPr>
          <w:sz w:val="28"/>
          <w:szCs w:val="28"/>
          <w:lang w:val="uk-UA" w:eastAsia="ru-RU"/>
        </w:rPr>
        <w:t>М., яка зареєстрована та проживає за адресою: *** на лікування.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0" w:leader="none"/>
        </w:tabs>
        <w:ind w:left="349" w:right="-1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3) </w:t>
      </w:r>
      <w:r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 xml:space="preserve">Я., </w:t>
      </w:r>
      <w:r>
        <w:rPr>
          <w:sz w:val="28"/>
          <w:szCs w:val="28"/>
          <w:lang w:val="uk-UA" w:eastAsia="ru-RU"/>
        </w:rPr>
        <w:t>який зареєстрований та проживає за адресою: *** на лікування.</w:t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ListParagraph"/>
        <w:tabs>
          <w:tab w:val="clear" w:pos="720"/>
          <w:tab w:val="left" w:pos="851" w:leader="none"/>
        </w:tabs>
        <w:suppressAutoHyphens w:val="false"/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clear" w:pos="720"/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clear" w:pos="720"/>
          <w:tab w:val="left" w:pos="810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  О.А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6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  <w:sz w:val="28"/>
    </w:rPr>
  </w:style>
  <w:style w:type="character" w:styleId="ListLabel4">
    <w:name w:val="ListLabel 4"/>
    <w:qFormat/>
    <w:rPr>
      <w:color w:val="000000"/>
      <w:sz w:val="28"/>
    </w:rPr>
  </w:style>
  <w:style w:type="character" w:styleId="ListLabel5">
    <w:name w:val="ListLabel 5"/>
    <w:qFormat/>
    <w:rPr>
      <w:color w:val="000000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a4ce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06A9-40C9-4BF7-9633-965BADA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LibreOffice/6.1.2.1$Windows_X86_64 LibreOffice_project/65905a128db06ba48db947242809d14d3f9a93fe</Application>
  <Pages>2</Pages>
  <Words>380</Words>
  <Characters>2079</Characters>
  <CharactersWithSpaces>2641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2022-07-11T12:55:00Z</dcterms:created>
  <dc:creator>Лина Танько</dc:creator>
  <dc:description/>
  <dc:language>ru-RU</dc:language>
  <cp:lastModifiedBy/>
  <cp:lastPrinted>2022-07-19T09:37:20Z</cp:lastPrinted>
  <dcterms:modified xsi:type="dcterms:W3CDTF">2022-07-19T09:56:38Z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