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F8E" w:rsidRDefault="00677950">
      <w:pPr>
        <w:tabs>
          <w:tab w:val="left" w:pos="6521"/>
        </w:tabs>
        <w:suppressAutoHyphens/>
        <w:spacing w:after="0" w:line="240" w:lineRule="auto"/>
        <w:ind w:right="41"/>
        <w:jc w:val="center"/>
        <w:textAlignment w:val="baseline"/>
        <w:rPr>
          <w:rFonts w:ascii="Times New Roman" w:eastAsia="Times New Roman" w:hAnsi="Times New Roman" w:cs="Times New Roman"/>
          <w:b/>
          <w:sz w:val="28"/>
          <w:szCs w:val="20"/>
          <w:lang w:val="uk-UA" w:eastAsia="zh-CN"/>
        </w:rPr>
      </w:pPr>
      <w:r>
        <w:rPr>
          <w:noProof/>
          <w:lang w:eastAsia="ru-RU"/>
        </w:rPr>
        <w:drawing>
          <wp:inline distT="0" distB="0" distL="0" distR="0">
            <wp:extent cx="504825"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rcRect l="-505" t="-374" r="-505" b="-374"/>
                    <a:stretch>
                      <a:fillRect/>
                    </a:stretch>
                  </pic:blipFill>
                  <pic:spPr bwMode="auto">
                    <a:xfrm>
                      <a:off x="0" y="0"/>
                      <a:ext cx="504825" cy="676275"/>
                    </a:xfrm>
                    <a:prstGeom prst="rect">
                      <a:avLst/>
                    </a:prstGeom>
                  </pic:spPr>
                </pic:pic>
              </a:graphicData>
            </a:graphic>
          </wp:inline>
        </w:drawing>
      </w:r>
    </w:p>
    <w:p w:rsidR="00896F8E" w:rsidRDefault="00896F8E">
      <w:pPr>
        <w:tabs>
          <w:tab w:val="left" w:pos="6521"/>
        </w:tabs>
        <w:suppressAutoHyphens/>
        <w:spacing w:after="0" w:line="240" w:lineRule="auto"/>
        <w:ind w:right="41"/>
        <w:jc w:val="center"/>
        <w:textAlignment w:val="baseline"/>
        <w:rPr>
          <w:rFonts w:ascii="Times New Roman" w:eastAsia="Times New Roman" w:hAnsi="Times New Roman" w:cs="Times New Roman"/>
          <w:b/>
          <w:sz w:val="16"/>
          <w:szCs w:val="16"/>
          <w:lang w:val="uk-UA" w:eastAsia="zh-CN"/>
        </w:rPr>
      </w:pPr>
    </w:p>
    <w:p w:rsidR="00603265" w:rsidRDefault="00603265">
      <w:pPr>
        <w:tabs>
          <w:tab w:val="left" w:pos="6521"/>
        </w:tabs>
        <w:suppressAutoHyphens/>
        <w:spacing w:after="0" w:line="240" w:lineRule="auto"/>
        <w:ind w:right="41"/>
        <w:jc w:val="center"/>
        <w:textAlignment w:val="baseline"/>
        <w:rPr>
          <w:rFonts w:ascii="Times New Roman" w:eastAsia="Times New Roman" w:hAnsi="Times New Roman" w:cs="Times New Roman"/>
          <w:b/>
          <w:sz w:val="16"/>
          <w:szCs w:val="16"/>
          <w:lang w:val="uk-UA" w:eastAsia="zh-CN"/>
        </w:rPr>
      </w:pPr>
    </w:p>
    <w:p w:rsidR="00896F8E" w:rsidRDefault="00677950">
      <w:pPr>
        <w:suppressAutoHyphens/>
        <w:spacing w:after="0" w:line="240" w:lineRule="auto"/>
        <w:jc w:val="center"/>
        <w:textAlignment w:val="baseline"/>
        <w:rPr>
          <w:rFonts w:ascii="Uk_Bodoni" w:eastAsia="Times New Roman" w:hAnsi="Uk_Bodoni" w:cs="Uk_Bodoni"/>
          <w:sz w:val="28"/>
          <w:szCs w:val="20"/>
          <w:lang w:val="uk-UA" w:eastAsia="zh-CN"/>
        </w:rPr>
      </w:pPr>
      <w:r>
        <w:rPr>
          <w:rFonts w:ascii="Times New Roman" w:eastAsia="Times New Roman" w:hAnsi="Times New Roman" w:cs="Times New Roman"/>
          <w:b/>
          <w:sz w:val="28"/>
          <w:szCs w:val="20"/>
          <w:lang w:val="uk-UA" w:eastAsia="zh-CN"/>
        </w:rPr>
        <w:t>РЕШЕТИЛІВСЬКА МІСЬКА РАДА</w:t>
      </w:r>
    </w:p>
    <w:p w:rsidR="00896F8E" w:rsidRDefault="00677950">
      <w:pPr>
        <w:suppressAutoHyphens/>
        <w:spacing w:after="0" w:line="240" w:lineRule="auto"/>
        <w:jc w:val="center"/>
        <w:textAlignment w:val="baseline"/>
        <w:rPr>
          <w:rFonts w:ascii="Times New Roman" w:eastAsia="Times New Roman" w:hAnsi="Times New Roman" w:cs="Times New Roman"/>
          <w:b/>
          <w:sz w:val="28"/>
          <w:szCs w:val="20"/>
          <w:lang w:val="uk-UA" w:eastAsia="zh-CN"/>
        </w:rPr>
      </w:pPr>
      <w:r>
        <w:rPr>
          <w:rFonts w:ascii="Times New Roman" w:eastAsia="Times New Roman" w:hAnsi="Times New Roman" w:cs="Times New Roman"/>
          <w:b/>
          <w:sz w:val="28"/>
          <w:szCs w:val="20"/>
          <w:lang w:val="uk-UA" w:eastAsia="zh-CN"/>
        </w:rPr>
        <w:t>ПОЛТАВСЬКОЇ ОБЛАСТІ</w:t>
      </w:r>
    </w:p>
    <w:p w:rsidR="00896F8E" w:rsidRDefault="0067795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896F8E" w:rsidRDefault="00896F8E">
      <w:pPr>
        <w:spacing w:after="0" w:line="240" w:lineRule="auto"/>
        <w:jc w:val="center"/>
        <w:rPr>
          <w:rFonts w:ascii="Times New Roman" w:hAnsi="Times New Roman" w:cs="Times New Roman"/>
          <w:b/>
          <w:sz w:val="28"/>
          <w:szCs w:val="28"/>
          <w:lang w:val="uk-UA"/>
        </w:rPr>
      </w:pPr>
    </w:p>
    <w:p w:rsidR="00896F8E" w:rsidRDefault="0067795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896F8E" w:rsidRDefault="00896F8E">
      <w:pPr>
        <w:spacing w:after="0" w:line="240" w:lineRule="auto"/>
        <w:ind w:left="5670"/>
        <w:jc w:val="both"/>
        <w:rPr>
          <w:rFonts w:ascii="Times New Roman" w:hAnsi="Times New Roman" w:cs="Times New Roman"/>
          <w:sz w:val="28"/>
          <w:szCs w:val="28"/>
          <w:lang w:val="uk-UA"/>
        </w:rPr>
      </w:pPr>
    </w:p>
    <w:p w:rsidR="00896F8E" w:rsidRDefault="00677950">
      <w:pPr>
        <w:spacing w:after="0" w:line="240" w:lineRule="auto"/>
        <w:jc w:val="both"/>
      </w:pPr>
      <w:r>
        <w:rPr>
          <w:rFonts w:ascii="Times New Roman" w:hAnsi="Times New Roman" w:cs="Times New Roman"/>
          <w:sz w:val="28"/>
          <w:szCs w:val="28"/>
          <w:lang w:val="uk-UA"/>
        </w:rPr>
        <w:t xml:space="preserve">28 липня 2022 року                                                                                           № </w:t>
      </w:r>
      <w:r w:rsidR="00635314">
        <w:rPr>
          <w:rFonts w:ascii="Times New Roman" w:hAnsi="Times New Roman" w:cs="Times New Roman"/>
          <w:sz w:val="28"/>
          <w:szCs w:val="28"/>
          <w:lang w:val="uk-UA"/>
        </w:rPr>
        <w:t>140</w:t>
      </w:r>
      <w:bookmarkStart w:id="0" w:name="_GoBack"/>
      <w:bookmarkEnd w:id="0"/>
    </w:p>
    <w:p w:rsidR="00896F8E" w:rsidRDefault="00896F8E">
      <w:pPr>
        <w:spacing w:after="0" w:line="240" w:lineRule="auto"/>
        <w:jc w:val="both"/>
        <w:rPr>
          <w:rFonts w:ascii="Times New Roman" w:hAnsi="Times New Roman" w:cs="Times New Roman"/>
          <w:sz w:val="28"/>
          <w:szCs w:val="28"/>
          <w:lang w:val="uk-UA"/>
        </w:rPr>
      </w:pPr>
    </w:p>
    <w:p w:rsidR="00896F8E" w:rsidRDefault="0067795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здійснення правочинів</w:t>
      </w:r>
    </w:p>
    <w:p w:rsidR="00896F8E" w:rsidRDefault="0067795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стосовно нерухомого майна,</w:t>
      </w:r>
    </w:p>
    <w:p w:rsidR="00896F8E" w:rsidRDefault="0067795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право власності на яке, або право</w:t>
      </w:r>
    </w:p>
    <w:p w:rsidR="00896F8E" w:rsidRDefault="0067795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користування яким мають діти</w:t>
      </w:r>
    </w:p>
    <w:p w:rsidR="00896F8E" w:rsidRDefault="00896F8E">
      <w:pPr>
        <w:spacing w:after="0" w:line="240" w:lineRule="auto"/>
        <w:jc w:val="both"/>
        <w:rPr>
          <w:rFonts w:ascii="Times New Roman" w:hAnsi="Times New Roman" w:cs="Times New Roman"/>
          <w:sz w:val="28"/>
          <w:szCs w:val="28"/>
          <w:lang w:val="uk-UA"/>
        </w:rPr>
      </w:pPr>
    </w:p>
    <w:p w:rsidR="00896F8E" w:rsidRDefault="00677950">
      <w:pPr>
        <w:spacing w:after="0" w:line="240" w:lineRule="auto"/>
        <w:ind w:firstLine="709"/>
        <w:jc w:val="both"/>
        <w:rPr>
          <w:lang w:val="uk-UA"/>
        </w:rPr>
      </w:pPr>
      <w:r>
        <w:rPr>
          <w:rFonts w:ascii="Times New Roman" w:hAnsi="Times New Roman" w:cs="Times New Roman"/>
          <w:sz w:val="28"/>
          <w:szCs w:val="28"/>
          <w:lang w:val="uk-UA"/>
        </w:rPr>
        <w:t xml:space="preserve">Керуючись ст. 177 Сімейного Кодексу України, статтями 32, 362 Цивільного Кодексу України, Законом України „Про місцеве самоврядування в Україні”, статтями 17, 18 Закону України „Про охорону дитинства”, ст. 12 Закону України „Про основи соціального захисту бездомних громадян і безпритульних дітей”, ст. 11 Закону України „Про забезпечення організаційно-правових умов соціального захисту дітей-сиріт та дітей, позбавлених батьківського піклування”, п. 66, п. 67 </w:t>
      </w:r>
      <w:bookmarkStart w:id="1" w:name="__DdeLink__133_1368715910"/>
      <w:r>
        <w:rPr>
          <w:rFonts w:ascii="Times New Roman" w:hAnsi="Times New Roman" w:cs="Times New Roman"/>
          <w:sz w:val="28"/>
          <w:szCs w:val="28"/>
          <w:lang w:val="uk-UA"/>
        </w:rPr>
        <w:t>Порядку провадження органами опіки та піклування діяльності, пов’язаної із захистом прав дитини</w:t>
      </w:r>
      <w:bookmarkEnd w:id="1"/>
      <w:r>
        <w:rPr>
          <w:rFonts w:ascii="Times New Roman" w:hAnsi="Times New Roman" w:cs="Times New Roman"/>
          <w:sz w:val="28"/>
          <w:szCs w:val="28"/>
          <w:lang w:val="uk-UA"/>
        </w:rPr>
        <w:t>, затвердженого постановою Кабінету Міністрів України від 24.09.2008 № 866, враховуючи рішення комісії з питань захисту прав дитини від 20.07.2022 та розглянувши заяви батьків малолітніх та неповнолітніх дітей і відповідні матеріали про надання дозволу та згоди на здійснення правочинів стосовно нерухомого майна, право власності на яке, або право користування яким мають діти, враховуючи що житлові та майнові права дітей порушені не будуть, виконавчий комітет Решетилівської міської ради</w:t>
      </w:r>
    </w:p>
    <w:p w:rsidR="00896F8E" w:rsidRDefault="00677950">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896F8E" w:rsidRDefault="00896F8E">
      <w:pPr>
        <w:spacing w:after="0" w:line="240" w:lineRule="auto"/>
        <w:ind w:firstLine="709"/>
        <w:jc w:val="both"/>
        <w:rPr>
          <w:rFonts w:ascii="Times New Roman" w:hAnsi="Times New Roman" w:cs="Times New Roman"/>
          <w:b/>
          <w:sz w:val="28"/>
          <w:szCs w:val="28"/>
          <w:lang w:val="uk-UA"/>
        </w:rPr>
      </w:pPr>
    </w:p>
    <w:p w:rsidR="00896F8E" w:rsidRDefault="00677950">
      <w:pPr>
        <w:pStyle w:val="ae"/>
        <w:spacing w:after="0" w:line="240" w:lineRule="auto"/>
        <w:ind w:left="0" w:firstLine="708"/>
        <w:jc w:val="both"/>
        <w:rPr>
          <w:lang w:val="uk-UA"/>
        </w:rPr>
      </w:pPr>
      <w:r>
        <w:rPr>
          <w:rFonts w:ascii="Times New Roman" w:hAnsi="Times New Roman" w:cs="Times New Roman"/>
          <w:sz w:val="28"/>
          <w:szCs w:val="28"/>
          <w:lang w:val="uk-UA"/>
        </w:rPr>
        <w:t xml:space="preserve">1. Надати дозвіл громадянину Пащенку Михайлу Павловичу на укладення договору дарування житлового будинку з господарськими будівлями та спорудами, що належить йому на праві приватної власності та знаходиться за адресою: вул. </w:t>
      </w:r>
      <w:r w:rsidR="00C53C59">
        <w:rPr>
          <w:rFonts w:ascii="Times New Roman" w:hAnsi="Times New Roman" w:cs="Times New Roman"/>
          <w:sz w:val="28"/>
          <w:szCs w:val="28"/>
          <w:lang w:val="uk-UA"/>
        </w:rPr>
        <w:t>*****</w:t>
      </w:r>
      <w:r>
        <w:rPr>
          <w:rFonts w:ascii="Times New Roman" w:hAnsi="Times New Roman" w:cs="Times New Roman"/>
          <w:sz w:val="28"/>
          <w:szCs w:val="28"/>
          <w:lang w:val="uk-UA"/>
        </w:rPr>
        <w:t xml:space="preserve">, буд. </w:t>
      </w:r>
      <w:r w:rsidR="00C53C59">
        <w:rPr>
          <w:rFonts w:ascii="Times New Roman" w:hAnsi="Times New Roman" w:cs="Times New Roman"/>
          <w:sz w:val="28"/>
          <w:szCs w:val="28"/>
          <w:lang w:val="uk-UA"/>
        </w:rPr>
        <w:t>**</w:t>
      </w:r>
      <w:r>
        <w:rPr>
          <w:rFonts w:ascii="Times New Roman" w:hAnsi="Times New Roman" w:cs="Times New Roman"/>
          <w:sz w:val="28"/>
          <w:szCs w:val="28"/>
          <w:lang w:val="uk-UA"/>
        </w:rPr>
        <w:t xml:space="preserve">, м. Решетилівка Полтавського району, Полтавської області, громадянці Ростовській Надії Михайлівні, де зареєстрований та проживає неповнолітній Ростовський Роман Володимирович, </w:t>
      </w:r>
      <w:r w:rsidR="00C53C59">
        <w:rPr>
          <w:rFonts w:ascii="Times New Roman" w:hAnsi="Times New Roman" w:cs="Times New Roman"/>
          <w:sz w:val="28"/>
          <w:szCs w:val="28"/>
          <w:lang w:val="uk-UA"/>
        </w:rPr>
        <w:t>**</w:t>
      </w:r>
      <w:r>
        <w:rPr>
          <w:rFonts w:ascii="Times New Roman" w:hAnsi="Times New Roman" w:cs="Times New Roman"/>
          <w:sz w:val="28"/>
          <w:szCs w:val="28"/>
          <w:lang w:val="uk-UA"/>
        </w:rPr>
        <w:t>.</w:t>
      </w:r>
      <w:r w:rsidR="00C53C59">
        <w:rPr>
          <w:rFonts w:ascii="Times New Roman" w:hAnsi="Times New Roman" w:cs="Times New Roman"/>
          <w:sz w:val="28"/>
          <w:szCs w:val="28"/>
          <w:lang w:val="uk-UA"/>
        </w:rPr>
        <w:t>**</w:t>
      </w:r>
      <w:r>
        <w:rPr>
          <w:rFonts w:ascii="Times New Roman" w:hAnsi="Times New Roman" w:cs="Times New Roman"/>
          <w:sz w:val="28"/>
          <w:szCs w:val="28"/>
          <w:lang w:val="uk-UA"/>
        </w:rPr>
        <w:t>.</w:t>
      </w:r>
      <w:r w:rsidR="00C53C59">
        <w:rPr>
          <w:rFonts w:ascii="Times New Roman" w:hAnsi="Times New Roman" w:cs="Times New Roman"/>
          <w:sz w:val="28"/>
          <w:szCs w:val="28"/>
          <w:lang w:val="uk-UA"/>
        </w:rPr>
        <w:t>****</w:t>
      </w:r>
      <w:r>
        <w:rPr>
          <w:rFonts w:ascii="Times New Roman" w:hAnsi="Times New Roman" w:cs="Times New Roman"/>
          <w:sz w:val="28"/>
          <w:szCs w:val="28"/>
          <w:lang w:val="uk-UA"/>
        </w:rPr>
        <w:t xml:space="preserve"> року народження.</w:t>
      </w:r>
    </w:p>
    <w:p w:rsidR="00896F8E" w:rsidRDefault="00677950">
      <w:pPr>
        <w:pStyle w:val="ae"/>
        <w:spacing w:after="0" w:line="240" w:lineRule="auto"/>
        <w:ind w:left="0" w:firstLine="708"/>
        <w:jc w:val="both"/>
        <w:rPr>
          <w:lang w:val="uk-UA"/>
        </w:rPr>
      </w:pPr>
      <w:r>
        <w:rPr>
          <w:rFonts w:ascii="Times New Roman" w:hAnsi="Times New Roman" w:cs="Times New Roman"/>
          <w:sz w:val="28"/>
          <w:szCs w:val="28"/>
          <w:lang w:val="uk-UA"/>
        </w:rPr>
        <w:t xml:space="preserve">2. Надати дозвіл громадянці </w:t>
      </w:r>
      <w:proofErr w:type="spellStart"/>
      <w:r>
        <w:rPr>
          <w:rFonts w:ascii="Times New Roman" w:hAnsi="Times New Roman" w:cs="Times New Roman"/>
          <w:sz w:val="28"/>
          <w:szCs w:val="28"/>
          <w:lang w:val="uk-UA"/>
        </w:rPr>
        <w:t>Ватрич</w:t>
      </w:r>
      <w:proofErr w:type="spellEnd"/>
      <w:r>
        <w:rPr>
          <w:rFonts w:ascii="Times New Roman" w:hAnsi="Times New Roman" w:cs="Times New Roman"/>
          <w:sz w:val="28"/>
          <w:szCs w:val="28"/>
          <w:lang w:val="uk-UA"/>
        </w:rPr>
        <w:t xml:space="preserve"> Тетяні Миколаївні на укладення договору купівлі-продажу житлового будинку з господарськими будівлями та спорудами, що належить їй на праві приватної власності та знаходиться за </w:t>
      </w:r>
      <w:r>
        <w:rPr>
          <w:rFonts w:ascii="Times New Roman" w:hAnsi="Times New Roman" w:cs="Times New Roman"/>
          <w:sz w:val="28"/>
          <w:szCs w:val="28"/>
          <w:lang w:val="uk-UA"/>
        </w:rPr>
        <w:lastRenderedPageBreak/>
        <w:t xml:space="preserve">адресою: вул. </w:t>
      </w:r>
      <w:r w:rsidR="00C53C59">
        <w:rPr>
          <w:rFonts w:ascii="Times New Roman" w:hAnsi="Times New Roman" w:cs="Times New Roman"/>
          <w:sz w:val="28"/>
          <w:szCs w:val="28"/>
          <w:lang w:val="uk-UA"/>
        </w:rPr>
        <w:t>*****</w:t>
      </w:r>
      <w:r>
        <w:rPr>
          <w:rFonts w:ascii="Times New Roman" w:hAnsi="Times New Roman" w:cs="Times New Roman"/>
          <w:sz w:val="28"/>
          <w:szCs w:val="28"/>
          <w:lang w:val="uk-UA"/>
        </w:rPr>
        <w:t xml:space="preserve">, буд. </w:t>
      </w:r>
      <w:r w:rsidR="00C53C59">
        <w:rPr>
          <w:rFonts w:ascii="Times New Roman" w:hAnsi="Times New Roman" w:cs="Times New Roman"/>
          <w:sz w:val="28"/>
          <w:szCs w:val="28"/>
          <w:lang w:val="uk-UA"/>
        </w:rPr>
        <w:t>**</w:t>
      </w:r>
      <w:r>
        <w:rPr>
          <w:rFonts w:ascii="Times New Roman" w:hAnsi="Times New Roman" w:cs="Times New Roman"/>
          <w:sz w:val="28"/>
          <w:szCs w:val="28"/>
          <w:lang w:val="uk-UA"/>
        </w:rPr>
        <w:t xml:space="preserve">, с. </w:t>
      </w:r>
      <w:r w:rsidR="00C53C59">
        <w:rPr>
          <w:rFonts w:ascii="Times New Roman" w:hAnsi="Times New Roman" w:cs="Times New Roman"/>
          <w:sz w:val="28"/>
          <w:szCs w:val="28"/>
          <w:lang w:val="uk-UA"/>
        </w:rPr>
        <w:t>*****</w:t>
      </w:r>
      <w:r>
        <w:rPr>
          <w:rFonts w:ascii="Times New Roman" w:hAnsi="Times New Roman" w:cs="Times New Roman"/>
          <w:sz w:val="28"/>
          <w:szCs w:val="28"/>
          <w:lang w:val="uk-UA"/>
        </w:rPr>
        <w:t xml:space="preserve"> Полтавського району, Полтавської області, громадянці </w:t>
      </w:r>
      <w:proofErr w:type="spellStart"/>
      <w:r>
        <w:rPr>
          <w:rFonts w:ascii="Times New Roman" w:hAnsi="Times New Roman" w:cs="Times New Roman"/>
          <w:sz w:val="28"/>
          <w:szCs w:val="28"/>
          <w:lang w:val="uk-UA"/>
        </w:rPr>
        <w:t>Умновій</w:t>
      </w:r>
      <w:proofErr w:type="spellEnd"/>
      <w:r>
        <w:rPr>
          <w:rFonts w:ascii="Times New Roman" w:hAnsi="Times New Roman" w:cs="Times New Roman"/>
          <w:sz w:val="28"/>
          <w:szCs w:val="28"/>
          <w:lang w:val="uk-UA"/>
        </w:rPr>
        <w:t xml:space="preserve"> Юлії Володимирівні, де зареєстровані, але не проживають малолітні </w:t>
      </w:r>
      <w:proofErr w:type="spellStart"/>
      <w:r>
        <w:rPr>
          <w:rFonts w:ascii="Times New Roman" w:hAnsi="Times New Roman" w:cs="Times New Roman"/>
          <w:sz w:val="28"/>
          <w:szCs w:val="28"/>
          <w:lang w:val="uk-UA"/>
        </w:rPr>
        <w:t>Зарівчацький</w:t>
      </w:r>
      <w:proofErr w:type="spellEnd"/>
      <w:r>
        <w:rPr>
          <w:rFonts w:ascii="Times New Roman" w:hAnsi="Times New Roman" w:cs="Times New Roman"/>
          <w:sz w:val="28"/>
          <w:szCs w:val="28"/>
          <w:lang w:val="uk-UA"/>
        </w:rPr>
        <w:t xml:space="preserve"> Денис Олександрович, </w:t>
      </w:r>
      <w:r w:rsidR="00C53C59">
        <w:rPr>
          <w:rFonts w:ascii="Times New Roman" w:hAnsi="Times New Roman" w:cs="Times New Roman"/>
          <w:sz w:val="28"/>
          <w:szCs w:val="28"/>
          <w:lang w:val="uk-UA"/>
        </w:rPr>
        <w:t>**</w:t>
      </w:r>
      <w:r>
        <w:rPr>
          <w:rFonts w:ascii="Times New Roman" w:hAnsi="Times New Roman" w:cs="Times New Roman"/>
          <w:sz w:val="28"/>
          <w:szCs w:val="28"/>
          <w:lang w:val="uk-UA"/>
        </w:rPr>
        <w:t>.</w:t>
      </w:r>
      <w:r w:rsidR="00C53C59">
        <w:rPr>
          <w:rFonts w:ascii="Times New Roman" w:hAnsi="Times New Roman" w:cs="Times New Roman"/>
          <w:sz w:val="28"/>
          <w:szCs w:val="28"/>
          <w:lang w:val="uk-UA"/>
        </w:rPr>
        <w:t>**</w:t>
      </w:r>
      <w:r>
        <w:rPr>
          <w:rFonts w:ascii="Times New Roman" w:hAnsi="Times New Roman" w:cs="Times New Roman"/>
          <w:sz w:val="28"/>
          <w:szCs w:val="28"/>
          <w:lang w:val="uk-UA"/>
        </w:rPr>
        <w:t>.</w:t>
      </w:r>
      <w:r w:rsidR="00C53C59">
        <w:rPr>
          <w:rFonts w:ascii="Times New Roman" w:hAnsi="Times New Roman" w:cs="Times New Roman"/>
          <w:sz w:val="28"/>
          <w:szCs w:val="28"/>
          <w:lang w:val="uk-UA"/>
        </w:rPr>
        <w:t>****</w:t>
      </w:r>
      <w:r>
        <w:rPr>
          <w:rFonts w:ascii="Times New Roman" w:hAnsi="Times New Roman" w:cs="Times New Roman"/>
          <w:sz w:val="28"/>
          <w:szCs w:val="28"/>
          <w:lang w:val="uk-UA"/>
        </w:rPr>
        <w:t xml:space="preserve"> року народження та </w:t>
      </w:r>
      <w:proofErr w:type="spellStart"/>
      <w:r>
        <w:rPr>
          <w:rFonts w:ascii="Times New Roman" w:hAnsi="Times New Roman" w:cs="Times New Roman"/>
          <w:sz w:val="28"/>
          <w:szCs w:val="28"/>
          <w:lang w:val="uk-UA"/>
        </w:rPr>
        <w:t>Зарівчацька</w:t>
      </w:r>
      <w:proofErr w:type="spellEnd"/>
      <w:r>
        <w:rPr>
          <w:rFonts w:ascii="Times New Roman" w:hAnsi="Times New Roman" w:cs="Times New Roman"/>
          <w:sz w:val="28"/>
          <w:szCs w:val="28"/>
          <w:lang w:val="uk-UA"/>
        </w:rPr>
        <w:t xml:space="preserve"> Поліна Олександрівна, </w:t>
      </w:r>
      <w:r w:rsidR="00C53C59">
        <w:rPr>
          <w:rFonts w:ascii="Times New Roman" w:hAnsi="Times New Roman" w:cs="Times New Roman"/>
          <w:sz w:val="28"/>
          <w:szCs w:val="28"/>
          <w:lang w:val="uk-UA"/>
        </w:rPr>
        <w:t>**</w:t>
      </w:r>
      <w:r>
        <w:rPr>
          <w:rFonts w:ascii="Times New Roman" w:hAnsi="Times New Roman" w:cs="Times New Roman"/>
          <w:sz w:val="28"/>
          <w:szCs w:val="28"/>
          <w:lang w:val="uk-UA"/>
        </w:rPr>
        <w:t>.</w:t>
      </w:r>
      <w:r w:rsidR="00C53C59">
        <w:rPr>
          <w:rFonts w:ascii="Times New Roman" w:hAnsi="Times New Roman" w:cs="Times New Roman"/>
          <w:sz w:val="28"/>
          <w:szCs w:val="28"/>
          <w:lang w:val="uk-UA"/>
        </w:rPr>
        <w:t>**</w:t>
      </w:r>
      <w:r>
        <w:rPr>
          <w:rFonts w:ascii="Times New Roman" w:hAnsi="Times New Roman" w:cs="Times New Roman"/>
          <w:sz w:val="28"/>
          <w:szCs w:val="28"/>
          <w:lang w:val="uk-UA"/>
        </w:rPr>
        <w:t>.</w:t>
      </w:r>
      <w:r w:rsidR="00C53C59">
        <w:rPr>
          <w:rFonts w:ascii="Times New Roman" w:hAnsi="Times New Roman" w:cs="Times New Roman"/>
          <w:sz w:val="28"/>
          <w:szCs w:val="28"/>
          <w:lang w:val="uk-UA"/>
        </w:rPr>
        <w:t>****</w:t>
      </w:r>
      <w:r>
        <w:rPr>
          <w:rFonts w:ascii="Times New Roman" w:hAnsi="Times New Roman" w:cs="Times New Roman"/>
          <w:sz w:val="28"/>
          <w:szCs w:val="28"/>
          <w:lang w:val="uk-UA"/>
        </w:rPr>
        <w:t xml:space="preserve"> року народження. </w:t>
      </w:r>
    </w:p>
    <w:p w:rsidR="00896F8E" w:rsidRDefault="00677950">
      <w:pPr>
        <w:pStyle w:val="ae"/>
        <w:spacing w:after="0" w:line="240" w:lineRule="auto"/>
        <w:ind w:left="0" w:firstLine="708"/>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 xml:space="preserve">Зобов’язати батьків дітей, за місцем їх проживання або одного з них, зареєструвати малолітніх </w:t>
      </w:r>
      <w:proofErr w:type="spellStart"/>
      <w:r>
        <w:rPr>
          <w:rFonts w:ascii="Times New Roman" w:hAnsi="Times New Roman" w:cs="Times New Roman"/>
          <w:sz w:val="28"/>
          <w:szCs w:val="28"/>
          <w:lang w:val="uk-UA"/>
        </w:rPr>
        <w:t>Зарівчацького</w:t>
      </w:r>
      <w:proofErr w:type="spellEnd"/>
      <w:r>
        <w:rPr>
          <w:rFonts w:ascii="Times New Roman" w:hAnsi="Times New Roman" w:cs="Times New Roman"/>
          <w:sz w:val="28"/>
          <w:szCs w:val="28"/>
          <w:lang w:val="uk-UA"/>
        </w:rPr>
        <w:t xml:space="preserve"> Д.О., </w:t>
      </w:r>
      <w:proofErr w:type="spellStart"/>
      <w:r>
        <w:rPr>
          <w:rFonts w:ascii="Times New Roman" w:hAnsi="Times New Roman" w:cs="Times New Roman"/>
          <w:sz w:val="28"/>
          <w:szCs w:val="28"/>
          <w:lang w:val="uk-UA"/>
        </w:rPr>
        <w:t>Зарівчацьку</w:t>
      </w:r>
      <w:proofErr w:type="spellEnd"/>
      <w:r>
        <w:rPr>
          <w:rFonts w:ascii="Times New Roman" w:hAnsi="Times New Roman" w:cs="Times New Roman"/>
          <w:sz w:val="28"/>
          <w:szCs w:val="28"/>
          <w:lang w:val="uk-UA"/>
        </w:rPr>
        <w:t xml:space="preserve"> П.О. </w:t>
      </w:r>
    </w:p>
    <w:p w:rsidR="00896F8E" w:rsidRDefault="00896F8E">
      <w:pPr>
        <w:spacing w:after="0" w:line="240" w:lineRule="auto"/>
        <w:ind w:firstLine="709"/>
        <w:jc w:val="both"/>
        <w:rPr>
          <w:rFonts w:ascii="Times New Roman" w:hAnsi="Times New Roman" w:cs="Times New Roman"/>
          <w:sz w:val="28"/>
          <w:szCs w:val="28"/>
          <w:lang w:val="uk-UA"/>
        </w:rPr>
      </w:pPr>
    </w:p>
    <w:p w:rsidR="00896F8E" w:rsidRDefault="00896F8E">
      <w:pPr>
        <w:spacing w:after="0" w:line="240" w:lineRule="auto"/>
        <w:ind w:firstLine="709"/>
        <w:jc w:val="both"/>
        <w:rPr>
          <w:rFonts w:ascii="Times New Roman" w:hAnsi="Times New Roman" w:cs="Times New Roman"/>
          <w:sz w:val="28"/>
          <w:szCs w:val="28"/>
          <w:lang w:val="uk-UA"/>
        </w:rPr>
      </w:pPr>
    </w:p>
    <w:p w:rsidR="00896F8E" w:rsidRDefault="00896F8E">
      <w:pPr>
        <w:spacing w:after="0" w:line="240" w:lineRule="auto"/>
        <w:ind w:firstLine="709"/>
        <w:jc w:val="both"/>
        <w:rPr>
          <w:rFonts w:ascii="Times New Roman" w:hAnsi="Times New Roman" w:cs="Times New Roman"/>
          <w:sz w:val="28"/>
          <w:szCs w:val="28"/>
          <w:lang w:val="uk-UA"/>
        </w:rPr>
      </w:pPr>
    </w:p>
    <w:p w:rsidR="00896F8E" w:rsidRDefault="00896F8E">
      <w:pPr>
        <w:spacing w:after="0" w:line="240" w:lineRule="auto"/>
        <w:ind w:firstLine="709"/>
        <w:jc w:val="both"/>
        <w:rPr>
          <w:rFonts w:ascii="Times New Roman" w:hAnsi="Times New Roman" w:cs="Times New Roman"/>
          <w:sz w:val="28"/>
          <w:szCs w:val="28"/>
          <w:lang w:val="uk-UA"/>
        </w:rPr>
      </w:pPr>
    </w:p>
    <w:p w:rsidR="00896F8E" w:rsidRDefault="00896F8E">
      <w:pPr>
        <w:spacing w:after="0" w:line="240" w:lineRule="auto"/>
        <w:ind w:firstLine="709"/>
        <w:jc w:val="both"/>
        <w:rPr>
          <w:rFonts w:ascii="Times New Roman" w:hAnsi="Times New Roman" w:cs="Times New Roman"/>
          <w:sz w:val="28"/>
          <w:szCs w:val="28"/>
          <w:lang w:val="uk-UA"/>
        </w:rPr>
      </w:pPr>
    </w:p>
    <w:p w:rsidR="00896F8E" w:rsidRDefault="0067795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О.А. Дядюнова</w:t>
      </w:r>
    </w:p>
    <w:p w:rsidR="00896F8E" w:rsidRDefault="00896F8E">
      <w:pPr>
        <w:spacing w:after="0" w:line="240" w:lineRule="auto"/>
        <w:ind w:firstLine="709"/>
        <w:jc w:val="both"/>
        <w:rPr>
          <w:rFonts w:ascii="Times New Roman" w:hAnsi="Times New Roman" w:cs="Times New Roman"/>
          <w:sz w:val="28"/>
          <w:szCs w:val="28"/>
          <w:lang w:val="uk-UA"/>
        </w:rPr>
      </w:pPr>
    </w:p>
    <w:p w:rsidR="00896F8E" w:rsidRDefault="00896F8E">
      <w:pPr>
        <w:spacing w:after="0" w:line="240" w:lineRule="auto"/>
        <w:ind w:firstLine="709"/>
        <w:jc w:val="both"/>
        <w:rPr>
          <w:rFonts w:ascii="Times New Roman" w:hAnsi="Times New Roman" w:cs="Times New Roman"/>
          <w:sz w:val="28"/>
          <w:szCs w:val="28"/>
          <w:lang w:val="uk-UA"/>
        </w:rPr>
      </w:pPr>
    </w:p>
    <w:p w:rsidR="00896F8E" w:rsidRDefault="00896F8E">
      <w:pPr>
        <w:spacing w:after="0" w:line="240" w:lineRule="auto"/>
        <w:ind w:firstLine="709"/>
        <w:jc w:val="both"/>
        <w:rPr>
          <w:rFonts w:ascii="Times New Roman" w:hAnsi="Times New Roman" w:cs="Times New Roman"/>
          <w:sz w:val="28"/>
          <w:szCs w:val="28"/>
          <w:lang w:val="uk-UA"/>
        </w:rPr>
      </w:pPr>
    </w:p>
    <w:p w:rsidR="00896F8E" w:rsidRDefault="00896F8E">
      <w:pPr>
        <w:spacing w:after="0" w:line="240" w:lineRule="auto"/>
        <w:ind w:firstLine="709"/>
        <w:jc w:val="both"/>
        <w:rPr>
          <w:rFonts w:ascii="Times New Roman" w:hAnsi="Times New Roman" w:cs="Times New Roman"/>
          <w:color w:val="000000"/>
          <w:sz w:val="28"/>
          <w:szCs w:val="28"/>
          <w:lang w:val="uk-UA" w:eastAsia="zh-CN"/>
        </w:rPr>
      </w:pPr>
    </w:p>
    <w:sectPr w:rsidR="00896F8E">
      <w:headerReference w:type="default" r:id="rId8"/>
      <w:pgSz w:w="11906" w:h="16838"/>
      <w:pgMar w:top="1134" w:right="567" w:bottom="1134" w:left="1701" w:header="0" w:footer="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DDE" w:rsidRDefault="00677950">
      <w:pPr>
        <w:spacing w:after="0" w:line="240" w:lineRule="auto"/>
      </w:pPr>
      <w:r>
        <w:separator/>
      </w:r>
    </w:p>
  </w:endnote>
  <w:endnote w:type="continuationSeparator" w:id="0">
    <w:p w:rsidR="00683DDE" w:rsidRDefault="0067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Uk_Bodoni">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DDE" w:rsidRDefault="00677950">
      <w:pPr>
        <w:spacing w:after="0" w:line="240" w:lineRule="auto"/>
      </w:pPr>
      <w:r>
        <w:separator/>
      </w:r>
    </w:p>
  </w:footnote>
  <w:footnote w:type="continuationSeparator" w:id="0">
    <w:p w:rsidR="00683DDE" w:rsidRDefault="00677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953962"/>
      <w:docPartObj>
        <w:docPartGallery w:val="Page Numbers (Top of Page)"/>
        <w:docPartUnique/>
      </w:docPartObj>
    </w:sdtPr>
    <w:sdtEndPr/>
    <w:sdtContent>
      <w:p w:rsidR="00896F8E" w:rsidRDefault="00896F8E">
        <w:pPr>
          <w:pStyle w:val="af0"/>
          <w:jc w:val="center"/>
          <w:rPr>
            <w:lang w:val="uk-UA"/>
          </w:rPr>
        </w:pPr>
      </w:p>
      <w:p w:rsidR="00896F8E" w:rsidRDefault="00635314">
        <w:pPr>
          <w:pStyle w:val="af0"/>
          <w:jc w:val="center"/>
        </w:pPr>
      </w:p>
    </w:sdtContent>
  </w:sdt>
  <w:p w:rsidR="00896F8E" w:rsidRDefault="00896F8E">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6F8E"/>
    <w:rsid w:val="00201AB3"/>
    <w:rsid w:val="00603265"/>
    <w:rsid w:val="00635314"/>
    <w:rsid w:val="00677950"/>
    <w:rsid w:val="00683DDE"/>
    <w:rsid w:val="00870F5C"/>
    <w:rsid w:val="00896F8E"/>
    <w:rsid w:val="00C53C5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1DE44"/>
  <w15:docId w15:val="{BC0F9DE0-4E29-4704-B00D-6EB8D4DD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3E6"/>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character" w:customStyle="1" w:styleId="a5">
    <w:name w:val="Верхний колонтитул Знак"/>
    <w:basedOn w:val="a0"/>
    <w:uiPriority w:val="99"/>
    <w:qFormat/>
    <w:rsid w:val="008F23CF"/>
  </w:style>
  <w:style w:type="character" w:customStyle="1" w:styleId="a6">
    <w:name w:val="Нижний колонтитул Знак"/>
    <w:basedOn w:val="a0"/>
    <w:uiPriority w:val="99"/>
    <w:qFormat/>
    <w:rsid w:val="008F23CF"/>
  </w:style>
  <w:style w:type="paragraph" w:customStyle="1" w:styleId="10">
    <w:name w:val="Заголовок1"/>
    <w:basedOn w:val="a"/>
    <w:next w:val="a7"/>
    <w:qFormat/>
    <w:pPr>
      <w:keepNext/>
      <w:spacing w:before="240" w:after="120"/>
    </w:pPr>
    <w:rPr>
      <w:rFonts w:ascii="Times New Roman" w:eastAsia="Microsoft YaHei" w:hAnsi="Times New Roman" w:cs="Mangal"/>
      <w:sz w:val="28"/>
      <w:szCs w:val="28"/>
    </w:rPr>
  </w:style>
  <w:style w:type="paragraph" w:styleId="a7">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8">
    <w:name w:val="List"/>
    <w:basedOn w:val="a7"/>
    <w:rsid w:val="009D23E6"/>
    <w:rPr>
      <w:rFonts w:cs="Lucida Sans"/>
    </w:rPr>
  </w:style>
  <w:style w:type="paragraph" w:styleId="a9">
    <w:name w:val="caption"/>
    <w:basedOn w:val="a"/>
    <w:qFormat/>
    <w:rsid w:val="009D23E6"/>
    <w:pPr>
      <w:suppressLineNumbers/>
      <w:spacing w:before="120" w:after="120"/>
    </w:pPr>
    <w:rPr>
      <w:rFonts w:ascii="Times New Roman" w:hAnsi="Times New Roman" w:cs="Lucida Sans"/>
      <w:i/>
      <w:iCs/>
      <w:sz w:val="24"/>
      <w:szCs w:val="24"/>
    </w:rPr>
  </w:style>
  <w:style w:type="paragraph" w:customStyle="1" w:styleId="11">
    <w:name w:val="Указатель1"/>
    <w:basedOn w:val="a"/>
    <w:qFormat/>
    <w:pPr>
      <w:suppressLineNumbers/>
    </w:pPr>
    <w:rPr>
      <w:rFonts w:cs="Lucida Sans"/>
    </w:rPr>
  </w:style>
  <w:style w:type="paragraph" w:styleId="aa">
    <w:name w:val="index heading"/>
    <w:basedOn w:val="a"/>
    <w:qFormat/>
    <w:rsid w:val="009D23E6"/>
    <w:pPr>
      <w:suppressLineNumbers/>
    </w:pPr>
    <w:rPr>
      <w:rFonts w:ascii="Times New Roman" w:hAnsi="Times New Roman" w:cs="Lucida Sans"/>
    </w:rPr>
  </w:style>
  <w:style w:type="paragraph" w:customStyle="1" w:styleId="12">
    <w:name w:val="Заголовок1"/>
    <w:basedOn w:val="a"/>
    <w:next w:val="a7"/>
    <w:qFormat/>
    <w:rsid w:val="009D23E6"/>
    <w:pPr>
      <w:keepNext/>
      <w:spacing w:before="240" w:after="120"/>
    </w:pPr>
    <w:rPr>
      <w:rFonts w:ascii="Times New Roman" w:eastAsia="Microsoft YaHei" w:hAnsi="Times New Roman" w:cs="Lucida Sans"/>
      <w:sz w:val="28"/>
      <w:szCs w:val="28"/>
    </w:rPr>
  </w:style>
  <w:style w:type="paragraph" w:styleId="ab">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c">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e">
    <w:name w:val="List Paragraph"/>
    <w:basedOn w:val="a"/>
    <w:uiPriority w:val="34"/>
    <w:qFormat/>
    <w:rsid w:val="003753EE"/>
    <w:pPr>
      <w:ind w:left="720"/>
      <w:contextualSpacing/>
    </w:pPr>
  </w:style>
  <w:style w:type="paragraph" w:customStyle="1" w:styleId="af">
    <w:name w:val="Верхний и нижний колонтитулы"/>
    <w:basedOn w:val="a"/>
    <w:qFormat/>
  </w:style>
  <w:style w:type="paragraph" w:styleId="af0">
    <w:name w:val="header"/>
    <w:basedOn w:val="a"/>
    <w:uiPriority w:val="99"/>
    <w:unhideWhenUsed/>
    <w:rsid w:val="008F23CF"/>
    <w:pPr>
      <w:tabs>
        <w:tab w:val="center" w:pos="4677"/>
        <w:tab w:val="right" w:pos="9355"/>
      </w:tabs>
      <w:spacing w:after="0" w:line="240" w:lineRule="auto"/>
    </w:pPr>
  </w:style>
  <w:style w:type="paragraph" w:styleId="af1">
    <w:name w:val="footer"/>
    <w:basedOn w:val="a"/>
    <w:uiPriority w:val="99"/>
    <w:unhideWhenUsed/>
    <w:rsid w:val="008F23CF"/>
    <w:pPr>
      <w:tabs>
        <w:tab w:val="center" w:pos="4677"/>
        <w:tab w:val="right" w:pos="9355"/>
      </w:tabs>
      <w:spacing w:after="0" w:line="240" w:lineRule="auto"/>
    </w:pPr>
  </w:style>
  <w:style w:type="table" w:styleId="af2">
    <w:name w:val="Table Grid"/>
    <w:basedOn w:val="a1"/>
    <w:uiPriority w:val="59"/>
    <w:rsid w:val="00F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8E745-285E-4B1E-9BE7-71DD7FF9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372</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dc:description/>
  <cp:lastModifiedBy>Пользователь Windows</cp:lastModifiedBy>
  <cp:revision>22</cp:revision>
  <cp:lastPrinted>2022-08-03T07:47:00Z</cp:lastPrinted>
  <dcterms:created xsi:type="dcterms:W3CDTF">2021-06-29T07:20:00Z</dcterms:created>
  <dcterms:modified xsi:type="dcterms:W3CDTF">2022-08-03T08:29:00Z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