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4245" w:leader="none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27 липня 2022 року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№ 129</w:t>
      </w:r>
    </w:p>
    <w:p>
      <w:pPr>
        <w:pStyle w:val="Normal"/>
        <w:rPr/>
      </w:pPr>
      <w:r>
        <w:rPr/>
      </w:r>
    </w:p>
    <w:tbl>
      <w:tblPr>
        <w:tblW w:w="44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</w:tblGrid>
      <w:tr>
        <w:trPr>
          <w:trHeight w:val="1212" w:hRule="atLeast"/>
        </w:trPr>
        <w:tc>
          <w:tcPr>
            <w:tcW w:w="4428" w:type="dxa"/>
            <w:tcBorders/>
            <w:shd w:fill="auto" w:val="clear"/>
          </w:tcPr>
          <w:p>
            <w:pPr>
              <w:pStyle w:val="ParagraphStyl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комісії з обстеження труби димової металевої   по  вул. Гоголя, 2         в м. Решетилівка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 Законом  України  „Про  місцеве  самоврядування  в  Україні”, враховуючи </w:t>
      </w:r>
      <w:r>
        <w:rPr>
          <w:sz w:val="28"/>
          <w:szCs w:val="28"/>
        </w:rPr>
        <w:t>колективне звернення жителів вулиці Гоголя</w:t>
      </w:r>
      <w:r>
        <w:rPr>
          <w:sz w:val="28"/>
          <w:szCs w:val="28"/>
          <w:lang w:val="uk-UA"/>
        </w:rPr>
        <w:t xml:space="preserve"> у м. Р</w:t>
      </w:r>
      <w:r>
        <w:rPr>
          <w:sz w:val="28"/>
          <w:szCs w:val="28"/>
        </w:rPr>
        <w:t xml:space="preserve">ешетилівка, </w:t>
      </w:r>
      <w:r>
        <w:rPr>
          <w:sz w:val="28"/>
          <w:szCs w:val="28"/>
          <w:lang w:val="uk-UA"/>
        </w:rPr>
        <w:t>від 27.07.2022 року,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щодо обстеження технічного стану труби димової металевої, </w:t>
      </w:r>
      <w:r>
        <w:rPr>
          <w:sz w:val="28"/>
          <w:szCs w:val="28"/>
        </w:rPr>
        <w:t>яка знаходиться за адресою: м. Решетилівка, вул. Гоголя, 2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комісії обстеження технічного стану труби димової металевої, </w:t>
      </w:r>
      <w:r>
        <w:rPr>
          <w:sz w:val="28"/>
          <w:szCs w:val="28"/>
        </w:rPr>
        <w:t>яка знаходиться за адресою: м. Решетилівка, вул. Гоголя, 2</w:t>
      </w:r>
      <w:r>
        <w:rPr>
          <w:sz w:val="28"/>
          <w:szCs w:val="28"/>
          <w:lang w:val="uk-UA"/>
        </w:rPr>
        <w:t>, додається.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3. Контроль  за  виконанням цього розпорядження покласти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>з питань діяльності виконавчих органів ради Невмержицького Ю.М.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lang w:val="uk-UA"/>
        </w:rPr>
        <w:tab/>
        <w:tab/>
        <w:tab/>
        <w:tab/>
        <w:tab/>
        <w:tab/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>розпорядження міського голови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>27 липня 2022 року № 129</w:t>
      </w:r>
      <w:r>
        <w:rPr>
          <w:lang w:val="uk-UA"/>
        </w:rPr>
        <w:t xml:space="preserve">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center"/>
        <w:rPr/>
      </w:pPr>
      <w:r>
        <w:rPr>
          <w:bCs/>
          <w:color w:val="000000"/>
          <w:spacing w:val="-2"/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комісії 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обстеження технічного стану труби димової металевої, </w:t>
      </w:r>
      <w:r>
        <w:rPr>
          <w:sz w:val="28"/>
          <w:szCs w:val="28"/>
        </w:rPr>
        <w:t>яка знаходиться за адресою: м. Решетилівка, вул. Гоголя, 2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tbl>
      <w:tblPr>
        <w:tblW w:w="9540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0"/>
        <w:gridCol w:w="6479"/>
      </w:tblGrid>
      <w:tr>
        <w:trPr>
          <w:trHeight w:val="80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80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uk-UA"/>
              </w:rPr>
              <w:t>Невмержицький</w:t>
            </w:r>
          </w:p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highlight w:val="white"/>
                <w:lang w:val="uk-UA"/>
              </w:rPr>
              <w:t>з питань діяльності виконавчих органів ради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, голова комісії</w:t>
            </w:r>
          </w:p>
        </w:tc>
      </w:tr>
      <w:tr>
        <w:trPr>
          <w:trHeight w:val="80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80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Приходько </w:t>
            </w:r>
          </w:p>
          <w:p>
            <w:pPr>
              <w:pStyle w:val="Normal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Олег Всеволодович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- начальник відділу </w:t>
            </w:r>
            <w:r>
              <w:rPr>
                <w:sz w:val="28"/>
                <w:szCs w:val="28"/>
                <w:lang w:val="uk-UA" w:eastAsia="uk-UA"/>
              </w:rPr>
              <w:t>архітектури та містобудування, заступник голови комісії</w:t>
            </w:r>
          </w:p>
        </w:tc>
      </w:tr>
      <w:tr>
        <w:trPr>
          <w:trHeight w:val="80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23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 xml:space="preserve">Максим Олегович 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tabs>
                <w:tab w:val="left" w:pos="390" w:leader="none"/>
              </w:tabs>
              <w:jc w:val="both"/>
              <w:rPr/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- головний спеціаліст відділу житлово-комунального господарства</w:t>
            </w:r>
            <w:r>
              <w:rPr>
                <w:sz w:val="28"/>
                <w:szCs w:val="28"/>
              </w:rPr>
              <w:t>, транспорту, зв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язку та з питань охорони праці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секретар </w:t>
            </w:r>
            <w:r>
              <w:rPr>
                <w:sz w:val="28"/>
                <w:szCs w:val="28"/>
                <w:lang w:val="uk-UA"/>
              </w:rPr>
              <w:t>комісії</w:t>
            </w:r>
          </w:p>
        </w:tc>
      </w:tr>
      <w:tr>
        <w:trPr>
          <w:trHeight w:val="80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>
        <w:trPr>
          <w:trHeight w:val="17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Безик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3" w:hanging="23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дільничий офіцер поліції сектору поліцейської діяльності № 1 відділу поліції № 2 Полтавського РУП ГУНП в Полтавській області </w:t>
            </w:r>
            <w:bookmarkStart w:id="0" w:name="__DdeLink__42074_3433041718"/>
            <w:r>
              <w:rPr>
                <w:bCs/>
                <w:sz w:val="28"/>
                <w:szCs w:val="28"/>
                <w:lang w:val="uk-UA"/>
              </w:rPr>
              <w:t>(за згодою)</w:t>
            </w:r>
            <w:bookmarkEnd w:id="0"/>
          </w:p>
          <w:p>
            <w:pPr>
              <w:pStyle w:val="ListParagraph"/>
              <w:ind w:left="23" w:hang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Богданов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3" w:hanging="23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>директор КП „Бюро технічної інвентаризації Решетилівської міської ради Полтавської області”</w:t>
            </w:r>
          </w:p>
          <w:p>
            <w:pPr>
              <w:pStyle w:val="ListParagraph"/>
              <w:ind w:left="23" w:hang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7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Захарченко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widowControl/>
              <w:shd w:val="clear" w:fill="FFFFFF"/>
              <w:bidi w:val="0"/>
              <w:ind w:left="57" w:right="0" w:hanging="0"/>
              <w:jc w:val="both"/>
              <w:rPr/>
            </w:pP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  <w:t xml:space="preserve">- 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uk-UA" w:eastAsia="ru-RU" w:bidi="ar-SA"/>
              </w:rPr>
              <w:t>г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  <w:t>олова постійно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uk-UA" w:eastAsia="ru-RU" w:bidi="ar-SA"/>
              </w:rPr>
              <w:t>ї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  <w:t xml:space="preserve"> комісі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uk-UA" w:eastAsia="ru-RU" w:bidi="ar-SA"/>
              </w:rPr>
              <w:t xml:space="preserve">ї 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  <w:t xml:space="preserve"> з питань земельних відносин, екології, житлово-комунального господарства, архітектури, інфраструктури, </w:t>
            </w:r>
            <w:r>
              <w:rPr>
                <w:rStyle w:val="Style17"/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uk-UA" w:eastAsia="ru-RU" w:bidi="ar-SA"/>
              </w:rPr>
              <w:t>комунальної власності та приватизації</w:t>
            </w:r>
          </w:p>
          <w:p>
            <w:pPr>
              <w:pStyle w:val="Normal"/>
              <w:numPr>
                <w:ilvl w:val="0"/>
                <w:numId w:val="1"/>
              </w:numPr>
              <w:shd w:val="clear" w:fill="FFFFFF"/>
              <w:jc w:val="both"/>
              <w:rPr>
                <w:rStyle w:val="Style17"/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uk-UA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highlight w:val="white"/>
                <w:lang w:val="uk-UA" w:eastAsia="ru-RU" w:bidi="ar-SA"/>
              </w:rPr>
            </w:r>
          </w:p>
        </w:tc>
      </w:tr>
      <w:tr>
        <w:trPr>
          <w:trHeight w:val="18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Мовчан </w:t>
            </w:r>
          </w:p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uk-UA"/>
              </w:rPr>
              <w:t>Юрій Іванович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 xml:space="preserve">начальник 10 ДПРЧ 1 ДПРЗ ГУ ДСНС України в Полтавській області </w:t>
            </w:r>
            <w:r>
              <w:rPr>
                <w:rStyle w:val="Style15"/>
                <w:rFonts w:eastAsia="Calibri"/>
                <w:b w:val="false"/>
                <w:bCs/>
                <w:color w:val="000000"/>
                <w:sz w:val="28"/>
                <w:szCs w:val="28"/>
                <w:lang w:val="uk-UA"/>
              </w:rPr>
              <w:t>(за згодою)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8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 xml:space="preserve">Тищенко </w:t>
            </w:r>
          </w:p>
          <w:p>
            <w:pPr>
              <w:pStyle w:val="Normal"/>
              <w:rPr/>
            </w:pP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 xml:space="preserve">Сергій Сергійович </w:t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Style15"/>
                <w:rFonts w:eastAsia="Calibri"/>
                <w:b w:val="false"/>
                <w:color w:val="000000"/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  <w:r>
              <w:rPr>
                <w:sz w:val="28"/>
                <w:szCs w:val="28"/>
              </w:rPr>
              <w:t>, транспорту, зв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язку та з питань охорони праці</w:t>
            </w:r>
          </w:p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81" w:hRule="atLeast"/>
        </w:trPr>
        <w:tc>
          <w:tcPr>
            <w:tcW w:w="306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47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 xml:space="preserve">Заступник міського голови </w:t>
      </w:r>
      <w:bookmarkStart w:id="1" w:name="__DdeLink__4301_1252844690"/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 xml:space="preserve">з питань </w:t>
      </w:r>
    </w:p>
    <w:p>
      <w:pPr>
        <w:pStyle w:val="Normal"/>
        <w:rPr/>
      </w:pP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 xml:space="preserve">діяльності виконавчих органів ради                       </w:t>
      </w:r>
      <w:bookmarkEnd w:id="1"/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 xml:space="preserve">               </w:t>
      </w:r>
      <w:r>
        <w:rPr>
          <w:rStyle w:val="Style15"/>
          <w:b w:val="false"/>
          <w:color w:val="000000"/>
          <w:sz w:val="28"/>
          <w:szCs w:val="28"/>
          <w:lang w:val="uk-UA"/>
        </w:rPr>
        <w:t>Ю.М. Невмержицький</w:t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 w:customStyle="1">
    <w:name w:val="ListLabel 1"/>
    <w:qFormat/>
    <w:rsid w:val="00ac3a42"/>
    <w:rPr>
      <w:rFonts w:eastAsia="Times New Roman" w:cs="Times New Roman"/>
    </w:rPr>
  </w:style>
  <w:style w:type="character" w:styleId="ListLabel2" w:customStyle="1">
    <w:name w:val="ListLabel 2"/>
    <w:qFormat/>
    <w:rsid w:val="00ac3a42"/>
    <w:rPr>
      <w:rFonts w:cs="Courier New"/>
    </w:rPr>
  </w:style>
  <w:style w:type="character" w:styleId="ListLabel3" w:customStyle="1">
    <w:name w:val="ListLabel 3"/>
    <w:qFormat/>
    <w:rsid w:val="00ac3a42"/>
    <w:rPr>
      <w:rFonts w:cs="Courier New"/>
    </w:rPr>
  </w:style>
  <w:style w:type="character" w:styleId="ListLabel4" w:customStyle="1">
    <w:name w:val="ListLabel 4"/>
    <w:qFormat/>
    <w:rsid w:val="00ac3a42"/>
    <w:rPr>
      <w:rFonts w:cs="Courier New"/>
    </w:rPr>
  </w:style>
  <w:style w:type="character" w:styleId="ListLabel5" w:customStyle="1">
    <w:name w:val="ListLabel 5"/>
    <w:qFormat/>
    <w:rsid w:val="00ac3a42"/>
    <w:rPr>
      <w:rFonts w:eastAsia="Times New Roman" w:cs="Times New Roman"/>
    </w:rPr>
  </w:style>
  <w:style w:type="character" w:styleId="ListLabel6" w:customStyle="1">
    <w:name w:val="ListLabel 6"/>
    <w:qFormat/>
    <w:rsid w:val="00ac3a42"/>
    <w:rPr>
      <w:rFonts w:cs="Courier New"/>
    </w:rPr>
  </w:style>
  <w:style w:type="character" w:styleId="ListLabel7" w:customStyle="1">
    <w:name w:val="ListLabel 7"/>
    <w:qFormat/>
    <w:rsid w:val="00ac3a42"/>
    <w:rPr>
      <w:rFonts w:cs="Courier New"/>
    </w:rPr>
  </w:style>
  <w:style w:type="character" w:styleId="ListLabel8" w:customStyle="1">
    <w:name w:val="ListLabel 8"/>
    <w:qFormat/>
    <w:rsid w:val="00ac3a42"/>
    <w:rPr>
      <w:rFonts w:cs="Courier New"/>
    </w:rPr>
  </w:style>
  <w:style w:type="character" w:styleId="ListLabel9" w:customStyle="1">
    <w:name w:val="ListLabel 9"/>
    <w:qFormat/>
    <w:rsid w:val="00ac3a42"/>
    <w:rPr>
      <w:rFonts w:eastAsia="Times New Roman" w:cs="Times New Roman"/>
    </w:rPr>
  </w:style>
  <w:style w:type="character" w:styleId="ListLabel10" w:customStyle="1">
    <w:name w:val="ListLabel 10"/>
    <w:qFormat/>
    <w:rsid w:val="00ac3a42"/>
    <w:rPr>
      <w:rFonts w:cs="Courier New"/>
    </w:rPr>
  </w:style>
  <w:style w:type="character" w:styleId="ListLabel11" w:customStyle="1">
    <w:name w:val="ListLabel 11"/>
    <w:qFormat/>
    <w:rsid w:val="00ac3a42"/>
    <w:rPr>
      <w:rFonts w:cs="Courier New"/>
    </w:rPr>
  </w:style>
  <w:style w:type="character" w:styleId="ListLabel12" w:customStyle="1">
    <w:name w:val="ListLabel 12"/>
    <w:qFormat/>
    <w:rsid w:val="00ac3a42"/>
    <w:rPr>
      <w:rFonts w:cs="Courier New"/>
    </w:rPr>
  </w:style>
  <w:style w:type="character" w:styleId="ListLabel13" w:customStyle="1">
    <w:name w:val="ListLabel 13"/>
    <w:qFormat/>
    <w:rsid w:val="00ac3a42"/>
    <w:rPr>
      <w:rFonts w:eastAsia="Times New Roman" w:cs="Times New Roman"/>
    </w:rPr>
  </w:style>
  <w:style w:type="character" w:styleId="ListLabel14" w:customStyle="1">
    <w:name w:val="ListLabel 14"/>
    <w:qFormat/>
    <w:rsid w:val="00ac3a42"/>
    <w:rPr>
      <w:rFonts w:cs="Courier New"/>
    </w:rPr>
  </w:style>
  <w:style w:type="character" w:styleId="ListLabel15" w:customStyle="1">
    <w:name w:val="ListLabel 15"/>
    <w:qFormat/>
    <w:rsid w:val="00ac3a42"/>
    <w:rPr>
      <w:rFonts w:cs="Courier New"/>
    </w:rPr>
  </w:style>
  <w:style w:type="character" w:styleId="ListLabel16" w:customStyle="1">
    <w:name w:val="ListLabel 16"/>
    <w:qFormat/>
    <w:rsid w:val="00ac3a42"/>
    <w:rPr>
      <w:rFonts w:cs="Courier New"/>
    </w:rPr>
  </w:style>
  <w:style w:type="character" w:styleId="ListLabel17" w:customStyle="1">
    <w:name w:val="ListLabel 17"/>
    <w:qFormat/>
    <w:rsid w:val="00ac3a42"/>
    <w:rPr>
      <w:rFonts w:eastAsia="Times New Roman" w:cs="Times New Roman"/>
    </w:rPr>
  </w:style>
  <w:style w:type="character" w:styleId="ListLabel18" w:customStyle="1">
    <w:name w:val="ListLabel 18"/>
    <w:qFormat/>
    <w:rsid w:val="00ac3a42"/>
    <w:rPr>
      <w:rFonts w:cs="Courier New"/>
    </w:rPr>
  </w:style>
  <w:style w:type="character" w:styleId="ListLabel19" w:customStyle="1">
    <w:name w:val="ListLabel 19"/>
    <w:qFormat/>
    <w:rsid w:val="00ac3a42"/>
    <w:rPr>
      <w:rFonts w:cs="Courier New"/>
    </w:rPr>
  </w:style>
  <w:style w:type="character" w:styleId="ListLabel20" w:customStyle="1">
    <w:name w:val="ListLabel 20"/>
    <w:qFormat/>
    <w:rsid w:val="00ac3a42"/>
    <w:rPr>
      <w:rFonts w:cs="Courier New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d67b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иділення жирним"/>
    <w:basedOn w:val="DefaultParagraphFont"/>
    <w:qFormat/>
    <w:rsid w:val="00ac3a42"/>
    <w:rPr>
      <w:rFonts w:ascii="Times New Roman" w:hAnsi="Times New Roman" w:cs="Times New Roman"/>
      <w:b/>
      <w:bCs/>
    </w:rPr>
  </w:style>
  <w:style w:type="character" w:styleId="FontStyle" w:customStyle="1">
    <w:name w:val="Font Style"/>
    <w:qFormat/>
    <w:rsid w:val="00f65a5b"/>
    <w:rPr>
      <w:rFonts w:cs="Courier New"/>
      <w:color w:val="000000"/>
      <w:sz w:val="20"/>
      <w:szCs w:val="20"/>
    </w:rPr>
  </w:style>
  <w:style w:type="character" w:styleId="Style16" w:customStyle="1">
    <w:name w:val="Основной текст_"/>
    <w:link w:val="10"/>
    <w:qFormat/>
    <w:locked/>
    <w:rsid w:val="00a26fca"/>
    <w:rPr>
      <w:sz w:val="27"/>
      <w:szCs w:val="27"/>
      <w:shd w:fill="FFFFFF" w:val="clear"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  <w:b/>
      <w:sz w:val="2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Times New Roman"/>
      <w:b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Style17">
    <w:name w:val="Основной шрифт абзаца"/>
    <w:qFormat/>
    <w:rPr/>
  </w:style>
  <w:style w:type="character" w:styleId="ListLabel39">
    <w:name w:val="ListLabel 39"/>
    <w:qFormat/>
    <w:rPr>
      <w:rFonts w:ascii="Times New Roman" w:hAnsi="Times New Roman" w:cs="Times New Roman"/>
      <w:b/>
      <w:sz w:val="2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rsid w:val="00ac3a4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ac3a42"/>
    <w:pPr>
      <w:spacing w:lineRule="auto" w:line="276" w:before="0" w:after="140"/>
    </w:pPr>
    <w:rPr/>
  </w:style>
  <w:style w:type="paragraph" w:styleId="Style20">
    <w:name w:val="List"/>
    <w:basedOn w:val="Style19"/>
    <w:rsid w:val="00ac3a42"/>
    <w:pPr/>
    <w:rPr>
      <w:rFonts w:cs="Arial Unicode MS"/>
    </w:rPr>
  </w:style>
  <w:style w:type="paragraph" w:styleId="Style21" w:customStyle="1">
    <w:name w:val="Caption"/>
    <w:basedOn w:val="Normal"/>
    <w:qFormat/>
    <w:rsid w:val="00ac3a42"/>
    <w:pPr>
      <w:suppressLineNumbers/>
      <w:spacing w:before="120" w:after="120"/>
    </w:pPr>
    <w:rPr>
      <w:rFonts w:cs="Arial Unicode MS"/>
      <w:i/>
      <w:iCs/>
    </w:rPr>
  </w:style>
  <w:style w:type="paragraph" w:styleId="Style22" w:customStyle="1">
    <w:name w:val="Указатель"/>
    <w:basedOn w:val="Normal"/>
    <w:qFormat/>
    <w:rsid w:val="00ac3a42"/>
    <w:pPr>
      <w:suppressLineNumbers/>
    </w:pPr>
    <w:rPr>
      <w:rFonts w:cs="Arial Unicode MS"/>
    </w:rPr>
  </w:style>
  <w:style w:type="paragraph" w:styleId="Style23" w:customStyle="1">
    <w:name w:val="Покажчик"/>
    <w:basedOn w:val="Normal"/>
    <w:qFormat/>
    <w:rsid w:val="00ac3a42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ac3a42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ac3a42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6a4d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d67bf"/>
    <w:pPr/>
    <w:rPr>
      <w:rFonts w:ascii="Tahoma" w:hAnsi="Tahoma" w:cs="Tahoma"/>
      <w:sz w:val="16"/>
      <w:szCs w:val="16"/>
    </w:rPr>
  </w:style>
  <w:style w:type="paragraph" w:styleId="ParagraphStyle" w:customStyle="1">
    <w:name w:val="Paragraph Style"/>
    <w:qFormat/>
    <w:rsid w:val="00f65a5b"/>
    <w:pPr>
      <w:widowControl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Основной текст1"/>
    <w:basedOn w:val="Normal"/>
    <w:link w:val="ae"/>
    <w:qFormat/>
    <w:rsid w:val="00a26fca"/>
    <w:pPr>
      <w:shd w:val="clear" w:color="auto" w:fill="FFFFFF"/>
      <w:spacing w:lineRule="atLeast" w:line="240" w:before="60" w:after="0"/>
    </w:pPr>
    <w:rPr>
      <w:rFonts w:ascii="Calibri" w:hAnsi="Calibri" w:eastAsia="Calibri" w:cs="" w:asciiTheme="minorHAnsi" w:cstheme="minorBidi" w:eastAsiaTheme="minorHAnsi" w:hAnsiTheme="minorHAnsi"/>
      <w:sz w:val="27"/>
      <w:szCs w:val="27"/>
      <w:shd w:fill="FFFFFF" w:val="clear"/>
      <w:lang w:eastAsia="en-US"/>
    </w:rPr>
  </w:style>
  <w:style w:type="paragraph" w:styleId="NoSpacing">
    <w:name w:val="No Spacing"/>
    <w:uiPriority w:val="1"/>
    <w:qFormat/>
    <w:rsid w:val="00591b75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a26fca"/>
    <w:pPr>
      <w:jc w:val="both"/>
    </w:pPr>
    <w:rPr>
      <w:lang w:val="uk-UA" w:eastAsia="uk-U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D11A-AD19-45A9-A4BF-56529540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Application>LibreOffice/6.1.0.3$Windows_X86_64 LibreOffice_project/efb621ed25068d70781dc026f7e9c5187a4decd1</Application>
  <Pages>2</Pages>
  <Words>287</Words>
  <Characters>1913</Characters>
  <CharactersWithSpaces>2469</CharactersWithSpaces>
  <Paragraphs>46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2022-08-04T14:39:19Z</cp:lastPrinted>
  <dcterms:modified xsi:type="dcterms:W3CDTF">2022-08-09T16:28:34Z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