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-607695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п’ята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01 вересня 2022 року                                                                        № </w:t>
      </w:r>
      <w:r>
        <w:rPr>
          <w:bCs/>
          <w:lang w:val="uk-UA"/>
        </w:rPr>
        <w:t>1115</w:t>
      </w:r>
      <w:r>
        <w:rPr>
          <w:bCs/>
          <w:lang w:val="uk-UA"/>
        </w:rPr>
        <w:t xml:space="preserve"> </w:t>
      </w:r>
      <w:r>
        <w:rPr>
          <w:bCs/>
          <w:color w:val="000000"/>
          <w:lang w:val="uk-UA"/>
        </w:rPr>
        <w:t>- 25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bookmarkStart w:id="0" w:name="__DdeLink__551_2663220956"/>
      <w:r>
        <w:rPr>
          <w:bCs/>
          <w:sz w:val="28"/>
          <w:szCs w:val="28"/>
          <w:lang w:val="uk-UA"/>
        </w:rPr>
        <w:t>Про поновлення</w:t>
      </w:r>
      <w:r>
        <w:rPr>
          <w:lang w:val="uk-UA"/>
        </w:rPr>
        <w:t xml:space="preserve"> </w:t>
      </w:r>
      <w:bookmarkEnd w:id="0"/>
      <w:r>
        <w:rPr>
          <w:bCs/>
          <w:sz w:val="28"/>
          <w:szCs w:val="28"/>
          <w:lang w:val="uk-UA"/>
        </w:rPr>
        <w:t>договорів оренди на земельні ділянки з кадастровими номерами 5324255100:30:003:0350,</w:t>
      </w:r>
      <w:bookmarkStart w:id="1" w:name="_GoBack"/>
      <w:bookmarkEnd w:id="1"/>
      <w:r>
        <w:rPr>
          <w:bCs/>
          <w:sz w:val="28"/>
          <w:szCs w:val="28"/>
          <w:lang w:val="uk-UA"/>
        </w:rPr>
        <w:t xml:space="preserve"> </w:t>
      </w:r>
      <w:bookmarkStart w:id="2" w:name="__DdeLink__842_2858820833"/>
      <w:r>
        <w:rPr>
          <w:bCs/>
          <w:sz w:val="28"/>
          <w:szCs w:val="28"/>
          <w:lang w:val="uk-UA"/>
        </w:rPr>
        <w:t>5324255100:30:003:0351</w:t>
      </w:r>
      <w:bookmarkEnd w:id="2"/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розглянувши заяву гр. </w:t>
      </w:r>
      <w:r>
        <w:rPr>
          <w:bCs/>
          <w:sz w:val="28"/>
          <w:szCs w:val="28"/>
          <w:lang w:val="uk-UA"/>
        </w:rPr>
        <w:t>Криндача Ю.В</w:t>
      </w:r>
      <w:r>
        <w:rPr>
          <w:sz w:val="28"/>
          <w:szCs w:val="28"/>
          <w:lang w:val="uk-UA"/>
        </w:rPr>
        <w:t>.,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 xml:space="preserve">1. Поновити гр. </w:t>
      </w:r>
      <w:r>
        <w:rPr>
          <w:bCs/>
          <w:sz w:val="28"/>
          <w:szCs w:val="28"/>
          <w:lang w:val="uk-UA"/>
        </w:rPr>
        <w:t>Криндачу</w:t>
      </w:r>
      <w:r>
        <w:rPr>
          <w:sz w:val="28"/>
          <w:szCs w:val="28"/>
          <w:lang w:val="uk-UA"/>
        </w:rPr>
        <w:t xml:space="preserve"> Юрію Володимировичу договір оренди землі </w:t>
      </w:r>
      <w:r>
        <w:rPr>
          <w:bCs/>
          <w:sz w:val="28"/>
          <w:szCs w:val="28"/>
          <w:lang w:val="uk-UA"/>
        </w:rPr>
        <w:t xml:space="preserve">від 13.06.2012 (номер запису про інше речове право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 xml:space="preserve">46016751 </w:t>
      </w:r>
      <w:r>
        <w:rPr>
          <w:bCs/>
          <w:sz w:val="28"/>
          <w:szCs w:val="28"/>
          <w:lang w:val="uk-UA"/>
        </w:rPr>
        <w:t xml:space="preserve"> від 28.12.2021), укладений між Решетилівською селищною радою Полтавської області та гр. Криндачем Юрієм Володимировичем на земельну ділянку площею 0,0040 га,з</w:t>
      </w:r>
      <w:r>
        <w:rPr>
          <w:sz w:val="28"/>
          <w:szCs w:val="28"/>
          <w:lang w:val="uk-UA"/>
        </w:rPr>
        <w:t xml:space="preserve"> кадастровим номером </w:t>
      </w:r>
      <w:r>
        <w:rPr>
          <w:bCs/>
          <w:sz w:val="28"/>
          <w:szCs w:val="28"/>
          <w:lang w:val="uk-UA"/>
        </w:rPr>
        <w:t>5324255100:30:003:0350</w:t>
      </w:r>
      <w:r>
        <w:rPr>
          <w:color w:val="000000" w:themeColor="text1"/>
          <w:sz w:val="28"/>
          <w:szCs w:val="28"/>
          <w:lang w:val="uk-UA"/>
        </w:rPr>
        <w:t xml:space="preserve">, із цільовим призначенням для будівництва та обслуговування будівель торгівлі (КВЦПЗ –  03.07) терміном на </w:t>
      </w:r>
      <w:r>
        <w:rPr>
          <w:color w:val="000000" w:themeColor="text1"/>
          <w:sz w:val="28"/>
          <w:szCs w:val="28"/>
          <w:lang w:val="uk-UA"/>
        </w:rPr>
        <w:t xml:space="preserve">10 (десять) років </w:t>
      </w:r>
      <w:r>
        <w:rPr>
          <w:bCs/>
          <w:sz w:val="28"/>
          <w:szCs w:val="28"/>
          <w:lang w:val="uk-UA"/>
        </w:rPr>
        <w:t>з орендною платою 3% в рік в</w:t>
      </w:r>
      <w:r>
        <w:rPr>
          <w:bCs/>
          <w:sz w:val="28"/>
          <w:szCs w:val="28"/>
          <w:lang w:val="uk-UA"/>
        </w:rPr>
        <w:t>ід нормативно грошової оцінки земельної ділянки, та викласти договір в новій редакції.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 xml:space="preserve">2. Поновити гр. </w:t>
      </w:r>
      <w:r>
        <w:rPr>
          <w:bCs/>
          <w:sz w:val="28"/>
          <w:szCs w:val="28"/>
          <w:lang w:val="uk-UA"/>
        </w:rPr>
        <w:t>Криндачу</w:t>
      </w:r>
      <w:r>
        <w:rPr>
          <w:sz w:val="28"/>
          <w:szCs w:val="28"/>
          <w:lang w:val="uk-UA"/>
        </w:rPr>
        <w:t xml:space="preserve"> Юрію Володимировичу договір оренди землі </w:t>
      </w:r>
      <w:r>
        <w:rPr>
          <w:bCs/>
          <w:sz w:val="28"/>
          <w:szCs w:val="28"/>
          <w:lang w:val="uk-UA"/>
        </w:rPr>
        <w:t xml:space="preserve">від 13.06.2012 (номер запису про інше речове право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46017161</w:t>
      </w:r>
      <w:r>
        <w:rPr>
          <w:bCs/>
          <w:sz w:val="28"/>
          <w:szCs w:val="28"/>
          <w:lang w:val="uk-UA"/>
        </w:rPr>
        <w:t xml:space="preserve"> від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28.12.2021</w:t>
      </w:r>
      <w:r>
        <w:rPr>
          <w:bCs/>
          <w:sz w:val="28"/>
          <w:szCs w:val="28"/>
          <w:lang w:val="uk-UA"/>
        </w:rPr>
        <w:t>), укладений між Решетилівською селищною радою Полтавської області та гр. Криндачем Юрієм Володимировичем на земельну ділянку площею 0,0046 га,з</w:t>
      </w:r>
      <w:r>
        <w:rPr>
          <w:sz w:val="28"/>
          <w:szCs w:val="28"/>
          <w:lang w:val="uk-UA"/>
        </w:rPr>
        <w:t xml:space="preserve"> кадастровим номером </w:t>
      </w:r>
      <w:r>
        <w:rPr>
          <w:bCs/>
          <w:sz w:val="28"/>
          <w:szCs w:val="28"/>
          <w:lang w:val="uk-UA"/>
        </w:rPr>
        <w:t>5324255100:30:003:0351</w:t>
      </w:r>
      <w:r>
        <w:rPr>
          <w:color w:val="000000" w:themeColor="text1"/>
          <w:sz w:val="28"/>
          <w:szCs w:val="28"/>
          <w:lang w:val="uk-UA"/>
        </w:rPr>
        <w:t xml:space="preserve">, із цільовим призначенням для будівництва та обслуговування будівель торгівлі (КВЦПЗ –  03.07) терміном на </w:t>
      </w:r>
      <w:r>
        <w:rPr>
          <w:color w:val="000000" w:themeColor="text1"/>
          <w:sz w:val="28"/>
          <w:szCs w:val="28"/>
          <w:lang w:val="uk-UA"/>
        </w:rPr>
        <w:t xml:space="preserve">10 (десять) років </w:t>
      </w:r>
      <w:r>
        <w:rPr>
          <w:bCs/>
          <w:sz w:val="28"/>
          <w:szCs w:val="28"/>
          <w:lang w:val="uk-UA"/>
        </w:rPr>
        <w:t>з орендною платою 3% в рік в</w:t>
      </w:r>
      <w:r>
        <w:rPr>
          <w:bCs/>
          <w:sz w:val="28"/>
          <w:szCs w:val="28"/>
          <w:lang w:val="uk-UA"/>
        </w:rPr>
        <w:t>ід нормативно грошової оцінки земельної ділянки, та викласти договір в новій редакції.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додаткові угоди </w:t>
      </w:r>
      <w:r>
        <w:rPr>
          <w:bCs/>
          <w:sz w:val="28"/>
          <w:szCs w:val="28"/>
        </w:rPr>
        <w:t>до договор</w:t>
      </w:r>
      <w:r>
        <w:rPr>
          <w:bCs/>
          <w:sz w:val="28"/>
          <w:szCs w:val="28"/>
          <w:lang w:val="uk-UA"/>
        </w:rPr>
        <w:t>ів</w:t>
      </w:r>
      <w:r>
        <w:rPr>
          <w:bCs/>
          <w:sz w:val="28"/>
          <w:szCs w:val="28"/>
        </w:rPr>
        <w:t xml:space="preserve"> оренди землі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1</Pages>
  <Words>267</Words>
  <Characters>1829</Characters>
  <CharactersWithSpaces>2214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2022-08-31T10:33:00Z</dcterms:created>
  <dc:creator>NEC</dc:creator>
  <dc:description/>
  <dc:language>uk-UA</dc:language>
  <cp:lastModifiedBy/>
  <cp:lastPrinted>2022-08-31T15:12:03Z</cp:lastPrinted>
  <dcterms:modified xsi:type="dcterms:W3CDTF">2022-09-05T15:59:59Z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