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01 вересня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149 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Бухала А.В.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Бухало К.В.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(Білай А.В.) виплатити грошову допомогу в розмірі 20 000,00 (двадцять тисяч) грн. Бухало Катерині Вікторівні, яка зареєстрована та проживає за адресою: *** Полтавської області на поховання чоловіка Бухала Андрія Володимировича.</w:t>
      </w:r>
    </w:p>
    <w:p>
      <w:pPr>
        <w:pStyle w:val="Normal"/>
        <w:tabs>
          <w:tab w:val="left" w:pos="0" w:leader="none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Міський голова</w:t>
        <w:tab/>
      </w:r>
      <w:r>
        <w:rPr>
          <w:sz w:val="28"/>
          <w:szCs w:val="28"/>
          <w:lang w:val="uk-UA" w:eastAsia="ru-RU"/>
        </w:rPr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107</Words>
  <Characters>748</Characters>
  <CharactersWithSpaces>937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2022-09-01T12:28:00Z</dcterms:created>
  <dc:creator>Лина Танько</dc:creator>
  <dc:description/>
  <dc:language>ru-RU</dc:language>
  <cp:lastModifiedBy/>
  <cp:lastPrinted>2022-09-01T15:59:41Z</cp:lastPrinted>
  <dcterms:modified xsi:type="dcterms:W3CDTF">2022-09-21T11:53:36Z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