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56" w:rsidRDefault="006C478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56" w:rsidRDefault="004C1456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4C1456" w:rsidRDefault="006C478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4C1456" w:rsidRDefault="006C478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4C1456" w:rsidRDefault="006C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C1456" w:rsidRDefault="004C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456" w:rsidRDefault="006C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C1456" w:rsidRDefault="004C145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6C478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08 листопада 2022 року                                                                                      № 209</w:t>
      </w:r>
    </w:p>
    <w:p w:rsidR="004C1456" w:rsidRDefault="004C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6C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здійснення правочинів</w:t>
      </w:r>
    </w:p>
    <w:p w:rsidR="004C1456" w:rsidRDefault="006C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нерухомого майна,</w:t>
      </w:r>
    </w:p>
    <w:p w:rsidR="004C1456" w:rsidRDefault="006C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власності на яке, або право</w:t>
      </w:r>
    </w:p>
    <w:p w:rsidR="004C1456" w:rsidRDefault="006C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яким мають діти</w:t>
      </w:r>
    </w:p>
    <w:p w:rsidR="004C1456" w:rsidRDefault="004C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6C4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177 Сімейного Кодексу України, ст. ст. 32, 362 Цивільного Кодексу України, Законом України „Про місцеве самоврядування в Україні”, ст. ст. 17, 18 Закону України „Про охорону дитинства”</w:t>
      </w:r>
      <w:r>
        <w:rPr>
          <w:rFonts w:ascii="Times New Roman" w:hAnsi="Times New Roman" w:cs="Times New Roman"/>
          <w:sz w:val="28"/>
          <w:szCs w:val="28"/>
          <w:lang w:val="uk-UA"/>
        </w:rPr>
        <w:t>, ст. 12 Закону України „Про основи соціального захисту бездомних осіб і безпритульних дітей”,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п. 66, п. 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02.11.2022,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майна, право власності на яке, або право користування яким мають діти, враховуючи що житлові та майнові права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порушені не будуть, виконавчий комітет Решетилівської міської ради</w:t>
      </w:r>
    </w:p>
    <w:p w:rsidR="004C1456" w:rsidRDefault="006C4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C1456" w:rsidRDefault="004C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6C4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Піхулі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Анатолійовичу на укладення договору купівлі-продажу житлового будинку з господарськими будівлями та спорудами, що належить йому на праві прива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тної власності та знаходиться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 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м. Решетилівка Полтавського району Полтавської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Кацітадзе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Володимировичу, де зареєстровані та проживають діти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Вікторович,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цітадзе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Вероніка Дмитрівна,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4C1456" w:rsidRDefault="004C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4C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4C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4C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456" w:rsidRDefault="006C4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sectPr w:rsidR="004C1456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78A">
      <w:pPr>
        <w:spacing w:after="0" w:line="240" w:lineRule="auto"/>
      </w:pPr>
      <w:r>
        <w:separator/>
      </w:r>
    </w:p>
  </w:endnote>
  <w:endnote w:type="continuationSeparator" w:id="0">
    <w:p w:rsidR="00000000" w:rsidRDefault="006C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78A">
      <w:pPr>
        <w:spacing w:after="0" w:line="240" w:lineRule="auto"/>
      </w:pPr>
      <w:r>
        <w:separator/>
      </w:r>
    </w:p>
  </w:footnote>
  <w:footnote w:type="continuationSeparator" w:id="0">
    <w:p w:rsidR="00000000" w:rsidRDefault="006C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633754"/>
      <w:docPartObj>
        <w:docPartGallery w:val="Page Numbers (Top of Page)"/>
        <w:docPartUnique/>
      </w:docPartObj>
    </w:sdtPr>
    <w:sdtEndPr/>
    <w:sdtContent>
      <w:p w:rsidR="004C1456" w:rsidRDefault="004C1456">
        <w:pPr>
          <w:pStyle w:val="af2"/>
          <w:jc w:val="center"/>
          <w:rPr>
            <w:lang w:val="uk-UA"/>
          </w:rPr>
        </w:pPr>
      </w:p>
      <w:p w:rsidR="004C1456" w:rsidRDefault="006C478A">
        <w:pPr>
          <w:pStyle w:val="af2"/>
          <w:jc w:val="center"/>
        </w:pPr>
      </w:p>
    </w:sdtContent>
  </w:sdt>
  <w:p w:rsidR="004C1456" w:rsidRDefault="004C145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456"/>
    <w:rsid w:val="004C1456"/>
    <w:rsid w:val="006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ascii="Times New Roman" w:hAnsi="Times New Roman" w:cs="Mangal"/>
    </w:rPr>
  </w:style>
  <w:style w:type="paragraph" w:styleId="ac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1110-8FE1-49ED-8BAE-45F056B6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1175</Words>
  <Characters>671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18</cp:revision>
  <cp:lastPrinted>2022-11-07T09:53:00Z</cp:lastPrinted>
  <dcterms:created xsi:type="dcterms:W3CDTF">2021-06-29T07:20:00Z</dcterms:created>
  <dcterms:modified xsi:type="dcterms:W3CDTF">2022-11-14T12:44:00Z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