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D3" w:rsidRPr="008B4FAF" w:rsidRDefault="00F902D3" w:rsidP="00F902D3">
      <w:pPr>
        <w:ind w:left="11907"/>
        <w:rPr>
          <w:color w:val="auto"/>
          <w:sz w:val="28"/>
          <w:szCs w:val="28"/>
          <w:lang w:val="uk-UA"/>
        </w:rPr>
      </w:pPr>
      <w:r w:rsidRPr="008B4FAF">
        <w:rPr>
          <w:color w:val="auto"/>
          <w:sz w:val="28"/>
          <w:szCs w:val="28"/>
          <w:lang w:val="uk-UA"/>
        </w:rPr>
        <w:t>Додаток 1</w:t>
      </w:r>
    </w:p>
    <w:p w:rsidR="00F902D3" w:rsidRPr="008B4FAF" w:rsidRDefault="00F902D3" w:rsidP="00F902D3">
      <w:pPr>
        <w:ind w:left="11907"/>
        <w:rPr>
          <w:sz w:val="28"/>
          <w:szCs w:val="28"/>
          <w:lang w:val="uk-UA"/>
        </w:rPr>
      </w:pPr>
      <w:r w:rsidRPr="008B4FAF">
        <w:rPr>
          <w:sz w:val="28"/>
          <w:szCs w:val="28"/>
          <w:lang w:val="uk-UA"/>
        </w:rPr>
        <w:t>до ПСЕР-2023</w:t>
      </w:r>
    </w:p>
    <w:p w:rsidR="00F902D3" w:rsidRPr="008B4FAF" w:rsidRDefault="00F902D3" w:rsidP="00F902D3">
      <w:pPr>
        <w:ind w:left="11907"/>
        <w:rPr>
          <w:sz w:val="28"/>
          <w:szCs w:val="28"/>
          <w:lang w:val="uk-UA"/>
        </w:rPr>
      </w:pPr>
      <w:r w:rsidRPr="008B4FAF">
        <w:rPr>
          <w:sz w:val="28"/>
          <w:szCs w:val="28"/>
          <w:highlight w:val="magenta"/>
          <w:lang w:val="uk-UA"/>
        </w:rPr>
        <w:t>(розділ Х, пункт ХХ)</w:t>
      </w:r>
    </w:p>
    <w:p w:rsidR="00FB1C7C" w:rsidRPr="007823A4" w:rsidRDefault="00FB1C7C">
      <w:pPr>
        <w:jc w:val="center"/>
        <w:rPr>
          <w:b/>
          <w:color w:val="auto"/>
          <w:sz w:val="16"/>
          <w:szCs w:val="16"/>
          <w:lang w:val="uk-UA"/>
        </w:rPr>
      </w:pPr>
    </w:p>
    <w:p w:rsidR="00FB1C7C" w:rsidRPr="00F902D3" w:rsidRDefault="000D33B3">
      <w:pPr>
        <w:jc w:val="center"/>
        <w:rPr>
          <w:b/>
          <w:color w:val="auto"/>
          <w:sz w:val="28"/>
          <w:szCs w:val="28"/>
          <w:lang w:val="uk-UA"/>
        </w:rPr>
      </w:pPr>
      <w:r w:rsidRPr="00F902D3">
        <w:rPr>
          <w:b/>
          <w:color w:val="auto"/>
          <w:sz w:val="28"/>
          <w:szCs w:val="28"/>
          <w:lang w:val="uk-UA"/>
        </w:rPr>
        <w:t>Перелік завдань, які планується реалізувати у 20</w:t>
      </w:r>
      <w:r w:rsidR="00925FF7" w:rsidRPr="00F902D3">
        <w:rPr>
          <w:b/>
          <w:color w:val="auto"/>
          <w:sz w:val="28"/>
          <w:szCs w:val="28"/>
          <w:lang w:val="uk-UA"/>
        </w:rPr>
        <w:t>2</w:t>
      </w:r>
      <w:r w:rsidR="00220835" w:rsidRPr="00F902D3">
        <w:rPr>
          <w:b/>
          <w:color w:val="auto"/>
          <w:sz w:val="28"/>
          <w:szCs w:val="28"/>
          <w:lang w:val="uk-UA"/>
        </w:rPr>
        <w:t>3</w:t>
      </w:r>
      <w:r w:rsidRPr="00F902D3">
        <w:rPr>
          <w:b/>
          <w:color w:val="auto"/>
          <w:sz w:val="28"/>
          <w:szCs w:val="28"/>
          <w:lang w:val="uk-UA"/>
        </w:rPr>
        <w:t xml:space="preserve"> році</w:t>
      </w:r>
      <w:r w:rsidR="00F81D2A">
        <w:rPr>
          <w:b/>
          <w:color w:val="auto"/>
          <w:sz w:val="28"/>
          <w:szCs w:val="28"/>
          <w:lang w:val="uk-UA"/>
        </w:rPr>
        <w:t xml:space="preserve"> **</w:t>
      </w:r>
    </w:p>
    <w:p w:rsidR="00FB1C7C" w:rsidRPr="000A2CCA" w:rsidRDefault="00FB1C7C">
      <w:pPr>
        <w:jc w:val="center"/>
        <w:rPr>
          <w:b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tblpY="1"/>
        <w:tblW w:w="15671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6238"/>
        <w:gridCol w:w="2291"/>
        <w:gridCol w:w="2395"/>
        <w:gridCol w:w="2291"/>
        <w:gridCol w:w="2456"/>
      </w:tblGrid>
      <w:tr w:rsidR="00624038" w:rsidRPr="000A2CCA" w:rsidTr="00624038">
        <w:tc>
          <w:tcPr>
            <w:tcW w:w="6238" w:type="dxa"/>
            <w:shd w:val="clear" w:color="auto" w:fill="auto"/>
          </w:tcPr>
          <w:p w:rsidR="00FB1C7C" w:rsidRPr="000A2CCA" w:rsidRDefault="000D33B3">
            <w:pPr>
              <w:jc w:val="center"/>
              <w:textAlignment w:val="baseline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>Назва завдання</w:t>
            </w:r>
            <w:r w:rsidR="00F81D2A">
              <w:rPr>
                <w:b/>
                <w:color w:val="auto"/>
                <w:sz w:val="24"/>
                <w:szCs w:val="24"/>
                <w:lang w:val="uk-UA"/>
              </w:rPr>
              <w:t xml:space="preserve"> **</w:t>
            </w:r>
          </w:p>
        </w:tc>
        <w:tc>
          <w:tcPr>
            <w:tcW w:w="2291" w:type="dxa"/>
            <w:shd w:val="clear" w:color="auto" w:fill="auto"/>
          </w:tcPr>
          <w:p w:rsidR="00FB1C7C" w:rsidRPr="000A2CCA" w:rsidRDefault="000D33B3">
            <w:pPr>
              <w:jc w:val="center"/>
              <w:textAlignment w:val="baseline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>Термін реалізації</w:t>
            </w:r>
          </w:p>
        </w:tc>
        <w:tc>
          <w:tcPr>
            <w:tcW w:w="2395" w:type="dxa"/>
            <w:shd w:val="clear" w:color="auto" w:fill="auto"/>
          </w:tcPr>
          <w:p w:rsidR="00FB1C7C" w:rsidRPr="000A2CCA" w:rsidRDefault="000D33B3">
            <w:pPr>
              <w:jc w:val="center"/>
              <w:textAlignment w:val="baseline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>Орієнтовна вартість</w:t>
            </w:r>
          </w:p>
        </w:tc>
        <w:tc>
          <w:tcPr>
            <w:tcW w:w="2291" w:type="dxa"/>
            <w:shd w:val="clear" w:color="auto" w:fill="auto"/>
          </w:tcPr>
          <w:p w:rsidR="00FB1C7C" w:rsidRPr="000A2CCA" w:rsidRDefault="000D33B3">
            <w:pPr>
              <w:jc w:val="center"/>
              <w:textAlignment w:val="baseline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>Джерела фінансування</w:t>
            </w:r>
            <w:r w:rsidR="003A7BAB" w:rsidRPr="000A2CCA">
              <w:rPr>
                <w:b/>
                <w:color w:val="auto"/>
                <w:sz w:val="24"/>
                <w:szCs w:val="24"/>
                <w:lang w:val="uk-UA"/>
              </w:rPr>
              <w:t xml:space="preserve"> *</w:t>
            </w:r>
          </w:p>
        </w:tc>
        <w:tc>
          <w:tcPr>
            <w:tcW w:w="2456" w:type="dxa"/>
            <w:shd w:val="clear" w:color="auto" w:fill="auto"/>
          </w:tcPr>
          <w:p w:rsidR="00FB1C7C" w:rsidRPr="000A2CCA" w:rsidRDefault="000D33B3">
            <w:pPr>
              <w:ind w:left="-111"/>
              <w:jc w:val="center"/>
              <w:textAlignment w:val="baseline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>Виконавці</w:t>
            </w:r>
          </w:p>
          <w:p w:rsidR="00FB1C7C" w:rsidRPr="000A2CCA" w:rsidRDefault="00FB1C7C">
            <w:pPr>
              <w:ind w:left="-111"/>
              <w:jc w:val="center"/>
              <w:textAlignment w:val="baseline"/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624038" w:rsidRPr="000A2CCA" w:rsidTr="00624038">
        <w:tc>
          <w:tcPr>
            <w:tcW w:w="15671" w:type="dxa"/>
            <w:gridSpan w:val="5"/>
            <w:shd w:val="clear" w:color="auto" w:fill="auto"/>
          </w:tcPr>
          <w:p w:rsidR="0047386E" w:rsidRPr="000A2CCA" w:rsidRDefault="000D33B3" w:rsidP="00081A35">
            <w:pPr>
              <w:tabs>
                <w:tab w:val="left" w:pos="576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>1. Спроможність громади до розвитку</w:t>
            </w:r>
          </w:p>
          <w:p w:rsidR="00FB1C7C" w:rsidRPr="000A2CCA" w:rsidRDefault="000D33B3">
            <w:pPr>
              <w:pStyle w:val="af0"/>
              <w:ind w:left="780" w:hanging="780"/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1.1. Підвищення рівня зайнятості населення</w:t>
            </w:r>
          </w:p>
        </w:tc>
      </w:tr>
      <w:tr w:rsidR="00624038" w:rsidRPr="000A2CCA" w:rsidTr="00624038">
        <w:tc>
          <w:tcPr>
            <w:tcW w:w="6238" w:type="dxa"/>
            <w:shd w:val="clear" w:color="auto" w:fill="auto"/>
          </w:tcPr>
          <w:p w:rsidR="00974CDB" w:rsidRPr="000A2CCA" w:rsidRDefault="00371379" w:rsidP="006B5562">
            <w:pPr>
              <w:pStyle w:val="af0"/>
              <w:ind w:left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1. </w:t>
            </w:r>
            <w:r w:rsidR="00E45B33" w:rsidRPr="000A2CCA">
              <w:rPr>
                <w:color w:val="auto"/>
                <w:sz w:val="24"/>
                <w:szCs w:val="24"/>
                <w:lang w:val="uk-UA"/>
              </w:rPr>
              <w:t xml:space="preserve">Залучення громадян до громадських робіт в населених пунктах громади </w:t>
            </w:r>
          </w:p>
        </w:tc>
        <w:tc>
          <w:tcPr>
            <w:tcW w:w="2291" w:type="dxa"/>
            <w:shd w:val="clear" w:color="auto" w:fill="auto"/>
          </w:tcPr>
          <w:p w:rsidR="00CA329B" w:rsidRPr="000A2CCA" w:rsidRDefault="006B75D2" w:rsidP="00CA329B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74CDB" w:rsidRPr="000A2CCA" w:rsidRDefault="006B75D2" w:rsidP="00220835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="00220835">
              <w:rPr>
                <w:color w:val="auto"/>
                <w:sz w:val="24"/>
                <w:szCs w:val="24"/>
                <w:lang w:val="uk-UA"/>
              </w:rPr>
              <w:t>3</w:t>
            </w:r>
            <w:r w:rsidR="00974CDB"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74CDB" w:rsidRPr="000A2CCA" w:rsidRDefault="00A86629" w:rsidP="00C12C67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74CDB" w:rsidRPr="000A2CCA" w:rsidRDefault="00974CDB" w:rsidP="00C12C67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974CDB" w:rsidRPr="000A2CCA" w:rsidRDefault="00974CDB" w:rsidP="00C12C67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Виконавчий </w:t>
            </w:r>
            <w:r w:rsidR="00C12C67" w:rsidRPr="000A2CCA">
              <w:rPr>
                <w:color w:val="auto"/>
                <w:sz w:val="24"/>
                <w:szCs w:val="24"/>
                <w:lang w:val="uk-UA"/>
              </w:rPr>
              <w:t>комітет</w:t>
            </w:r>
          </w:p>
        </w:tc>
      </w:tr>
      <w:tr w:rsidR="00624038" w:rsidRPr="000A2CCA" w:rsidTr="00624038">
        <w:tc>
          <w:tcPr>
            <w:tcW w:w="6238" w:type="dxa"/>
            <w:shd w:val="clear" w:color="auto" w:fill="auto"/>
          </w:tcPr>
          <w:p w:rsidR="00F362A8" w:rsidRPr="000A2CCA" w:rsidRDefault="006B5562" w:rsidP="00DF3AC6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</w:t>
            </w:r>
            <w:r w:rsidR="00F362A8" w:rsidRPr="000A2CCA">
              <w:rPr>
                <w:color w:val="auto"/>
                <w:sz w:val="24"/>
                <w:szCs w:val="24"/>
                <w:lang w:val="uk-UA"/>
              </w:rPr>
              <w:t xml:space="preserve">.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Інформування громадян </w:t>
            </w:r>
            <w:r w:rsidR="00DF3AC6" w:rsidRPr="000A2CCA">
              <w:rPr>
                <w:color w:val="auto"/>
                <w:sz w:val="24"/>
                <w:szCs w:val="24"/>
                <w:lang w:val="uk-UA"/>
              </w:rPr>
              <w:t xml:space="preserve">через ЗМІ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 наявні конкурси із грантовою допомогою щодо створення </w:t>
            </w:r>
            <w:r w:rsidR="00DF3AC6" w:rsidRPr="000A2CCA">
              <w:rPr>
                <w:color w:val="auto"/>
                <w:sz w:val="24"/>
                <w:szCs w:val="24"/>
                <w:lang w:val="uk-UA"/>
              </w:rPr>
              <w:t xml:space="preserve">нових робочих місць чи </w:t>
            </w:r>
            <w:proofErr w:type="spellStart"/>
            <w:r w:rsidR="00DF3AC6" w:rsidRPr="000A2CCA">
              <w:rPr>
                <w:color w:val="auto"/>
                <w:sz w:val="24"/>
                <w:szCs w:val="24"/>
                <w:lang w:val="uk-UA"/>
              </w:rPr>
              <w:t>самозай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нятос</w:t>
            </w:r>
            <w:r w:rsidR="00DF3AC6" w:rsidRPr="000A2CCA">
              <w:rPr>
                <w:color w:val="auto"/>
                <w:sz w:val="24"/>
                <w:szCs w:val="24"/>
                <w:lang w:val="uk-UA"/>
              </w:rPr>
              <w:t>ті</w:t>
            </w:r>
            <w:proofErr w:type="spellEnd"/>
            <w:r w:rsidR="00DF3AC6" w:rsidRPr="000A2CCA">
              <w:rPr>
                <w:color w:val="auto"/>
                <w:sz w:val="24"/>
                <w:szCs w:val="24"/>
                <w:lang w:val="uk-UA"/>
              </w:rPr>
              <w:t xml:space="preserve"> населення</w:t>
            </w:r>
          </w:p>
        </w:tc>
        <w:tc>
          <w:tcPr>
            <w:tcW w:w="2291" w:type="dxa"/>
            <w:shd w:val="clear" w:color="auto" w:fill="auto"/>
          </w:tcPr>
          <w:p w:rsidR="00F362A8" w:rsidRPr="000A2CCA" w:rsidRDefault="00F362A8" w:rsidP="00F362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F362A8" w:rsidRPr="000A2CCA" w:rsidRDefault="00F362A8" w:rsidP="00220835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="00220835"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F362A8" w:rsidRPr="000A2CCA" w:rsidRDefault="00F362A8" w:rsidP="00F362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F362A8" w:rsidRPr="000A2CCA" w:rsidRDefault="00F362A8" w:rsidP="00DF3AC6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F362A8" w:rsidRPr="000A2CCA" w:rsidRDefault="00F362A8" w:rsidP="00F362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371379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3. </w:t>
            </w:r>
            <w:r w:rsidR="0040430E">
              <w:rPr>
                <w:color w:val="auto"/>
                <w:sz w:val="24"/>
                <w:szCs w:val="24"/>
                <w:lang w:val="uk-UA"/>
              </w:rPr>
              <w:t xml:space="preserve">Проведення семінарів з питань організації підприємницької діяльності та ведення власної справи, професійного навчання та перенавчання, підвищення кваліфікації, у </w:t>
            </w:r>
            <w:proofErr w:type="spellStart"/>
            <w:r w:rsidR="0040430E">
              <w:rPr>
                <w:color w:val="auto"/>
                <w:sz w:val="24"/>
                <w:szCs w:val="24"/>
                <w:lang w:val="uk-UA"/>
              </w:rPr>
              <w:t>т.ч</w:t>
            </w:r>
            <w:proofErr w:type="spellEnd"/>
            <w:r w:rsidR="0040430E">
              <w:rPr>
                <w:color w:val="auto"/>
                <w:sz w:val="24"/>
                <w:szCs w:val="24"/>
                <w:lang w:val="uk-UA"/>
              </w:rPr>
              <w:t>. – для незайнятого населення та вивільнених працівників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40430E" w:rsidRPr="000A2CCA" w:rsidRDefault="0040430E" w:rsidP="00220835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="00220835"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  <w:r>
              <w:rPr>
                <w:color w:val="auto"/>
                <w:sz w:val="24"/>
                <w:szCs w:val="24"/>
                <w:lang w:val="uk-UA"/>
              </w:rPr>
              <w:t>, Решетилівська філія Полтавського ОЦЗ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Default="00371379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4. </w:t>
            </w:r>
            <w:r w:rsidR="0040430E">
              <w:rPr>
                <w:color w:val="auto"/>
                <w:sz w:val="24"/>
                <w:szCs w:val="24"/>
                <w:lang w:val="uk-UA"/>
              </w:rPr>
              <w:t xml:space="preserve">Створення нових робочих місць в усіх сферах економічної діяльності 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40430E" w:rsidRPr="000A2CCA" w:rsidRDefault="0040430E" w:rsidP="00220835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="00220835"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  <w:r>
              <w:rPr>
                <w:color w:val="auto"/>
                <w:sz w:val="24"/>
                <w:szCs w:val="24"/>
                <w:lang w:val="uk-UA"/>
              </w:rPr>
              <w:t>, Решетилівська філія Полтавського ОЦЗ</w:t>
            </w:r>
          </w:p>
        </w:tc>
      </w:tr>
      <w:tr w:rsidR="0040430E" w:rsidRPr="000A2CCA" w:rsidTr="00624038">
        <w:tc>
          <w:tcPr>
            <w:tcW w:w="15671" w:type="dxa"/>
            <w:gridSpan w:val="5"/>
            <w:shd w:val="clear" w:color="auto" w:fill="auto"/>
          </w:tcPr>
          <w:p w:rsidR="0040430E" w:rsidRDefault="0040430E" w:rsidP="0040430E">
            <w:pPr>
              <w:tabs>
                <w:tab w:val="left" w:pos="1500"/>
              </w:tabs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1.2. Створення сприятливих умов для розвитку малого та середнього підприємства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371379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1. </w:t>
            </w:r>
            <w:r w:rsidR="0040430E" w:rsidRPr="000A2CCA">
              <w:rPr>
                <w:color w:val="auto"/>
                <w:sz w:val="24"/>
                <w:szCs w:val="24"/>
                <w:lang w:val="uk-UA"/>
              </w:rPr>
              <w:t xml:space="preserve">Підтримка діяльності малого і середнього бізнесу. </w:t>
            </w:r>
          </w:p>
          <w:p w:rsidR="0040430E" w:rsidRPr="000A2CCA" w:rsidRDefault="0040430E" w:rsidP="008B4FAF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Розробка і прийняття місцевого Плану економічного розвитку (відповідно до взятих зобов’язань в рамках проєкту </w:t>
            </w:r>
            <w:r w:rsidR="008B4FAF">
              <w:rPr>
                <w:color w:val="auto"/>
                <w:sz w:val="24"/>
                <w:szCs w:val="24"/>
                <w:lang w:val="uk-UA"/>
              </w:rPr>
              <w:t>„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Мери за економічне зростання</w:t>
            </w:r>
            <w:r w:rsidR="008B4FAF">
              <w:rPr>
                <w:color w:val="auto"/>
                <w:sz w:val="24"/>
                <w:szCs w:val="24"/>
                <w:lang w:val="uk-UA"/>
              </w:rPr>
              <w:t>”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(</w:t>
            </w:r>
            <w:r w:rsidRPr="000A2CCA">
              <w:rPr>
                <w:color w:val="auto"/>
                <w:sz w:val="24"/>
                <w:szCs w:val="24"/>
                <w:lang w:val="en-US"/>
              </w:rPr>
              <w:t>M</w:t>
            </w:r>
            <w:r w:rsidRPr="000A2CCA">
              <w:rPr>
                <w:color w:val="auto"/>
                <w:sz w:val="24"/>
                <w:szCs w:val="24"/>
              </w:rPr>
              <w:t>4</w:t>
            </w:r>
            <w:r w:rsidRPr="000A2CCA">
              <w:rPr>
                <w:color w:val="auto"/>
                <w:sz w:val="24"/>
                <w:szCs w:val="24"/>
                <w:lang w:val="en-US"/>
              </w:rPr>
              <w:t>EG</w:t>
            </w:r>
            <w:r w:rsidRPr="000A2CCA">
              <w:rPr>
                <w:color w:val="auto"/>
                <w:sz w:val="24"/>
                <w:szCs w:val="24"/>
              </w:rPr>
              <w:t>)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).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220835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="00220835">
              <w:rPr>
                <w:color w:val="auto"/>
                <w:sz w:val="24"/>
                <w:szCs w:val="24"/>
                <w:lang w:val="uk-UA"/>
              </w:rPr>
              <w:t xml:space="preserve">3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C46201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2. </w:t>
            </w:r>
            <w:r w:rsidR="0040430E" w:rsidRPr="000A2CCA">
              <w:rPr>
                <w:color w:val="auto"/>
                <w:sz w:val="24"/>
                <w:szCs w:val="24"/>
                <w:lang w:val="uk-UA"/>
              </w:rPr>
              <w:t xml:space="preserve">Підтримка діяльності малого і середнього бізнесу.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Прийняття місцевої програми щодо пільгового і поворотного кредитування малого бізнесу (вже діючого –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для розширення чи покращення, створення нових робочих місць; створення нових соціально значимих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проєктів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 xml:space="preserve"> для громади).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Протягом</w:t>
            </w:r>
          </w:p>
          <w:p w:rsidR="0040430E" w:rsidRPr="000A2CCA" w:rsidRDefault="0040430E" w:rsidP="00220835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="00220835"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C46201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3. </w:t>
            </w:r>
            <w:r w:rsidR="0040430E" w:rsidRPr="000A2CCA">
              <w:rPr>
                <w:color w:val="auto"/>
                <w:sz w:val="24"/>
                <w:szCs w:val="24"/>
                <w:lang w:val="uk-UA"/>
              </w:rPr>
              <w:t>Розширення та збільшення кількості торгівельних закладів, закладів дозвілля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40430E" w:rsidRPr="000A2CCA" w:rsidRDefault="0040430E" w:rsidP="00220835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="00220835"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Приватні інвестиції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Кошти інвесторів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Інвестори</w:t>
            </w:r>
          </w:p>
        </w:tc>
      </w:tr>
      <w:tr w:rsidR="0000133F" w:rsidRPr="000A2CCA" w:rsidTr="00624038">
        <w:tc>
          <w:tcPr>
            <w:tcW w:w="6238" w:type="dxa"/>
            <w:shd w:val="clear" w:color="auto" w:fill="auto"/>
          </w:tcPr>
          <w:p w:rsidR="0000133F" w:rsidRPr="000A2CCA" w:rsidRDefault="00C46201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4. </w:t>
            </w:r>
            <w:r w:rsidR="0000133F">
              <w:rPr>
                <w:color w:val="auto"/>
                <w:sz w:val="24"/>
                <w:szCs w:val="24"/>
                <w:lang w:val="uk-UA"/>
              </w:rPr>
              <w:t>Створення індустріального парку в громаді</w:t>
            </w:r>
          </w:p>
        </w:tc>
        <w:tc>
          <w:tcPr>
            <w:tcW w:w="2291" w:type="dxa"/>
            <w:shd w:val="clear" w:color="auto" w:fill="auto"/>
          </w:tcPr>
          <w:p w:rsidR="0000133F" w:rsidRPr="000A2CCA" w:rsidRDefault="0000133F" w:rsidP="0000133F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00133F" w:rsidRPr="000A2CCA" w:rsidRDefault="0000133F" w:rsidP="00220835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2023</w:t>
            </w:r>
            <w:r w:rsidR="00D21079">
              <w:rPr>
                <w:color w:val="auto"/>
                <w:sz w:val="24"/>
                <w:szCs w:val="24"/>
                <w:lang w:val="uk-UA"/>
              </w:rPr>
              <w:t>-</w:t>
            </w:r>
            <w:r w:rsidR="00220835">
              <w:rPr>
                <w:color w:val="auto"/>
                <w:sz w:val="24"/>
                <w:szCs w:val="24"/>
                <w:lang w:val="uk-UA"/>
              </w:rPr>
              <w:t>2024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рок</w:t>
            </w:r>
            <w:r w:rsidR="00220835">
              <w:rPr>
                <w:color w:val="auto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395" w:type="dxa"/>
            <w:shd w:val="clear" w:color="auto" w:fill="auto"/>
          </w:tcPr>
          <w:p w:rsidR="0000133F" w:rsidRPr="000A2CCA" w:rsidRDefault="0000133F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00133F" w:rsidRPr="000A2CCA" w:rsidRDefault="0000133F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Кошти інвесторів, м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ісцевий бюджет,  обласний бюджет, державний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00133F" w:rsidRPr="000A2CCA" w:rsidRDefault="0000133F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Інвестори, виконавчий комітет</w:t>
            </w:r>
          </w:p>
        </w:tc>
      </w:tr>
      <w:tr w:rsidR="0040430E" w:rsidRPr="000A2CCA" w:rsidTr="00624038">
        <w:tc>
          <w:tcPr>
            <w:tcW w:w="15671" w:type="dxa"/>
            <w:gridSpan w:val="5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1.3. Збільшення згуртованості мешканців громади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C46201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1. </w:t>
            </w:r>
            <w:r w:rsidR="0040430E" w:rsidRPr="000A2CCA">
              <w:rPr>
                <w:color w:val="auto"/>
                <w:sz w:val="24"/>
                <w:szCs w:val="24"/>
                <w:lang w:val="uk-UA"/>
              </w:rPr>
              <w:t>Інформування громадськості про діяльність міської ради та її виконавчих органів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40430E" w:rsidRPr="000A2CCA" w:rsidRDefault="0040430E" w:rsidP="00220835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="00220835"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C46201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2. </w:t>
            </w:r>
            <w:r w:rsidR="0040430E" w:rsidRPr="000A2CCA">
              <w:rPr>
                <w:color w:val="auto"/>
                <w:sz w:val="24"/>
                <w:szCs w:val="24"/>
                <w:lang w:val="uk-UA"/>
              </w:rPr>
              <w:t>Встановлення радіоточок по центральним садибам старостатів та бувших сільських рад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40430E" w:rsidRPr="000A2CCA" w:rsidRDefault="0040430E" w:rsidP="00220835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="00220835"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="00C46201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Популяризація участі населення громади в поданні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проєктів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 xml:space="preserve"> на різноманітні конкурси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40430E" w:rsidRPr="000A2CCA" w:rsidRDefault="0040430E" w:rsidP="00220835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="00220835"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220835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  <w:r w:rsidR="00C46201">
              <w:rPr>
                <w:color w:val="auto"/>
                <w:sz w:val="24"/>
                <w:szCs w:val="24"/>
                <w:lang w:val="uk-UA"/>
              </w:rPr>
              <w:t>. </w:t>
            </w:r>
            <w:r w:rsidR="0040430E" w:rsidRPr="000A2CCA">
              <w:rPr>
                <w:color w:val="auto"/>
                <w:sz w:val="24"/>
                <w:szCs w:val="24"/>
                <w:lang w:val="uk-UA"/>
              </w:rPr>
              <w:t>Використання бренду (</w:t>
            </w:r>
            <w:proofErr w:type="spellStart"/>
            <w:r w:rsidR="0040430E" w:rsidRPr="000A2CCA">
              <w:rPr>
                <w:color w:val="auto"/>
                <w:sz w:val="24"/>
                <w:szCs w:val="24"/>
                <w:lang w:val="uk-UA"/>
              </w:rPr>
              <w:t>айдентики</w:t>
            </w:r>
            <w:proofErr w:type="spellEnd"/>
            <w:r w:rsidR="0040430E" w:rsidRPr="000A2CCA">
              <w:rPr>
                <w:color w:val="auto"/>
                <w:sz w:val="24"/>
                <w:szCs w:val="24"/>
                <w:lang w:val="uk-UA"/>
              </w:rPr>
              <w:t>) Решетилівської МТГ та популяризація унікальних елементів громади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40430E" w:rsidRPr="000A2CCA" w:rsidRDefault="0040430E" w:rsidP="00220835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="00220835"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15671" w:type="dxa"/>
            <w:gridSpan w:val="5"/>
            <w:shd w:val="clear" w:color="auto" w:fill="auto"/>
          </w:tcPr>
          <w:p w:rsidR="0040430E" w:rsidRDefault="0040430E" w:rsidP="0040430E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>2. Покращення життєдіяльності громадян, підвищення рівня та якості життя мешканців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2.1. Доступність жителів громади до адміністративних, муніципальних послуг, підвищення соціального захисту населення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C46201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1. </w:t>
            </w:r>
            <w:r w:rsidR="0040430E" w:rsidRPr="000A2CCA">
              <w:rPr>
                <w:color w:val="auto"/>
                <w:sz w:val="24"/>
                <w:szCs w:val="24"/>
                <w:lang w:val="uk-UA"/>
              </w:rPr>
              <w:t xml:space="preserve">Підтримка пільгових категорій населення; виконання заходів, спрямованих на реалізацію Комплексної програми соціального захисту населення Решетилівської міської ради на 2019-2023 роки 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220835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="00220835"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  <w:p w:rsidR="0040430E" w:rsidRPr="000A2CCA" w:rsidRDefault="0040430E" w:rsidP="0040430E">
            <w:pPr>
              <w:tabs>
                <w:tab w:val="left" w:pos="150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00133F" w:rsidRPr="000A2CCA" w:rsidRDefault="00C46201" w:rsidP="008A714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2. </w:t>
            </w:r>
            <w:r w:rsidR="0040430E" w:rsidRPr="000A2CCA">
              <w:rPr>
                <w:color w:val="auto"/>
                <w:sz w:val="24"/>
                <w:szCs w:val="24"/>
                <w:lang w:val="uk-UA"/>
              </w:rPr>
              <w:t>Вдосконалення транспортного сполучення, забезпечення доступності віддалених сіл до центральної частини громади, фінансова підтримка міського автомобільного маршруту, встановлення нових, ремонт та благоустрій наявних зупинок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220835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="00220835"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8A714E" w:rsidP="008B4FAF">
            <w:pPr>
              <w:jc w:val="both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3</w:t>
            </w:r>
            <w:r w:rsidR="00C46201">
              <w:rPr>
                <w:bCs/>
                <w:color w:val="auto"/>
                <w:sz w:val="24"/>
                <w:szCs w:val="24"/>
                <w:lang w:val="uk-UA"/>
              </w:rPr>
              <w:t>. </w:t>
            </w:r>
            <w:r w:rsidR="0040430E" w:rsidRPr="000A2CCA">
              <w:rPr>
                <w:bCs/>
                <w:color w:val="auto"/>
                <w:sz w:val="24"/>
                <w:szCs w:val="24"/>
                <w:lang w:val="uk-UA"/>
              </w:rPr>
              <w:t xml:space="preserve">Завершення будівництва об’єкту </w:t>
            </w:r>
            <w:r w:rsidR="008B4FAF">
              <w:rPr>
                <w:bCs/>
                <w:color w:val="auto"/>
                <w:sz w:val="24"/>
                <w:szCs w:val="24"/>
                <w:lang w:val="uk-UA"/>
              </w:rPr>
              <w:t>„</w:t>
            </w:r>
            <w:r w:rsidR="0040430E" w:rsidRPr="000A2CCA">
              <w:rPr>
                <w:bCs/>
                <w:color w:val="auto"/>
                <w:sz w:val="24"/>
                <w:szCs w:val="24"/>
                <w:lang w:val="uk-UA"/>
              </w:rPr>
              <w:t xml:space="preserve">Нове будівництво адміністративної будівлі </w:t>
            </w:r>
            <w:proofErr w:type="spellStart"/>
            <w:r w:rsidR="0040430E" w:rsidRPr="000A2CCA">
              <w:rPr>
                <w:bCs/>
                <w:color w:val="auto"/>
                <w:sz w:val="24"/>
                <w:szCs w:val="24"/>
                <w:lang w:val="uk-UA"/>
              </w:rPr>
              <w:t>ЦНАПу</w:t>
            </w:r>
            <w:proofErr w:type="spellEnd"/>
            <w:r w:rsidR="0040430E" w:rsidRPr="000A2CCA">
              <w:rPr>
                <w:bCs/>
                <w:color w:val="auto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="0040430E" w:rsidRPr="000A2CCA">
              <w:rPr>
                <w:bCs/>
                <w:color w:val="auto"/>
                <w:sz w:val="24"/>
                <w:szCs w:val="24"/>
                <w:lang w:val="uk-UA"/>
              </w:rPr>
              <w:t>адресою</w:t>
            </w:r>
            <w:proofErr w:type="spellEnd"/>
            <w:r w:rsidR="0040430E" w:rsidRPr="000A2CCA">
              <w:rPr>
                <w:bCs/>
                <w:color w:val="auto"/>
                <w:sz w:val="24"/>
                <w:szCs w:val="24"/>
                <w:lang w:val="uk-UA"/>
              </w:rPr>
              <w:t>: вул. Покровська, 17, м. Решетилівка Полтавського району, Полтавської області</w:t>
            </w:r>
            <w:r w:rsidR="008B4FAF">
              <w:rPr>
                <w:bCs/>
                <w:color w:val="auto"/>
                <w:sz w:val="24"/>
                <w:szCs w:val="24"/>
                <w:lang w:val="uk-UA"/>
              </w:rPr>
              <w:t>”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Cs/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8A714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bCs/>
                <w:color w:val="auto"/>
                <w:sz w:val="24"/>
                <w:szCs w:val="24"/>
                <w:lang w:val="uk-UA"/>
              </w:rPr>
              <w:t>202</w:t>
            </w:r>
            <w:r w:rsidR="008A714E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bCs/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bCs/>
                <w:color w:val="auto"/>
                <w:sz w:val="24"/>
                <w:szCs w:val="24"/>
                <w:lang w:val="uk-UA"/>
              </w:rPr>
              <w:t>Відповідно до залишкової вартості об’єкту будівництва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bCs/>
                <w:color w:val="auto"/>
                <w:sz w:val="24"/>
                <w:szCs w:val="24"/>
                <w:lang w:val="uk-UA"/>
              </w:rPr>
              <w:t>Місцевий бюджет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bCs/>
                <w:color w:val="auto"/>
                <w:sz w:val="24"/>
                <w:szCs w:val="24"/>
                <w:lang w:val="uk-UA"/>
              </w:rPr>
              <w:t>державний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textAlignment w:val="baseline"/>
              <w:rPr>
                <w:bCs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Cs/>
                <w:color w:val="auto"/>
                <w:sz w:val="24"/>
                <w:szCs w:val="24"/>
                <w:lang w:val="uk-UA"/>
              </w:rPr>
              <w:t>Виконавчий комітет,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proofErr w:type="spellStart"/>
            <w:r w:rsidRPr="000A2CCA">
              <w:rPr>
                <w:bCs/>
                <w:color w:val="auto"/>
                <w:sz w:val="24"/>
                <w:szCs w:val="24"/>
                <w:lang w:val="uk-UA"/>
              </w:rPr>
              <w:t>Мінцифра</w:t>
            </w:r>
            <w:proofErr w:type="spellEnd"/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8A714E" w:rsidP="0040430E">
            <w:pPr>
              <w:jc w:val="both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  <w:r w:rsidR="00C46201">
              <w:rPr>
                <w:color w:val="auto"/>
                <w:sz w:val="24"/>
                <w:szCs w:val="24"/>
                <w:lang w:val="uk-UA"/>
              </w:rPr>
              <w:t>. </w:t>
            </w:r>
            <w:r w:rsidR="0040430E" w:rsidRPr="000A2CCA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Облаштування будівлі </w:t>
            </w:r>
            <w:proofErr w:type="spellStart"/>
            <w:r w:rsidR="0040430E" w:rsidRPr="000A2CCA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ЦНАПу</w:t>
            </w:r>
            <w:proofErr w:type="spellEnd"/>
            <w:r w:rsidR="0040430E" w:rsidRPr="000A2CCA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МТГ та забезпечення його обладнанням і устаткуванням</w:t>
            </w:r>
          </w:p>
          <w:p w:rsidR="0040430E" w:rsidRPr="000A2CCA" w:rsidRDefault="0040430E" w:rsidP="0040430E">
            <w:pPr>
              <w:jc w:val="both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8A714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="008A714E"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F850FF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bCs/>
                <w:color w:val="auto"/>
                <w:sz w:val="24"/>
                <w:szCs w:val="24"/>
                <w:lang w:val="uk-UA"/>
              </w:rPr>
              <w:t>Відповідно до залишкової вартості об’єкту будівництва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Державний бюджет, 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textAlignment w:val="baseline"/>
              <w:rPr>
                <w:bCs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Cs/>
                <w:color w:val="auto"/>
                <w:sz w:val="24"/>
                <w:szCs w:val="24"/>
                <w:lang w:val="uk-UA"/>
              </w:rPr>
              <w:t>Виконавчий комітет,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proofErr w:type="spellStart"/>
            <w:r w:rsidRPr="000A2CCA">
              <w:rPr>
                <w:bCs/>
                <w:color w:val="auto"/>
                <w:sz w:val="24"/>
                <w:szCs w:val="24"/>
                <w:lang w:val="uk-UA"/>
              </w:rPr>
              <w:t>Мінцифра</w:t>
            </w:r>
            <w:proofErr w:type="spellEnd"/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Default="009B0DA8" w:rsidP="008B4FAF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5. Покращення матеріально-технічної бази КУ </w:t>
            </w:r>
            <w:r w:rsidR="008B4FAF">
              <w:rPr>
                <w:color w:val="auto"/>
                <w:sz w:val="24"/>
                <w:szCs w:val="24"/>
                <w:lang w:val="uk-UA"/>
              </w:rPr>
              <w:t>„</w:t>
            </w:r>
            <w:r>
              <w:rPr>
                <w:color w:val="auto"/>
                <w:sz w:val="24"/>
                <w:szCs w:val="24"/>
                <w:lang w:val="uk-UA"/>
              </w:rPr>
              <w:t>Центр надання соціальних послуг Решетилівської міської ради</w:t>
            </w:r>
            <w:r w:rsidR="008B4FAF">
              <w:rPr>
                <w:color w:val="auto"/>
                <w:sz w:val="24"/>
                <w:szCs w:val="24"/>
                <w:lang w:val="uk-UA"/>
              </w:rPr>
              <w:t>”</w:t>
            </w:r>
          </w:p>
        </w:tc>
        <w:tc>
          <w:tcPr>
            <w:tcW w:w="2291" w:type="dxa"/>
            <w:shd w:val="clear" w:color="auto" w:fill="auto"/>
          </w:tcPr>
          <w:p w:rsidR="009B0DA8" w:rsidRPr="00176464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76464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176464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76464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176464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76464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176464" w:rsidRDefault="009B0DA8" w:rsidP="009B0DA8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176464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  <w:r>
              <w:rPr>
                <w:color w:val="auto"/>
                <w:sz w:val="24"/>
                <w:szCs w:val="24"/>
                <w:lang w:val="uk-UA"/>
              </w:rPr>
              <w:t>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176464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76464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  <w:r w:rsidR="00C46201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Покращення матеріальн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о-технічної бази КП </w:t>
            </w:r>
            <w:r w:rsidR="008B4FAF">
              <w:rPr>
                <w:color w:val="auto"/>
                <w:sz w:val="24"/>
                <w:szCs w:val="24"/>
                <w:lang w:val="uk-UA"/>
              </w:rPr>
              <w:t>„</w:t>
            </w:r>
            <w:r>
              <w:rPr>
                <w:color w:val="auto"/>
                <w:sz w:val="24"/>
                <w:szCs w:val="24"/>
                <w:lang w:val="uk-UA"/>
              </w:rPr>
              <w:t>Землемір</w:t>
            </w:r>
            <w:r w:rsidR="008B4FAF">
              <w:rPr>
                <w:color w:val="auto"/>
                <w:sz w:val="24"/>
                <w:szCs w:val="24"/>
                <w:lang w:val="uk-UA"/>
              </w:rPr>
              <w:t>”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400,1 </w:t>
            </w: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</w:p>
          <w:p w:rsidR="009B0DA8" w:rsidRPr="000A2CC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  <w:r>
              <w:rPr>
                <w:color w:val="auto"/>
                <w:sz w:val="24"/>
                <w:szCs w:val="24"/>
                <w:lang w:val="uk-UA"/>
              </w:rPr>
              <w:t>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  <w:p w:rsidR="009B0DA8" w:rsidRPr="000A2CCA" w:rsidRDefault="009B0DA8" w:rsidP="009B0DA8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9B0DA8" w:rsidRPr="000A2CCA" w:rsidTr="00624038">
        <w:tc>
          <w:tcPr>
            <w:tcW w:w="15671" w:type="dxa"/>
            <w:gridSpan w:val="5"/>
            <w:shd w:val="clear" w:color="auto" w:fill="auto"/>
          </w:tcPr>
          <w:p w:rsidR="009B0DA8" w:rsidRPr="00DF274D" w:rsidRDefault="009B0DA8" w:rsidP="009B0DA8">
            <w:pPr>
              <w:tabs>
                <w:tab w:val="left" w:pos="1500"/>
              </w:tabs>
              <w:ind w:left="420"/>
              <w:jc w:val="center"/>
              <w:rPr>
                <w:color w:val="auto"/>
                <w:sz w:val="24"/>
                <w:szCs w:val="24"/>
                <w:highlight w:val="yellow"/>
                <w:lang w:val="uk-UA"/>
              </w:rPr>
            </w:pPr>
          </w:p>
          <w:p w:rsidR="009B0DA8" w:rsidRPr="009B7DA8" w:rsidRDefault="009B0DA8" w:rsidP="009B0DA8">
            <w:pPr>
              <w:tabs>
                <w:tab w:val="left" w:pos="1500"/>
              </w:tabs>
              <w:ind w:left="42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 xml:space="preserve">2.2. Виготовлення технічної документації, розробка </w:t>
            </w:r>
            <w:proofErr w:type="spellStart"/>
            <w:r w:rsidRPr="009B7DA8">
              <w:rPr>
                <w:color w:val="auto"/>
                <w:sz w:val="24"/>
                <w:szCs w:val="24"/>
                <w:lang w:val="uk-UA"/>
              </w:rPr>
              <w:t>правоустановчих</w:t>
            </w:r>
            <w:proofErr w:type="spellEnd"/>
            <w:r w:rsidRPr="009B7DA8">
              <w:rPr>
                <w:color w:val="auto"/>
                <w:sz w:val="24"/>
                <w:szCs w:val="24"/>
                <w:lang w:val="uk-UA"/>
              </w:rPr>
              <w:t xml:space="preserve"> документів, пр</w:t>
            </w:r>
            <w:r>
              <w:rPr>
                <w:color w:val="auto"/>
                <w:sz w:val="24"/>
                <w:szCs w:val="24"/>
                <w:lang w:val="uk-UA"/>
              </w:rPr>
              <w:t>оектно-кошторисної документації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176464" w:rsidRDefault="008B4FAF" w:rsidP="009B0DA8">
            <w:pPr>
              <w:pStyle w:val="af0"/>
              <w:tabs>
                <w:tab w:val="left" w:pos="675"/>
                <w:tab w:val="left" w:pos="795"/>
              </w:tabs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1. </w:t>
            </w:r>
            <w:r w:rsidR="009B0DA8" w:rsidRPr="00176464">
              <w:rPr>
                <w:color w:val="auto"/>
                <w:sz w:val="24"/>
                <w:szCs w:val="24"/>
                <w:lang w:val="uk-UA"/>
              </w:rPr>
              <w:t>Виготовлення технічної документації на адміністративні приміщення старостатів, клубів, бібліотек, шкіл, садочків тощо та землю під ними</w:t>
            </w:r>
          </w:p>
        </w:tc>
        <w:tc>
          <w:tcPr>
            <w:tcW w:w="2291" w:type="dxa"/>
            <w:shd w:val="clear" w:color="auto" w:fill="auto"/>
          </w:tcPr>
          <w:p w:rsidR="009B0DA8" w:rsidRPr="00176464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76464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176464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76464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176464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76464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176464" w:rsidRDefault="009B0DA8" w:rsidP="009B0DA8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176464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9B0DA8" w:rsidRPr="00176464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76464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176464" w:rsidRDefault="008B4FAF" w:rsidP="009B0DA8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2. </w:t>
            </w:r>
            <w:r w:rsidR="009B0DA8" w:rsidRPr="00176464">
              <w:rPr>
                <w:color w:val="auto"/>
                <w:sz w:val="24"/>
                <w:szCs w:val="24"/>
                <w:lang w:val="uk-UA"/>
              </w:rPr>
              <w:t xml:space="preserve">Проведення (поновлення) нормативної грошової оцінки земель населених пунктів відповідно нових генеральних планів </w:t>
            </w:r>
          </w:p>
        </w:tc>
        <w:tc>
          <w:tcPr>
            <w:tcW w:w="2291" w:type="dxa"/>
            <w:shd w:val="clear" w:color="auto" w:fill="auto"/>
          </w:tcPr>
          <w:p w:rsidR="009B0DA8" w:rsidRPr="00176464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76464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176464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76464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176464" w:rsidRDefault="009B0DA8" w:rsidP="009B0DA8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76464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176464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176464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176464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76464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176464" w:rsidRDefault="008B4FAF" w:rsidP="009B0DA8">
            <w:pPr>
              <w:pStyle w:val="af0"/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3. </w:t>
            </w:r>
            <w:r w:rsidR="009B0DA8" w:rsidRPr="00176464">
              <w:rPr>
                <w:color w:val="000000" w:themeColor="text1"/>
                <w:sz w:val="24"/>
                <w:szCs w:val="24"/>
                <w:lang w:val="uk-UA"/>
              </w:rPr>
              <w:t>Розробка проектів землеустрою щодо встановлення (зміни) меж адміністративно-територіальних утворень по кожному населеному пункту на території громади</w:t>
            </w:r>
          </w:p>
        </w:tc>
        <w:tc>
          <w:tcPr>
            <w:tcW w:w="2291" w:type="dxa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76464">
              <w:rPr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176464" w:rsidRDefault="009B0DA8" w:rsidP="009B0DA8">
            <w:pPr>
              <w:tabs>
                <w:tab w:val="left" w:pos="150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76464">
              <w:rPr>
                <w:color w:val="000000" w:themeColor="text1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176464" w:rsidRDefault="009B0DA8" w:rsidP="009B0DA8">
            <w:pPr>
              <w:tabs>
                <w:tab w:val="left" w:pos="478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76464">
              <w:rPr>
                <w:color w:val="000000" w:themeColor="text1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176464" w:rsidRDefault="009B0DA8" w:rsidP="009B0DA8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76464">
              <w:rPr>
                <w:color w:val="000000" w:themeColor="text1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176464" w:rsidRDefault="009B0DA8" w:rsidP="009B0DA8">
            <w:pPr>
              <w:tabs>
                <w:tab w:val="left" w:pos="150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76464">
              <w:rPr>
                <w:color w:val="000000" w:themeColor="text1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9B7DA8" w:rsidRDefault="008B4FAF" w:rsidP="008B4FAF">
            <w:pPr>
              <w:pStyle w:val="af0"/>
              <w:ind w:left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  <w:r>
              <w:rPr>
                <w:color w:val="auto"/>
                <w:sz w:val="24"/>
                <w:szCs w:val="24"/>
                <w:lang w:val="uk-UA"/>
              </w:rPr>
              <w:t> </w:t>
            </w:r>
            <w:r w:rsidR="009B0DA8" w:rsidRPr="009B7DA8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 xml:space="preserve">Розроблення містобудівної документації </w:t>
            </w:r>
            <w:r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„</w:t>
            </w:r>
            <w:r w:rsidR="009B0DA8" w:rsidRPr="009B7DA8">
              <w:rPr>
                <w:rFonts w:eastAsia="Calibri"/>
                <w:color w:val="auto"/>
                <w:kern w:val="2"/>
                <w:sz w:val="24"/>
                <w:szCs w:val="24"/>
                <w:lang w:val="uk-UA" w:eastAsia="en-US" w:bidi="hi-IN"/>
              </w:rPr>
              <w:t xml:space="preserve">Комплексний план просторового розвитку території </w:t>
            </w:r>
            <w:r w:rsidR="009B0DA8" w:rsidRPr="009B7DA8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Решетилівської територіальної громади</w:t>
            </w:r>
            <w:r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”</w:t>
            </w:r>
          </w:p>
        </w:tc>
        <w:tc>
          <w:tcPr>
            <w:tcW w:w="2291" w:type="dxa"/>
            <w:shd w:val="clear" w:color="auto" w:fill="auto"/>
          </w:tcPr>
          <w:p w:rsidR="009B0DA8" w:rsidRPr="009B7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9B7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9B7DA8" w:rsidRDefault="009B0DA8" w:rsidP="009B0DA8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B7DA8">
              <w:rPr>
                <w:color w:val="auto"/>
                <w:sz w:val="24"/>
                <w:szCs w:val="24"/>
              </w:rPr>
              <w:t xml:space="preserve">5000 </w:t>
            </w:r>
            <w:proofErr w:type="spellStart"/>
            <w:r w:rsidRPr="009B7DA8">
              <w:rPr>
                <w:color w:val="auto"/>
                <w:sz w:val="24"/>
                <w:szCs w:val="24"/>
              </w:rPr>
              <w:t>тис</w:t>
            </w:r>
            <w:proofErr w:type="gramStart"/>
            <w:r w:rsidRPr="009B7DA8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9B7DA8">
              <w:rPr>
                <w:color w:val="auto"/>
                <w:sz w:val="24"/>
                <w:szCs w:val="24"/>
              </w:rPr>
              <w:t>рн</w:t>
            </w:r>
            <w:proofErr w:type="spellEnd"/>
            <w:r w:rsidRPr="009B7DA8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9B7DA8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>Місцевий бюджет,  державний бюджет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9B7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9B7DA8" w:rsidRDefault="008B4FAF" w:rsidP="008B4FAF">
            <w:pPr>
              <w:pStyle w:val="af0"/>
              <w:ind w:left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  <w:r>
              <w:rPr>
                <w:color w:val="auto"/>
                <w:sz w:val="24"/>
                <w:szCs w:val="24"/>
                <w:lang w:val="uk-UA"/>
              </w:rPr>
              <w:t> </w:t>
            </w:r>
            <w:r w:rsidR="009B0DA8" w:rsidRPr="009B7DA8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 xml:space="preserve">Розроблення містобудівної документації </w:t>
            </w:r>
            <w:r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„</w:t>
            </w:r>
            <w:r w:rsidR="009B0DA8" w:rsidRPr="009B7DA8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Детальний план території на всесезонний рекреаційний комплекс поблизу с. Нова Диканька Полтавського району Полтавської області</w:t>
            </w:r>
            <w:r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”</w:t>
            </w:r>
          </w:p>
        </w:tc>
        <w:tc>
          <w:tcPr>
            <w:tcW w:w="2291" w:type="dxa"/>
            <w:shd w:val="clear" w:color="auto" w:fill="auto"/>
          </w:tcPr>
          <w:p w:rsidR="009B0DA8" w:rsidRPr="009B7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9B7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9B7DA8" w:rsidRDefault="009B0DA8" w:rsidP="009B0DA8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9B7DA8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>Місцевий бюджет, кошти інвестора</w:t>
            </w:r>
          </w:p>
        </w:tc>
        <w:tc>
          <w:tcPr>
            <w:tcW w:w="2456" w:type="dxa"/>
            <w:shd w:val="clear" w:color="auto" w:fill="auto"/>
          </w:tcPr>
          <w:p w:rsidR="009B0DA8" w:rsidRPr="009B7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9B7DA8" w:rsidRDefault="008B4FAF" w:rsidP="009B0DA8">
            <w:pPr>
              <w:pStyle w:val="af0"/>
              <w:ind w:left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5. </w:t>
            </w:r>
            <w:r w:rsidR="009B0DA8" w:rsidRPr="009B7DA8">
              <w:rPr>
                <w:color w:val="auto"/>
                <w:sz w:val="24"/>
                <w:szCs w:val="24"/>
                <w:lang w:val="uk-UA"/>
              </w:rPr>
              <w:t>Виготовлення технічної документації на багатоквартирні будинки що знаходяться на території громади</w:t>
            </w:r>
          </w:p>
        </w:tc>
        <w:tc>
          <w:tcPr>
            <w:tcW w:w="2291" w:type="dxa"/>
            <w:shd w:val="clear" w:color="auto" w:fill="auto"/>
          </w:tcPr>
          <w:p w:rsidR="009B0DA8" w:rsidRPr="009B7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9B7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9B7DA8" w:rsidRDefault="009B0DA8" w:rsidP="009B0DA8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 xml:space="preserve">200,0 </w:t>
            </w:r>
            <w:proofErr w:type="spellStart"/>
            <w:r w:rsidRPr="009B7DA8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9B7DA8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9B7DA8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9B0DA8" w:rsidRPr="009B7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D466B3" w:rsidRDefault="008B4FAF" w:rsidP="009B0DA8">
            <w:pPr>
              <w:pStyle w:val="af0"/>
              <w:ind w:left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6. </w:t>
            </w:r>
            <w:r w:rsidR="009B0DA8" w:rsidRPr="00D466B3">
              <w:rPr>
                <w:color w:val="000000" w:themeColor="text1"/>
                <w:sz w:val="24"/>
                <w:szCs w:val="24"/>
                <w:lang w:val="uk-UA"/>
              </w:rPr>
              <w:t>Виготовлення документації із землеустрою на земельні ділянки під багатоквартирними будинками</w:t>
            </w:r>
          </w:p>
        </w:tc>
        <w:tc>
          <w:tcPr>
            <w:tcW w:w="2291" w:type="dxa"/>
            <w:shd w:val="clear" w:color="auto" w:fill="auto"/>
          </w:tcPr>
          <w:p w:rsidR="009B0DA8" w:rsidRPr="00D466B3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466B3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D466B3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D466B3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D466B3" w:rsidRDefault="009B0DA8" w:rsidP="009B0DA8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</w:rPr>
            </w:pPr>
            <w:r w:rsidRPr="00D466B3">
              <w:rPr>
                <w:color w:val="auto"/>
                <w:sz w:val="24"/>
                <w:szCs w:val="24"/>
                <w:lang w:val="uk-UA"/>
              </w:rPr>
              <w:t xml:space="preserve">300,0 </w:t>
            </w:r>
            <w:proofErr w:type="spellStart"/>
            <w:r w:rsidRPr="00D466B3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D466B3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D466B3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D466B3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9B0DA8" w:rsidRPr="00D466B3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D466B3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9B7DA8" w:rsidRDefault="008B4FAF" w:rsidP="009B0DA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7. </w:t>
            </w:r>
            <w:r w:rsidR="009B0DA8" w:rsidRPr="009B7DA8">
              <w:rPr>
                <w:color w:val="auto"/>
                <w:sz w:val="24"/>
                <w:szCs w:val="24"/>
                <w:lang w:val="uk-UA"/>
              </w:rPr>
              <w:t>Виготовлення технічної документації на приміщення по вулиці Старокиївській, 6 та Шевченка, 3 в місті Решетилівка</w:t>
            </w:r>
          </w:p>
        </w:tc>
        <w:tc>
          <w:tcPr>
            <w:tcW w:w="2291" w:type="dxa"/>
            <w:shd w:val="clear" w:color="auto" w:fill="auto"/>
          </w:tcPr>
          <w:p w:rsidR="009B0DA8" w:rsidRPr="009B7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9B7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2023</w:t>
            </w:r>
            <w:r w:rsidRPr="009B7DA8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9B7DA8" w:rsidRDefault="009B0DA8" w:rsidP="009B0DA8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9B7DA8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9B0DA8" w:rsidRPr="009B7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D466B3" w:rsidRDefault="008B4FAF" w:rsidP="009B0DA8">
            <w:pPr>
              <w:jc w:val="both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8. </w:t>
            </w:r>
            <w:r w:rsidR="009B0DA8" w:rsidRPr="00D466B3">
              <w:rPr>
                <w:color w:val="auto"/>
                <w:sz w:val="24"/>
                <w:szCs w:val="24"/>
                <w:lang w:val="uk-UA"/>
              </w:rPr>
              <w:t xml:space="preserve">Виготовлення технічної документації на </w:t>
            </w:r>
            <w:proofErr w:type="spellStart"/>
            <w:r w:rsidR="009B0DA8" w:rsidRPr="00D466B3">
              <w:rPr>
                <w:color w:val="auto"/>
                <w:sz w:val="24"/>
                <w:szCs w:val="24"/>
                <w:lang w:val="uk-UA"/>
              </w:rPr>
              <w:t>памʼятники</w:t>
            </w:r>
            <w:proofErr w:type="spellEnd"/>
            <w:r w:rsidR="009B0DA8" w:rsidRPr="00D466B3">
              <w:rPr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B0DA8" w:rsidRPr="00D466B3">
              <w:rPr>
                <w:color w:val="auto"/>
                <w:sz w:val="24"/>
                <w:szCs w:val="24"/>
                <w:lang w:val="uk-UA"/>
              </w:rPr>
              <w:t>памʼятні</w:t>
            </w:r>
            <w:proofErr w:type="spellEnd"/>
            <w:r w:rsidR="009B0DA8" w:rsidRPr="00D466B3">
              <w:rPr>
                <w:color w:val="auto"/>
                <w:sz w:val="24"/>
                <w:szCs w:val="24"/>
                <w:lang w:val="uk-UA"/>
              </w:rPr>
              <w:t xml:space="preserve"> знаки та земельні ділянки під ними</w:t>
            </w:r>
          </w:p>
        </w:tc>
        <w:tc>
          <w:tcPr>
            <w:tcW w:w="2291" w:type="dxa"/>
            <w:shd w:val="clear" w:color="auto" w:fill="auto"/>
          </w:tcPr>
          <w:p w:rsidR="009B0DA8" w:rsidRPr="00D466B3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466B3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D466B3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466B3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D466B3" w:rsidRDefault="009B0DA8" w:rsidP="009B0DA8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466B3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D466B3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466B3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D466B3" w:rsidRDefault="009B0DA8" w:rsidP="009B0DA8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D466B3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9E37A8" w:rsidTr="00624038">
        <w:tc>
          <w:tcPr>
            <w:tcW w:w="6238" w:type="dxa"/>
            <w:shd w:val="clear" w:color="auto" w:fill="auto"/>
          </w:tcPr>
          <w:p w:rsidR="009B0DA8" w:rsidRPr="009B7DA8" w:rsidRDefault="008B4FAF" w:rsidP="009B0DA8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9. </w:t>
            </w:r>
            <w:r w:rsidR="009B0DA8" w:rsidRPr="009B7DA8">
              <w:rPr>
                <w:color w:val="auto"/>
                <w:sz w:val="24"/>
                <w:szCs w:val="24"/>
                <w:lang w:val="uk-UA"/>
              </w:rPr>
              <w:t xml:space="preserve">Виготовлення проектно-кошторисної документації на капітальний ремонт даху багатоквартирного житлового будинку в м. Решетилівка за </w:t>
            </w:r>
            <w:proofErr w:type="spellStart"/>
            <w:r w:rsidR="009B0DA8" w:rsidRPr="009B7DA8">
              <w:rPr>
                <w:color w:val="auto"/>
                <w:sz w:val="24"/>
                <w:szCs w:val="24"/>
                <w:lang w:val="uk-UA"/>
              </w:rPr>
              <w:t>адресою</w:t>
            </w:r>
            <w:proofErr w:type="spellEnd"/>
            <w:r w:rsidR="009B0DA8" w:rsidRPr="009B7DA8">
              <w:rPr>
                <w:color w:val="auto"/>
                <w:sz w:val="24"/>
                <w:szCs w:val="24"/>
                <w:lang w:val="uk-UA"/>
              </w:rPr>
              <w:t xml:space="preserve">: </w:t>
            </w:r>
          </w:p>
          <w:p w:rsidR="009B0DA8" w:rsidRPr="009B7DA8" w:rsidRDefault="009B0DA8" w:rsidP="009B0DA8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>- вул. Старокиївська, 9;</w:t>
            </w:r>
          </w:p>
          <w:p w:rsidR="009B0DA8" w:rsidRPr="009B7DA8" w:rsidRDefault="009B0DA8" w:rsidP="009B0DA8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 xml:space="preserve">- вул. </w:t>
            </w:r>
            <w:proofErr w:type="spellStart"/>
            <w:r w:rsidRPr="009B7DA8">
              <w:rPr>
                <w:color w:val="auto"/>
                <w:sz w:val="24"/>
                <w:szCs w:val="24"/>
                <w:lang w:val="uk-UA"/>
              </w:rPr>
              <w:t>Великотирнівська</w:t>
            </w:r>
            <w:proofErr w:type="spellEnd"/>
            <w:r w:rsidRPr="009B7DA8">
              <w:rPr>
                <w:color w:val="auto"/>
                <w:sz w:val="24"/>
                <w:szCs w:val="24"/>
                <w:lang w:val="uk-UA"/>
              </w:rPr>
              <w:t>, 10, 14б;</w:t>
            </w:r>
          </w:p>
          <w:p w:rsidR="009B0DA8" w:rsidRPr="009B7DA8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>- вул. Покровська, 28;</w:t>
            </w:r>
          </w:p>
          <w:p w:rsidR="009B0DA8" w:rsidRPr="009B7DA8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>- вул. Покровська, 45;</w:t>
            </w:r>
          </w:p>
          <w:p w:rsidR="009B0DA8" w:rsidRPr="009B7DA8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>- вул. Покровська, 50А, 50Б.</w:t>
            </w:r>
          </w:p>
        </w:tc>
        <w:tc>
          <w:tcPr>
            <w:tcW w:w="2291" w:type="dxa"/>
            <w:shd w:val="clear" w:color="auto" w:fill="auto"/>
          </w:tcPr>
          <w:p w:rsidR="009B0DA8" w:rsidRPr="009B7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9B7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2023</w:t>
            </w:r>
            <w:r w:rsidRPr="009B7DA8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9B7DA8" w:rsidRDefault="009B0DA8" w:rsidP="009B0DA8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 xml:space="preserve">200,0 </w:t>
            </w:r>
            <w:proofErr w:type="spellStart"/>
            <w:r w:rsidRPr="009B7DA8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9B7DA8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9B7DA8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9B7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9B7DA8" w:rsidRDefault="008B4FAF" w:rsidP="009B0DA8">
            <w:pPr>
              <w:pStyle w:val="af0"/>
              <w:ind w:left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10. </w:t>
            </w:r>
            <w:r w:rsidR="009B0DA8" w:rsidRPr="009B7DA8">
              <w:rPr>
                <w:color w:val="auto"/>
                <w:sz w:val="24"/>
                <w:szCs w:val="24"/>
                <w:lang w:val="uk-UA"/>
              </w:rPr>
              <w:t xml:space="preserve">Виготовлення  проектно-кошторисної  документації на капітальний ремонт адміністративної будівлі Решетилівської міської ради за </w:t>
            </w:r>
            <w:proofErr w:type="spellStart"/>
            <w:r w:rsidR="009B0DA8" w:rsidRPr="009B7DA8">
              <w:rPr>
                <w:color w:val="auto"/>
                <w:sz w:val="24"/>
                <w:szCs w:val="24"/>
                <w:lang w:val="uk-UA"/>
              </w:rPr>
              <w:t>адресою</w:t>
            </w:r>
            <w:proofErr w:type="spellEnd"/>
            <w:r w:rsidR="009B0DA8" w:rsidRPr="009B7DA8">
              <w:rPr>
                <w:color w:val="auto"/>
                <w:sz w:val="24"/>
                <w:szCs w:val="24"/>
                <w:lang w:val="uk-UA"/>
              </w:rPr>
              <w:t>: вулиця Покровська, 17 місто Решетилівка Полтавська область</w:t>
            </w:r>
          </w:p>
        </w:tc>
        <w:tc>
          <w:tcPr>
            <w:tcW w:w="2291" w:type="dxa"/>
            <w:shd w:val="clear" w:color="auto" w:fill="auto"/>
          </w:tcPr>
          <w:p w:rsidR="009B0DA8" w:rsidRPr="009B7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9B7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9B7DA8" w:rsidRDefault="009B0DA8" w:rsidP="009B0DA8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9B7DA8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9B0DA8" w:rsidRPr="009B7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9B7DA8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15671" w:type="dxa"/>
            <w:gridSpan w:val="5"/>
            <w:shd w:val="clear" w:color="auto" w:fill="auto"/>
          </w:tcPr>
          <w:p w:rsidR="009B0DA8" w:rsidRPr="00DF274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9B0DA8" w:rsidRPr="00DF274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F274D">
              <w:rPr>
                <w:color w:val="auto"/>
                <w:sz w:val="24"/>
                <w:szCs w:val="24"/>
                <w:lang w:val="uk-UA"/>
              </w:rPr>
              <w:t>2.3. Здійснення ремонтних робіт та реконструкція житлового фонду, поліпшення його якісного характеру, нове будівництво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DF274D" w:rsidRDefault="00C93A06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1. </w:t>
            </w:r>
            <w:r w:rsidR="009B0DA8" w:rsidRPr="00DF274D">
              <w:rPr>
                <w:color w:val="auto"/>
                <w:sz w:val="24"/>
                <w:szCs w:val="24"/>
                <w:lang w:val="uk-UA"/>
              </w:rPr>
              <w:t xml:space="preserve">Капітальний ремонт даху </w:t>
            </w:r>
            <w:proofErr w:type="spellStart"/>
            <w:r w:rsidR="009B0DA8" w:rsidRPr="00DF274D">
              <w:rPr>
                <w:color w:val="auto"/>
                <w:sz w:val="24"/>
                <w:szCs w:val="24"/>
                <w:lang w:val="uk-UA"/>
              </w:rPr>
              <w:t>адмінприміщення</w:t>
            </w:r>
            <w:proofErr w:type="spellEnd"/>
            <w:r w:rsidR="009B0DA8" w:rsidRPr="00DF274D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B0DA8" w:rsidRPr="00DF274D">
              <w:rPr>
                <w:color w:val="auto"/>
                <w:sz w:val="24"/>
                <w:szCs w:val="24"/>
                <w:lang w:val="uk-UA"/>
              </w:rPr>
              <w:t>Потічанського</w:t>
            </w:r>
            <w:proofErr w:type="spellEnd"/>
            <w:r w:rsidR="009B0DA8" w:rsidRPr="00DF274D">
              <w:rPr>
                <w:color w:val="auto"/>
                <w:sz w:val="24"/>
                <w:szCs w:val="24"/>
                <w:lang w:val="uk-UA"/>
              </w:rPr>
              <w:t xml:space="preserve"> старостату</w:t>
            </w:r>
          </w:p>
        </w:tc>
        <w:tc>
          <w:tcPr>
            <w:tcW w:w="2291" w:type="dxa"/>
            <w:shd w:val="clear" w:color="auto" w:fill="auto"/>
          </w:tcPr>
          <w:p w:rsidR="009B0DA8" w:rsidRPr="00DF274D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F274D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DF274D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F274D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3 </w:t>
            </w:r>
            <w:r w:rsidRPr="00DF274D">
              <w:rPr>
                <w:color w:val="auto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395" w:type="dxa"/>
            <w:shd w:val="clear" w:color="auto" w:fill="auto"/>
          </w:tcPr>
          <w:p w:rsidR="009B0DA8" w:rsidRPr="00DF274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F274D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9B0DA8" w:rsidRPr="00DF274D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DF274D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DF274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F274D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DF274D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  <w:r w:rsidR="00C93A06">
              <w:rPr>
                <w:color w:val="auto"/>
                <w:sz w:val="24"/>
                <w:szCs w:val="24"/>
                <w:lang w:val="uk-UA"/>
              </w:rPr>
              <w:t>. </w:t>
            </w:r>
            <w:r w:rsidRPr="00DF274D">
              <w:rPr>
                <w:color w:val="auto"/>
                <w:sz w:val="24"/>
                <w:szCs w:val="24"/>
                <w:lang w:val="uk-UA"/>
              </w:rPr>
              <w:t>Капітальний ремонт ліфтів: вул. Покровська, 23, 25 в місті Решетилівка</w:t>
            </w:r>
          </w:p>
        </w:tc>
        <w:tc>
          <w:tcPr>
            <w:tcW w:w="2291" w:type="dxa"/>
            <w:shd w:val="clear" w:color="auto" w:fill="auto"/>
          </w:tcPr>
          <w:p w:rsidR="009B0DA8" w:rsidRPr="00DF274D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F274D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DF274D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F274D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DF274D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DF274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F274D">
              <w:rPr>
                <w:color w:val="auto"/>
                <w:sz w:val="24"/>
                <w:szCs w:val="24"/>
                <w:lang w:val="uk-UA"/>
              </w:rPr>
              <w:t xml:space="preserve">700,0 </w:t>
            </w:r>
            <w:proofErr w:type="spellStart"/>
            <w:r w:rsidRPr="00DF274D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DF274D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DF274D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DF274D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DF274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F274D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DF274D" w:rsidRDefault="009B0DA8" w:rsidP="009B0DA8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="00C93A06">
              <w:rPr>
                <w:color w:val="auto"/>
                <w:sz w:val="24"/>
                <w:szCs w:val="24"/>
                <w:lang w:val="uk-UA"/>
              </w:rPr>
              <w:t>. </w:t>
            </w:r>
            <w:r w:rsidRPr="00DF274D">
              <w:rPr>
                <w:color w:val="auto"/>
                <w:sz w:val="24"/>
                <w:szCs w:val="24"/>
                <w:lang w:val="uk-UA"/>
              </w:rPr>
              <w:t>Будівництво багатоквартирного житлового будинку з вбудовано-прибудованими приміщеннями громадського призначення по вул. Джерельна в місті Решетилівка</w:t>
            </w:r>
          </w:p>
        </w:tc>
        <w:tc>
          <w:tcPr>
            <w:tcW w:w="2291" w:type="dxa"/>
            <w:shd w:val="clear" w:color="auto" w:fill="auto"/>
          </w:tcPr>
          <w:p w:rsidR="009B0DA8" w:rsidRPr="00DF274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F274D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DF274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F274D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DF274D">
              <w:rPr>
                <w:color w:val="auto"/>
                <w:sz w:val="24"/>
                <w:szCs w:val="24"/>
                <w:lang w:val="uk-UA"/>
              </w:rPr>
              <w:t>-202</w:t>
            </w:r>
            <w:r>
              <w:rPr>
                <w:color w:val="auto"/>
                <w:sz w:val="24"/>
                <w:szCs w:val="24"/>
                <w:lang w:val="uk-UA"/>
              </w:rPr>
              <w:t>4</w:t>
            </w:r>
            <w:r w:rsidRPr="00DF274D">
              <w:rPr>
                <w:color w:val="auto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2395" w:type="dxa"/>
            <w:shd w:val="clear" w:color="auto" w:fill="auto"/>
          </w:tcPr>
          <w:p w:rsidR="009B0DA8" w:rsidRPr="00DF274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F274D">
              <w:rPr>
                <w:color w:val="auto"/>
                <w:sz w:val="24"/>
                <w:szCs w:val="24"/>
                <w:lang w:val="uk-UA"/>
              </w:rPr>
              <w:t>Кошти інвесторів</w:t>
            </w:r>
          </w:p>
        </w:tc>
        <w:tc>
          <w:tcPr>
            <w:tcW w:w="2291" w:type="dxa"/>
            <w:shd w:val="clear" w:color="auto" w:fill="auto"/>
          </w:tcPr>
          <w:p w:rsidR="009B0DA8" w:rsidRPr="00DF274D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DF274D">
              <w:rPr>
                <w:color w:val="auto"/>
                <w:sz w:val="24"/>
                <w:szCs w:val="24"/>
                <w:lang w:val="uk-UA"/>
              </w:rPr>
              <w:t>Кошти інвестора</w:t>
            </w:r>
          </w:p>
        </w:tc>
        <w:tc>
          <w:tcPr>
            <w:tcW w:w="2456" w:type="dxa"/>
            <w:shd w:val="clear" w:color="auto" w:fill="auto"/>
          </w:tcPr>
          <w:p w:rsidR="009B0DA8" w:rsidRPr="00DF274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F274D">
              <w:rPr>
                <w:color w:val="auto"/>
                <w:sz w:val="24"/>
                <w:szCs w:val="24"/>
                <w:lang w:val="uk-UA"/>
              </w:rPr>
              <w:t>Інвестор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22448C" w:rsidRDefault="009B0DA8" w:rsidP="009B0DA8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  <w:r w:rsidR="00C93A06">
              <w:rPr>
                <w:color w:val="auto"/>
                <w:sz w:val="24"/>
                <w:szCs w:val="24"/>
                <w:lang w:val="uk-UA"/>
              </w:rPr>
              <w:t>. </w:t>
            </w:r>
            <w:r w:rsidRPr="00DF274D">
              <w:rPr>
                <w:color w:val="auto"/>
                <w:sz w:val="24"/>
                <w:szCs w:val="24"/>
                <w:lang w:val="uk-UA"/>
              </w:rPr>
              <w:t xml:space="preserve">Будівництво нового житла шляхом зведення багатоквартирних будинків, містечок </w:t>
            </w:r>
            <w:proofErr w:type="spellStart"/>
            <w:r w:rsidRPr="00DF274D">
              <w:rPr>
                <w:color w:val="auto"/>
                <w:sz w:val="24"/>
                <w:szCs w:val="24"/>
                <w:lang w:val="uk-UA"/>
              </w:rPr>
              <w:t>котеджного</w:t>
            </w:r>
            <w:proofErr w:type="spellEnd"/>
            <w:r w:rsidRPr="00DF274D">
              <w:rPr>
                <w:color w:val="auto"/>
                <w:sz w:val="24"/>
                <w:szCs w:val="24"/>
                <w:lang w:val="uk-UA"/>
              </w:rPr>
              <w:t xml:space="preserve"> типу в населених пунктах громади</w:t>
            </w:r>
          </w:p>
          <w:p w:rsidR="0022448C" w:rsidRPr="0022448C" w:rsidRDefault="0022448C" w:rsidP="009B0DA8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9B0DA8" w:rsidRPr="00DF274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F274D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DF274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2023-2024</w:t>
            </w:r>
            <w:r w:rsidRPr="00DF274D">
              <w:rPr>
                <w:color w:val="auto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2395" w:type="dxa"/>
            <w:shd w:val="clear" w:color="auto" w:fill="auto"/>
          </w:tcPr>
          <w:p w:rsidR="009B0DA8" w:rsidRPr="00DF274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F274D">
              <w:rPr>
                <w:color w:val="auto"/>
                <w:sz w:val="24"/>
                <w:szCs w:val="24"/>
                <w:lang w:val="uk-UA"/>
              </w:rPr>
              <w:t>Кошти інвесторів</w:t>
            </w:r>
          </w:p>
        </w:tc>
        <w:tc>
          <w:tcPr>
            <w:tcW w:w="2291" w:type="dxa"/>
            <w:shd w:val="clear" w:color="auto" w:fill="auto"/>
          </w:tcPr>
          <w:p w:rsidR="009B0DA8" w:rsidRPr="00DF274D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DF274D">
              <w:rPr>
                <w:color w:val="auto"/>
                <w:sz w:val="24"/>
                <w:szCs w:val="24"/>
                <w:lang w:val="uk-UA"/>
              </w:rPr>
              <w:t>Кошти інвесторів</w:t>
            </w:r>
          </w:p>
        </w:tc>
        <w:tc>
          <w:tcPr>
            <w:tcW w:w="2456" w:type="dxa"/>
            <w:shd w:val="clear" w:color="auto" w:fill="auto"/>
          </w:tcPr>
          <w:p w:rsidR="009B0DA8" w:rsidRPr="00DF274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DF274D">
              <w:rPr>
                <w:color w:val="auto"/>
                <w:sz w:val="24"/>
                <w:szCs w:val="24"/>
                <w:lang w:val="uk-UA"/>
              </w:rPr>
              <w:t>Інвестори</w:t>
            </w:r>
          </w:p>
        </w:tc>
      </w:tr>
      <w:tr w:rsidR="009B0DA8" w:rsidRPr="000A2CCA" w:rsidTr="00624038">
        <w:tc>
          <w:tcPr>
            <w:tcW w:w="15671" w:type="dxa"/>
            <w:gridSpan w:val="5"/>
            <w:shd w:val="clear" w:color="auto" w:fill="auto"/>
          </w:tcPr>
          <w:p w:rsidR="009B0DA8" w:rsidRPr="0017526B" w:rsidRDefault="009B0DA8" w:rsidP="008B4FAF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17526B">
              <w:rPr>
                <w:color w:val="auto"/>
                <w:sz w:val="24"/>
                <w:szCs w:val="24"/>
                <w:lang w:val="uk-UA"/>
              </w:rPr>
              <w:lastRenderedPageBreak/>
              <w:t>2.4. Реконструкція та капітальний ремонт мостів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C93A06" w:rsidP="009B0DA8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1. 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Технічне обстеження мостів на території громади (села </w:t>
            </w:r>
            <w:proofErr w:type="spellStart"/>
            <w:r w:rsidR="009B0DA8" w:rsidRPr="000A2CCA">
              <w:rPr>
                <w:color w:val="auto"/>
                <w:sz w:val="24"/>
                <w:szCs w:val="24"/>
                <w:lang w:val="uk-UA"/>
              </w:rPr>
              <w:t>Остап’є</w:t>
            </w:r>
            <w:proofErr w:type="spellEnd"/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, Писаренки, між селами Покровське та </w:t>
            </w:r>
            <w:proofErr w:type="spellStart"/>
            <w:r w:rsidR="009B0DA8" w:rsidRPr="000A2CCA">
              <w:rPr>
                <w:color w:val="auto"/>
                <w:sz w:val="24"/>
                <w:szCs w:val="24"/>
                <w:lang w:val="uk-UA"/>
              </w:rPr>
              <w:t>Шкурупії</w:t>
            </w:r>
            <w:proofErr w:type="spellEnd"/>
            <w:r w:rsidR="009B0DA8" w:rsidRPr="000A2CCA">
              <w:rPr>
                <w:color w:val="auto"/>
                <w:sz w:val="24"/>
                <w:szCs w:val="24"/>
                <w:lang w:val="uk-UA"/>
              </w:rPr>
              <w:t>), виготовлення ПКД щодо ремонту об’єктів (за потребою)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200,0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C93A06" w:rsidP="009B0DA8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2. 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Реконструкція мосту через р. </w:t>
            </w:r>
            <w:proofErr w:type="spellStart"/>
            <w:r w:rsidR="009B0DA8" w:rsidRPr="000A2CCA">
              <w:rPr>
                <w:color w:val="auto"/>
                <w:sz w:val="24"/>
                <w:szCs w:val="24"/>
                <w:lang w:val="uk-UA"/>
              </w:rPr>
              <w:t>Говтва</w:t>
            </w:r>
            <w:proofErr w:type="spellEnd"/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 Грузька по вул. Полтавська м. Решетилівка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5000,0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15671" w:type="dxa"/>
            <w:gridSpan w:val="5"/>
            <w:shd w:val="clear" w:color="auto" w:fill="auto"/>
          </w:tcPr>
          <w:p w:rsidR="009B0DA8" w:rsidRPr="000A2CCA" w:rsidRDefault="009B0DA8" w:rsidP="009B0DA8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2.5. Покращення умов водопостачання та водовідведення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F81D2A" w:rsidRDefault="00C93A06" w:rsidP="009B0DA8">
            <w:pPr>
              <w:jc w:val="both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1. </w:t>
            </w:r>
            <w:r w:rsidR="009B0DA8" w:rsidRPr="00F81D2A">
              <w:rPr>
                <w:color w:val="auto"/>
                <w:sz w:val="24"/>
                <w:szCs w:val="24"/>
                <w:lang w:val="uk-UA"/>
              </w:rPr>
              <w:t>Виготовлення ПКД на капітальний ремонт водопровідної мережі в населених пунктах громади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F81D2A" w:rsidRDefault="00C93A06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2. </w:t>
            </w:r>
            <w:r w:rsidR="009B0DA8" w:rsidRPr="00F81D2A">
              <w:rPr>
                <w:color w:val="auto"/>
                <w:sz w:val="24"/>
                <w:szCs w:val="24"/>
                <w:lang w:val="uk-UA"/>
              </w:rPr>
              <w:t xml:space="preserve">Виготовлення ПКД на будівництво свердловини та водогонів в населених пунктах громади (села Пасічники, </w:t>
            </w:r>
            <w:proofErr w:type="spellStart"/>
            <w:r w:rsidR="009B0DA8" w:rsidRPr="00F81D2A">
              <w:rPr>
                <w:color w:val="auto"/>
                <w:sz w:val="24"/>
                <w:szCs w:val="24"/>
                <w:lang w:val="uk-UA"/>
              </w:rPr>
              <w:t>Мушти</w:t>
            </w:r>
            <w:proofErr w:type="spellEnd"/>
            <w:r w:rsidR="009B0DA8" w:rsidRPr="00F81D2A">
              <w:rPr>
                <w:color w:val="auto"/>
                <w:sz w:val="24"/>
                <w:szCs w:val="24"/>
                <w:lang w:val="uk-UA"/>
              </w:rPr>
              <w:t>, Малий Бакай)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F81D2A" w:rsidRDefault="00C93A06" w:rsidP="009B0DA8">
            <w:pPr>
              <w:tabs>
                <w:tab w:val="left" w:pos="320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3. </w:t>
            </w:r>
            <w:r w:rsidR="009B0DA8" w:rsidRPr="00F81D2A">
              <w:rPr>
                <w:color w:val="auto"/>
                <w:sz w:val="24"/>
                <w:szCs w:val="24"/>
                <w:lang w:val="uk-UA"/>
              </w:rPr>
              <w:t xml:space="preserve">Реконструкція, нове будівництво, поточні та капітальні ремонти водогонів та систем водовідведення в населених пунктах громади (села Пасічники, Долина, Малий Бакай, </w:t>
            </w:r>
            <w:proofErr w:type="spellStart"/>
            <w:r w:rsidR="009B0DA8" w:rsidRPr="00F81D2A">
              <w:rPr>
                <w:color w:val="auto"/>
                <w:sz w:val="24"/>
                <w:szCs w:val="24"/>
                <w:lang w:val="uk-UA"/>
              </w:rPr>
              <w:t>Мушти</w:t>
            </w:r>
            <w:proofErr w:type="spellEnd"/>
            <w:r w:rsidR="009B0DA8" w:rsidRPr="00F81D2A">
              <w:rPr>
                <w:color w:val="auto"/>
                <w:sz w:val="24"/>
                <w:szCs w:val="24"/>
                <w:lang w:val="uk-UA"/>
              </w:rPr>
              <w:t xml:space="preserve">, Лиман Другий, </w:t>
            </w:r>
            <w:proofErr w:type="spellStart"/>
            <w:r w:rsidR="009B0DA8" w:rsidRPr="00F81D2A">
              <w:rPr>
                <w:color w:val="auto"/>
                <w:sz w:val="24"/>
                <w:szCs w:val="24"/>
                <w:lang w:val="uk-UA"/>
              </w:rPr>
              <w:t>Братешки</w:t>
            </w:r>
            <w:proofErr w:type="spellEnd"/>
            <w:r w:rsidR="009B0DA8" w:rsidRPr="00F81D2A">
              <w:rPr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B0DA8" w:rsidRPr="00F81D2A">
              <w:rPr>
                <w:color w:val="auto"/>
                <w:sz w:val="24"/>
                <w:szCs w:val="24"/>
                <w:lang w:val="uk-UA"/>
              </w:rPr>
              <w:t>Демидівка</w:t>
            </w:r>
            <w:proofErr w:type="spellEnd"/>
            <w:r w:rsidR="009B0DA8" w:rsidRPr="00F81D2A">
              <w:rPr>
                <w:color w:val="auto"/>
                <w:sz w:val="24"/>
                <w:szCs w:val="24"/>
                <w:lang w:val="uk-UA"/>
              </w:rPr>
              <w:t>, Шевченкове)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Місцевий бюджет, 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F81D2A" w:rsidRDefault="00C93A06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4. </w:t>
            </w:r>
            <w:r w:rsidR="009B0DA8" w:rsidRPr="00F81D2A">
              <w:rPr>
                <w:color w:val="auto"/>
                <w:sz w:val="24"/>
                <w:szCs w:val="24"/>
                <w:lang w:val="uk-UA"/>
              </w:rPr>
              <w:t xml:space="preserve">Заміна башти </w:t>
            </w:r>
            <w:proofErr w:type="spellStart"/>
            <w:r w:rsidR="009B0DA8" w:rsidRPr="00F81D2A">
              <w:rPr>
                <w:color w:val="auto"/>
                <w:sz w:val="24"/>
                <w:szCs w:val="24"/>
                <w:lang w:val="uk-UA"/>
              </w:rPr>
              <w:t>Рожновського</w:t>
            </w:r>
            <w:proofErr w:type="spellEnd"/>
            <w:r w:rsidR="009B0DA8" w:rsidRPr="00F81D2A">
              <w:rPr>
                <w:color w:val="auto"/>
                <w:sz w:val="24"/>
                <w:szCs w:val="24"/>
                <w:lang w:val="uk-UA"/>
              </w:rPr>
              <w:t xml:space="preserve"> в селі </w:t>
            </w:r>
            <w:proofErr w:type="spellStart"/>
            <w:r w:rsidR="009B0DA8" w:rsidRPr="00F81D2A">
              <w:rPr>
                <w:color w:val="auto"/>
                <w:sz w:val="24"/>
                <w:szCs w:val="24"/>
                <w:lang w:val="uk-UA"/>
              </w:rPr>
              <w:t>Братешки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8B4FAF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Місцевий бюджет, програма </w:t>
            </w:r>
            <w:r w:rsidR="008B4FAF">
              <w:rPr>
                <w:color w:val="auto"/>
                <w:sz w:val="24"/>
                <w:szCs w:val="24"/>
                <w:lang w:val="uk-UA"/>
              </w:rPr>
              <w:t xml:space="preserve"> „</w:t>
            </w:r>
            <w:r w:rsidRPr="00F81D2A">
              <w:rPr>
                <w:color w:val="auto"/>
                <w:sz w:val="24"/>
                <w:szCs w:val="24"/>
                <w:lang w:val="uk-UA"/>
              </w:rPr>
              <w:t>Питна вода Полтавщини</w:t>
            </w:r>
            <w:r w:rsidR="008B4FAF">
              <w:rPr>
                <w:color w:val="auto"/>
                <w:sz w:val="24"/>
                <w:szCs w:val="24"/>
                <w:lang w:val="uk-UA"/>
              </w:rPr>
              <w:t>”</w:t>
            </w:r>
            <w:r w:rsidRPr="00F81D2A">
              <w:rPr>
                <w:color w:val="auto"/>
                <w:sz w:val="24"/>
                <w:szCs w:val="24"/>
                <w:lang w:val="uk-UA"/>
              </w:rPr>
              <w:t>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F81D2A" w:rsidRDefault="00C93A06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5. </w:t>
            </w:r>
            <w:r w:rsidR="009B0DA8" w:rsidRPr="00F81D2A">
              <w:rPr>
                <w:color w:val="auto"/>
                <w:sz w:val="24"/>
                <w:szCs w:val="24"/>
                <w:lang w:val="uk-UA"/>
              </w:rPr>
              <w:t xml:space="preserve">Заміна аварійних водонапірних башт в населених пунктах громади (села </w:t>
            </w:r>
            <w:proofErr w:type="spellStart"/>
            <w:r w:rsidR="009B0DA8" w:rsidRPr="00F81D2A">
              <w:rPr>
                <w:color w:val="auto"/>
                <w:sz w:val="24"/>
                <w:szCs w:val="24"/>
                <w:lang w:val="uk-UA"/>
              </w:rPr>
              <w:t>Кривки</w:t>
            </w:r>
            <w:proofErr w:type="spellEnd"/>
            <w:r w:rsidR="009B0DA8" w:rsidRPr="00F81D2A">
              <w:rPr>
                <w:color w:val="auto"/>
                <w:sz w:val="24"/>
                <w:szCs w:val="24"/>
                <w:lang w:val="uk-UA"/>
              </w:rPr>
              <w:t xml:space="preserve">, Пасічники, </w:t>
            </w:r>
            <w:proofErr w:type="spellStart"/>
            <w:r w:rsidR="009B0DA8" w:rsidRPr="00F81D2A">
              <w:rPr>
                <w:color w:val="auto"/>
                <w:sz w:val="24"/>
                <w:szCs w:val="24"/>
                <w:lang w:val="uk-UA"/>
              </w:rPr>
              <w:t>Шамраївка</w:t>
            </w:r>
            <w:proofErr w:type="spellEnd"/>
            <w:r w:rsidR="009B0DA8" w:rsidRPr="00F81D2A">
              <w:rPr>
                <w:color w:val="auto"/>
                <w:sz w:val="24"/>
                <w:szCs w:val="24"/>
                <w:lang w:val="uk-UA"/>
              </w:rPr>
              <w:t>, Пащенки)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F81D2A" w:rsidRDefault="00C93A06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6. </w:t>
            </w:r>
            <w:r w:rsidR="009B0DA8" w:rsidRPr="00F81D2A">
              <w:rPr>
                <w:color w:val="auto"/>
                <w:sz w:val="24"/>
                <w:szCs w:val="24"/>
                <w:lang w:val="uk-UA"/>
              </w:rPr>
              <w:t xml:space="preserve">Реконструкція водопровідної мережі в селі </w:t>
            </w:r>
            <w:proofErr w:type="spellStart"/>
            <w:r w:rsidR="009B0DA8" w:rsidRPr="00F81D2A">
              <w:rPr>
                <w:color w:val="auto"/>
                <w:sz w:val="24"/>
                <w:szCs w:val="24"/>
                <w:lang w:val="uk-UA"/>
              </w:rPr>
              <w:t>Братешки</w:t>
            </w:r>
            <w:proofErr w:type="spellEnd"/>
            <w:r w:rsidR="009B0DA8" w:rsidRPr="00F81D2A">
              <w:rPr>
                <w:color w:val="auto"/>
                <w:sz w:val="24"/>
                <w:szCs w:val="24"/>
                <w:lang w:val="uk-UA"/>
              </w:rPr>
              <w:t xml:space="preserve"> вулиця Миру, провулок Тихий протяжністю 1000 метрів, виготовлення ПКД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8B4FAF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Місцевий бюджет, програма </w:t>
            </w:r>
            <w:r w:rsidR="008B4FAF">
              <w:rPr>
                <w:color w:val="auto"/>
                <w:sz w:val="24"/>
                <w:szCs w:val="24"/>
                <w:lang w:val="uk-UA"/>
              </w:rPr>
              <w:t>„</w:t>
            </w:r>
            <w:r w:rsidRPr="00F81D2A">
              <w:rPr>
                <w:color w:val="auto"/>
                <w:sz w:val="24"/>
                <w:szCs w:val="24"/>
                <w:lang w:val="uk-UA"/>
              </w:rPr>
              <w:t>Питна вода Полтавщини</w:t>
            </w:r>
            <w:r w:rsidR="008B4FAF">
              <w:rPr>
                <w:color w:val="auto"/>
                <w:sz w:val="24"/>
                <w:szCs w:val="24"/>
                <w:lang w:val="uk-UA"/>
              </w:rPr>
              <w:t>”</w:t>
            </w:r>
            <w:r w:rsidRPr="00F81D2A">
              <w:rPr>
                <w:color w:val="auto"/>
                <w:sz w:val="24"/>
                <w:szCs w:val="24"/>
                <w:lang w:val="uk-UA"/>
              </w:rPr>
              <w:t>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F81D2A" w:rsidRDefault="00C93A06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7. </w:t>
            </w:r>
            <w:r w:rsidR="009B0DA8" w:rsidRPr="00F81D2A">
              <w:rPr>
                <w:color w:val="auto"/>
                <w:sz w:val="24"/>
                <w:szCs w:val="24"/>
                <w:lang w:val="uk-UA"/>
              </w:rPr>
              <w:t>Реконструкція водопровідної мережі в селі Лиман Другий вул. Прибережна, протяжністю 1200 метрів, виготовлення ПКД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8B4FAF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Місцевий бюджет, програма </w:t>
            </w:r>
            <w:r w:rsidR="008B4FAF">
              <w:rPr>
                <w:color w:val="auto"/>
                <w:sz w:val="24"/>
                <w:szCs w:val="24"/>
                <w:lang w:val="uk-UA"/>
              </w:rPr>
              <w:t>„</w:t>
            </w:r>
            <w:r w:rsidRPr="00F81D2A">
              <w:rPr>
                <w:color w:val="auto"/>
                <w:sz w:val="24"/>
                <w:szCs w:val="24"/>
                <w:lang w:val="uk-UA"/>
              </w:rPr>
              <w:t>Питна вода Полтавщини</w:t>
            </w:r>
            <w:r w:rsidR="008B4FAF">
              <w:rPr>
                <w:color w:val="auto"/>
                <w:sz w:val="24"/>
                <w:szCs w:val="24"/>
                <w:lang w:val="uk-UA"/>
              </w:rPr>
              <w:t>”</w:t>
            </w:r>
            <w:r w:rsidRPr="00F81D2A">
              <w:rPr>
                <w:color w:val="auto"/>
                <w:sz w:val="24"/>
                <w:szCs w:val="24"/>
                <w:lang w:val="uk-UA"/>
              </w:rPr>
              <w:t>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F81D2A" w:rsidRDefault="00C93A06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8. </w:t>
            </w:r>
            <w:r w:rsidR="009B0DA8" w:rsidRPr="00F81D2A">
              <w:rPr>
                <w:color w:val="auto"/>
                <w:sz w:val="24"/>
                <w:szCs w:val="24"/>
                <w:lang w:val="uk-UA"/>
              </w:rPr>
              <w:t xml:space="preserve">Реконструкція водопровідної мережі в селі Лиман Другий вул. </w:t>
            </w:r>
            <w:proofErr w:type="spellStart"/>
            <w:r w:rsidR="009B0DA8" w:rsidRPr="00F81D2A">
              <w:rPr>
                <w:color w:val="auto"/>
                <w:sz w:val="24"/>
                <w:szCs w:val="24"/>
                <w:lang w:val="uk-UA"/>
              </w:rPr>
              <w:t>Лиманська</w:t>
            </w:r>
            <w:proofErr w:type="spellEnd"/>
            <w:r w:rsidR="009B0DA8" w:rsidRPr="00F81D2A">
              <w:rPr>
                <w:color w:val="auto"/>
                <w:sz w:val="24"/>
                <w:szCs w:val="24"/>
                <w:lang w:val="uk-UA"/>
              </w:rPr>
              <w:t>, протяжністю 1800 метрів, виготовлення ПКД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8B4FAF" w:rsidP="008B4FAF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Місцевий бюджет, програма „</w:t>
            </w:r>
            <w:r w:rsidR="009B0DA8" w:rsidRPr="00F81D2A">
              <w:rPr>
                <w:color w:val="auto"/>
                <w:sz w:val="24"/>
                <w:szCs w:val="24"/>
                <w:lang w:val="uk-UA"/>
              </w:rPr>
              <w:t>Питна вода Полтавщини</w:t>
            </w:r>
            <w:r>
              <w:rPr>
                <w:color w:val="auto"/>
                <w:sz w:val="24"/>
                <w:szCs w:val="24"/>
                <w:lang w:val="uk-UA"/>
              </w:rPr>
              <w:t>”</w:t>
            </w:r>
            <w:r w:rsidR="009B0DA8" w:rsidRPr="00F81D2A">
              <w:rPr>
                <w:color w:val="auto"/>
                <w:sz w:val="24"/>
                <w:szCs w:val="24"/>
                <w:lang w:val="uk-UA"/>
              </w:rPr>
              <w:t>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F81D2A" w:rsidRDefault="00C93A06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9. </w:t>
            </w:r>
            <w:r w:rsidR="009B0DA8" w:rsidRPr="00F81D2A">
              <w:rPr>
                <w:color w:val="auto"/>
                <w:sz w:val="24"/>
                <w:szCs w:val="24"/>
                <w:lang w:val="uk-UA"/>
              </w:rPr>
              <w:t>Поточний ремонт свердловини по вул. Центральна, село Лиман Другий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8B4FAF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Місцевий бюджет, програма </w:t>
            </w:r>
            <w:r w:rsidR="008B4FAF">
              <w:rPr>
                <w:color w:val="auto"/>
                <w:sz w:val="24"/>
                <w:szCs w:val="24"/>
                <w:lang w:val="uk-UA"/>
              </w:rPr>
              <w:t>„</w:t>
            </w:r>
            <w:r w:rsidRPr="00F81D2A">
              <w:rPr>
                <w:color w:val="auto"/>
                <w:sz w:val="24"/>
                <w:szCs w:val="24"/>
                <w:lang w:val="uk-UA"/>
              </w:rPr>
              <w:t>Питна вода Полтавщини</w:t>
            </w:r>
            <w:r w:rsidR="008B4FAF">
              <w:rPr>
                <w:color w:val="auto"/>
                <w:sz w:val="24"/>
                <w:szCs w:val="24"/>
                <w:lang w:val="uk-UA"/>
              </w:rPr>
              <w:t>”</w:t>
            </w:r>
            <w:r w:rsidRPr="00F81D2A">
              <w:rPr>
                <w:color w:val="auto"/>
                <w:sz w:val="24"/>
                <w:szCs w:val="24"/>
                <w:lang w:val="uk-UA"/>
              </w:rPr>
              <w:t>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F81D2A" w:rsidRDefault="00C93A06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10. </w:t>
            </w:r>
            <w:r w:rsidR="009B0DA8" w:rsidRPr="00F81D2A">
              <w:rPr>
                <w:color w:val="auto"/>
                <w:sz w:val="24"/>
                <w:szCs w:val="24"/>
                <w:lang w:val="uk-UA"/>
              </w:rPr>
              <w:t>Ремонт водонапірних веж в селі Пащенки, вул. Степова, вул. Молодіжна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8B4FAF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Місцевий бюджет, програма </w:t>
            </w:r>
            <w:r w:rsidR="008B4FAF">
              <w:rPr>
                <w:color w:val="auto"/>
                <w:sz w:val="24"/>
                <w:szCs w:val="24"/>
                <w:lang w:val="uk-UA"/>
              </w:rPr>
              <w:t>„</w:t>
            </w:r>
            <w:r w:rsidRPr="00F81D2A">
              <w:rPr>
                <w:color w:val="auto"/>
                <w:sz w:val="24"/>
                <w:szCs w:val="24"/>
                <w:lang w:val="uk-UA"/>
              </w:rPr>
              <w:t>Питна вода Полтавщини</w:t>
            </w:r>
            <w:r w:rsidR="008B4FAF">
              <w:rPr>
                <w:color w:val="auto"/>
                <w:sz w:val="24"/>
                <w:szCs w:val="24"/>
                <w:lang w:val="uk-UA"/>
              </w:rPr>
              <w:t>”</w:t>
            </w:r>
            <w:r w:rsidRPr="00F81D2A">
              <w:rPr>
                <w:color w:val="auto"/>
                <w:sz w:val="24"/>
                <w:szCs w:val="24"/>
                <w:lang w:val="uk-UA"/>
              </w:rPr>
              <w:t>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F81D2A" w:rsidRDefault="00C93A06" w:rsidP="009B0DA8">
            <w:pPr>
              <w:tabs>
                <w:tab w:val="left" w:pos="3200"/>
              </w:tabs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11.</w:t>
            </w:r>
            <w:r>
              <w:rPr>
                <w:color w:val="auto"/>
                <w:sz w:val="24"/>
                <w:szCs w:val="24"/>
                <w:lang w:val="en-US"/>
              </w:rPr>
              <w:t> </w:t>
            </w:r>
            <w:r w:rsidR="009B0DA8" w:rsidRPr="00F81D2A">
              <w:rPr>
                <w:color w:val="auto"/>
                <w:sz w:val="24"/>
                <w:szCs w:val="24"/>
                <w:lang w:val="uk-UA"/>
              </w:rPr>
              <w:t>Реконструкція аварійних водогонів в селі Пасічники (2,6 км)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F81D2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770,0 </w:t>
            </w:r>
            <w:proofErr w:type="spellStart"/>
            <w:r w:rsidRPr="00F81D2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F81D2A">
              <w:rPr>
                <w:color w:val="auto"/>
                <w:sz w:val="24"/>
                <w:szCs w:val="24"/>
                <w:lang w:val="uk-UA"/>
              </w:rPr>
              <w:t>.</w:t>
            </w:r>
          </w:p>
          <w:p w:rsidR="009B0DA8" w:rsidRPr="00F81D2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з місцевого бюджету;</w:t>
            </w:r>
          </w:p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330,0  </w:t>
            </w:r>
            <w:proofErr w:type="spellStart"/>
            <w:r w:rsidRPr="00F81D2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F81D2A">
              <w:rPr>
                <w:color w:val="auto"/>
                <w:sz w:val="24"/>
                <w:szCs w:val="24"/>
                <w:lang w:val="uk-UA"/>
              </w:rPr>
              <w:t>. з обласного бюджету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8B4FAF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Місцевий бюджет, програма </w:t>
            </w:r>
            <w:r w:rsidR="008B4FAF">
              <w:rPr>
                <w:color w:val="auto"/>
                <w:sz w:val="24"/>
                <w:szCs w:val="24"/>
                <w:lang w:val="uk-UA"/>
              </w:rPr>
              <w:t>„</w:t>
            </w:r>
            <w:r w:rsidRPr="00F81D2A">
              <w:rPr>
                <w:color w:val="auto"/>
                <w:sz w:val="24"/>
                <w:szCs w:val="24"/>
                <w:lang w:val="uk-UA"/>
              </w:rPr>
              <w:t>Питна вода Полтавщини</w:t>
            </w:r>
            <w:r w:rsidR="008B4FAF">
              <w:rPr>
                <w:color w:val="auto"/>
                <w:sz w:val="24"/>
                <w:szCs w:val="24"/>
                <w:lang w:val="uk-UA"/>
              </w:rPr>
              <w:t>”</w:t>
            </w:r>
            <w:r w:rsidRPr="00F81D2A">
              <w:rPr>
                <w:color w:val="auto"/>
                <w:sz w:val="24"/>
                <w:szCs w:val="24"/>
                <w:lang w:val="uk-UA"/>
              </w:rPr>
              <w:t>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F81D2A" w:rsidRDefault="00C93A06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12.</w:t>
            </w:r>
            <w:r>
              <w:rPr>
                <w:color w:val="auto"/>
                <w:sz w:val="24"/>
                <w:szCs w:val="24"/>
                <w:lang w:val="en-US"/>
              </w:rPr>
              <w:t> </w:t>
            </w:r>
            <w:r w:rsidR="009B0DA8" w:rsidRPr="00F81D2A">
              <w:rPr>
                <w:color w:val="auto"/>
                <w:sz w:val="24"/>
                <w:szCs w:val="24"/>
                <w:lang w:val="uk-UA"/>
              </w:rPr>
              <w:t>Капітальний ремонт артезіанських свердловин:</w:t>
            </w:r>
          </w:p>
          <w:p w:rsidR="009B0DA8" w:rsidRPr="00F81D2A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- № 6 в мікрорайоні «Озеро» міста Решетилівка;</w:t>
            </w:r>
          </w:p>
          <w:p w:rsidR="009B0DA8" w:rsidRPr="00F81D2A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:rsidR="009B0DA8" w:rsidRPr="00F81D2A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9B0DA8" w:rsidRPr="00F81D2A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9B0DA8" w:rsidRPr="00F81D2A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- с. </w:t>
            </w:r>
            <w:proofErr w:type="spellStart"/>
            <w:r w:rsidRPr="00F81D2A">
              <w:rPr>
                <w:color w:val="auto"/>
                <w:sz w:val="24"/>
                <w:szCs w:val="24"/>
                <w:lang w:val="uk-UA"/>
              </w:rPr>
              <w:t>Остап’є</w:t>
            </w:r>
            <w:proofErr w:type="spellEnd"/>
            <w:r w:rsidRPr="00F81D2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F81D2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210,0 </w:t>
            </w:r>
            <w:proofErr w:type="spellStart"/>
            <w:r w:rsidRPr="00F81D2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F81D2A">
              <w:rPr>
                <w:color w:val="auto"/>
                <w:sz w:val="24"/>
                <w:szCs w:val="24"/>
                <w:lang w:val="uk-UA"/>
              </w:rPr>
              <w:t>.</w:t>
            </w:r>
          </w:p>
          <w:p w:rsidR="009B0DA8" w:rsidRPr="00F81D2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з місцевого бюджету;</w:t>
            </w:r>
          </w:p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90,0 </w:t>
            </w:r>
            <w:proofErr w:type="spellStart"/>
            <w:r w:rsidRPr="00F81D2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F81D2A">
              <w:rPr>
                <w:color w:val="auto"/>
                <w:sz w:val="24"/>
                <w:szCs w:val="24"/>
                <w:lang w:val="uk-UA"/>
              </w:rPr>
              <w:t>. з обласного бюджету;</w:t>
            </w:r>
          </w:p>
          <w:p w:rsidR="009B0DA8" w:rsidRPr="00F81D2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490,0 </w:t>
            </w:r>
            <w:proofErr w:type="spellStart"/>
            <w:r w:rsidRPr="00F81D2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F81D2A">
              <w:rPr>
                <w:color w:val="auto"/>
                <w:sz w:val="24"/>
                <w:szCs w:val="24"/>
                <w:lang w:val="uk-UA"/>
              </w:rPr>
              <w:t>.</w:t>
            </w:r>
          </w:p>
          <w:p w:rsidR="009B0DA8" w:rsidRPr="00F81D2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з місцевого бюджету;</w:t>
            </w:r>
          </w:p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210,0 </w:t>
            </w:r>
            <w:proofErr w:type="spellStart"/>
            <w:r w:rsidRPr="00F81D2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F81D2A">
              <w:rPr>
                <w:color w:val="auto"/>
                <w:sz w:val="24"/>
                <w:szCs w:val="24"/>
                <w:lang w:val="uk-UA"/>
              </w:rPr>
              <w:t>. з обласного бюджету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8B4FAF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Місцевий бюджет, програма </w:t>
            </w:r>
            <w:r w:rsidR="008B4FAF">
              <w:rPr>
                <w:color w:val="auto"/>
                <w:sz w:val="24"/>
                <w:szCs w:val="24"/>
                <w:lang w:val="uk-UA"/>
              </w:rPr>
              <w:t>„</w:t>
            </w:r>
            <w:r w:rsidRPr="00F81D2A">
              <w:rPr>
                <w:color w:val="auto"/>
                <w:sz w:val="24"/>
                <w:szCs w:val="24"/>
                <w:lang w:val="uk-UA"/>
              </w:rPr>
              <w:t>Питна вода Полтавщини</w:t>
            </w:r>
            <w:r w:rsidR="008B4FAF">
              <w:rPr>
                <w:color w:val="auto"/>
                <w:sz w:val="24"/>
                <w:szCs w:val="24"/>
                <w:lang w:val="uk-UA"/>
              </w:rPr>
              <w:t>”</w:t>
            </w:r>
            <w:r w:rsidRPr="00F81D2A">
              <w:rPr>
                <w:color w:val="auto"/>
                <w:sz w:val="24"/>
                <w:szCs w:val="24"/>
                <w:lang w:val="uk-UA"/>
              </w:rPr>
              <w:t>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F81D2A" w:rsidRDefault="00C93A06" w:rsidP="009B0DA8">
            <w:pPr>
              <w:tabs>
                <w:tab w:val="left" w:pos="32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13.</w:t>
            </w:r>
            <w:r>
              <w:rPr>
                <w:color w:val="auto"/>
                <w:sz w:val="24"/>
                <w:szCs w:val="24"/>
                <w:lang w:val="en-US"/>
              </w:rPr>
              <w:t> </w:t>
            </w:r>
            <w:r w:rsidR="009B0DA8" w:rsidRPr="00F81D2A">
              <w:rPr>
                <w:color w:val="auto"/>
                <w:sz w:val="24"/>
                <w:szCs w:val="24"/>
                <w:lang w:val="uk-UA"/>
              </w:rPr>
              <w:t>Реконструкція водогону від свердловини № 5 по вул. Полтавська м. Решетилівка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F81D2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210,0 </w:t>
            </w:r>
            <w:proofErr w:type="spellStart"/>
            <w:r w:rsidRPr="00F81D2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F81D2A">
              <w:rPr>
                <w:color w:val="auto"/>
                <w:sz w:val="24"/>
                <w:szCs w:val="24"/>
                <w:lang w:val="uk-UA"/>
              </w:rPr>
              <w:t>.</w:t>
            </w:r>
          </w:p>
          <w:p w:rsidR="009B0DA8" w:rsidRPr="00F81D2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з місцевого бюджету;</w:t>
            </w:r>
          </w:p>
          <w:p w:rsidR="009B0DA8" w:rsidRPr="00F81D2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90,0 </w:t>
            </w:r>
            <w:proofErr w:type="spellStart"/>
            <w:r w:rsidRPr="00F81D2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F81D2A">
              <w:rPr>
                <w:color w:val="auto"/>
                <w:sz w:val="24"/>
                <w:szCs w:val="24"/>
                <w:lang w:val="uk-UA"/>
              </w:rPr>
              <w:t>. з обласного бюджету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8B4FAF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Місцевий бюджет, програма </w:t>
            </w:r>
            <w:r w:rsidR="008B4FAF">
              <w:rPr>
                <w:color w:val="auto"/>
                <w:sz w:val="24"/>
                <w:szCs w:val="24"/>
                <w:lang w:val="uk-UA"/>
              </w:rPr>
              <w:t>„</w:t>
            </w:r>
            <w:r w:rsidRPr="00F81D2A">
              <w:rPr>
                <w:color w:val="auto"/>
                <w:sz w:val="24"/>
                <w:szCs w:val="24"/>
                <w:lang w:val="uk-UA"/>
              </w:rPr>
              <w:t>Питна вода Полтавщини</w:t>
            </w:r>
            <w:r w:rsidR="008B4FAF">
              <w:rPr>
                <w:color w:val="auto"/>
                <w:sz w:val="24"/>
                <w:szCs w:val="24"/>
                <w:lang w:val="uk-UA"/>
              </w:rPr>
              <w:t>”</w:t>
            </w:r>
            <w:r w:rsidRPr="00F81D2A">
              <w:rPr>
                <w:color w:val="auto"/>
                <w:sz w:val="24"/>
                <w:szCs w:val="24"/>
                <w:lang w:val="uk-UA"/>
              </w:rPr>
              <w:t>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F81D2A" w:rsidRDefault="00C93A06" w:rsidP="009B0DA8">
            <w:pPr>
              <w:tabs>
                <w:tab w:val="left" w:pos="32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14. </w:t>
            </w:r>
            <w:r w:rsidR="009B0DA8" w:rsidRPr="00F81D2A">
              <w:rPr>
                <w:color w:val="auto"/>
                <w:sz w:val="24"/>
                <w:szCs w:val="24"/>
                <w:lang w:val="uk-UA"/>
              </w:rPr>
              <w:t xml:space="preserve">Реконструкція водогонів: </w:t>
            </w:r>
          </w:p>
          <w:p w:rsidR="009B0DA8" w:rsidRPr="00F81D2A" w:rsidRDefault="009B0DA8" w:rsidP="009B0DA8">
            <w:pPr>
              <w:tabs>
                <w:tab w:val="left" w:pos="32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- по вул. 1 Травня м. Решетилівка; </w:t>
            </w:r>
          </w:p>
          <w:p w:rsidR="009B0DA8" w:rsidRPr="00F81D2A" w:rsidRDefault="009B0DA8" w:rsidP="009B0DA8">
            <w:pPr>
              <w:tabs>
                <w:tab w:val="left" w:pos="32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:rsidR="009B0DA8" w:rsidRPr="00F81D2A" w:rsidRDefault="009B0DA8" w:rsidP="009B0DA8">
            <w:pPr>
              <w:tabs>
                <w:tab w:val="left" w:pos="32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:rsidR="009B0DA8" w:rsidRPr="00F81D2A" w:rsidRDefault="009B0DA8" w:rsidP="009B0DA8">
            <w:pPr>
              <w:tabs>
                <w:tab w:val="left" w:pos="32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:rsidR="009B0DA8" w:rsidRPr="00F81D2A" w:rsidRDefault="009B0DA8" w:rsidP="009B0DA8">
            <w:pPr>
              <w:tabs>
                <w:tab w:val="left" w:pos="32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- по вул. Трояндова м. Решетилівка.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F81D2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140,0 </w:t>
            </w:r>
            <w:proofErr w:type="spellStart"/>
            <w:r w:rsidRPr="00F81D2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F81D2A">
              <w:rPr>
                <w:color w:val="auto"/>
                <w:sz w:val="24"/>
                <w:szCs w:val="24"/>
                <w:lang w:val="uk-UA"/>
              </w:rPr>
              <w:t>.</w:t>
            </w:r>
          </w:p>
          <w:p w:rsidR="009B0DA8" w:rsidRPr="00F81D2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з місцевого бюджету;</w:t>
            </w:r>
          </w:p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60,0 </w:t>
            </w:r>
            <w:proofErr w:type="spellStart"/>
            <w:r w:rsidRPr="00F81D2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F81D2A">
              <w:rPr>
                <w:color w:val="auto"/>
                <w:sz w:val="24"/>
                <w:szCs w:val="24"/>
                <w:lang w:val="uk-UA"/>
              </w:rPr>
              <w:t>. з обласного бюджету;</w:t>
            </w:r>
          </w:p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160,0 </w:t>
            </w:r>
            <w:proofErr w:type="spellStart"/>
            <w:r w:rsidRPr="00F81D2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F81D2A">
              <w:rPr>
                <w:color w:val="auto"/>
                <w:sz w:val="24"/>
                <w:szCs w:val="24"/>
                <w:lang w:val="uk-UA"/>
              </w:rPr>
              <w:t>. з міського бюджету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C93A06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Місцевий бюджет, програма </w:t>
            </w:r>
            <w:r w:rsidR="00C93A06">
              <w:rPr>
                <w:color w:val="auto"/>
                <w:sz w:val="24"/>
                <w:szCs w:val="24"/>
                <w:lang w:val="uk-UA"/>
              </w:rPr>
              <w:t>„</w:t>
            </w:r>
            <w:r w:rsidRPr="00F81D2A">
              <w:rPr>
                <w:color w:val="auto"/>
                <w:sz w:val="24"/>
                <w:szCs w:val="24"/>
                <w:lang w:val="uk-UA"/>
              </w:rPr>
              <w:t>Питна вода Полтавщини</w:t>
            </w:r>
            <w:r w:rsidR="00C93A06">
              <w:rPr>
                <w:color w:val="auto"/>
                <w:sz w:val="24"/>
                <w:szCs w:val="24"/>
                <w:lang w:val="uk-UA"/>
              </w:rPr>
              <w:t>”</w:t>
            </w:r>
            <w:r w:rsidRPr="00F81D2A">
              <w:rPr>
                <w:color w:val="auto"/>
                <w:sz w:val="24"/>
                <w:szCs w:val="24"/>
                <w:lang w:val="uk-UA"/>
              </w:rPr>
              <w:t>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F81D2A" w:rsidRDefault="00C93A06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15. </w:t>
            </w:r>
            <w:r w:rsidR="009B0DA8" w:rsidRPr="00F81D2A">
              <w:rPr>
                <w:color w:val="auto"/>
                <w:sz w:val="24"/>
                <w:szCs w:val="24"/>
                <w:lang w:val="uk-UA"/>
              </w:rPr>
              <w:t>Реконструкція водогону в с. Шевченкове Шевченківської сільської ради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F81D2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2613,0 </w:t>
            </w:r>
            <w:proofErr w:type="spellStart"/>
            <w:r w:rsidRPr="00F81D2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F81D2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  <w:p w:rsidR="009B0DA8" w:rsidRPr="00F81D2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56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F81D2A" w:rsidRDefault="00C93A06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16. </w:t>
            </w:r>
            <w:r w:rsidR="009B0DA8" w:rsidRPr="00F81D2A">
              <w:rPr>
                <w:color w:val="auto"/>
                <w:sz w:val="24"/>
                <w:szCs w:val="24"/>
                <w:lang w:val="uk-UA"/>
              </w:rPr>
              <w:t>Реконструкція водопроводу в с. Долина Полтавського району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 xml:space="preserve">3480,493 </w:t>
            </w:r>
            <w:proofErr w:type="spellStart"/>
            <w:r w:rsidRPr="00F81D2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:rsidR="009B0DA8" w:rsidRPr="00F81D2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  <w:p w:rsidR="009B0DA8" w:rsidRPr="00F81D2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F81D2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81D2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15671" w:type="dxa"/>
            <w:gridSpan w:val="5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2.6. Експлуатаційне утримання і підтримка в  належному стані доріг та тротуарів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C93A06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1. 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>Вирівнювання, планування та підсипка ґрунтових доріг, що ведуть до об’єктів благоустрою в населених пунктах громади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3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C93A06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2. 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Прокладення </w:t>
            </w:r>
            <w:r w:rsidR="009B0DA8">
              <w:rPr>
                <w:color w:val="auto"/>
                <w:sz w:val="24"/>
                <w:szCs w:val="24"/>
                <w:lang w:val="uk-UA"/>
              </w:rPr>
              <w:t xml:space="preserve">нових 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>доріг в населених пунктах громади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C93A06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3.</w:t>
            </w:r>
            <w:r>
              <w:rPr>
                <w:color w:val="auto"/>
                <w:sz w:val="24"/>
                <w:szCs w:val="24"/>
              </w:rPr>
              <w:t> 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>Підсипка, поточні ремонти доріг в населених пунктах громади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C93A06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4. 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>Капітальні ремонти доріг в населених пунктах громади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3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C93A06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5. 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Забезпечення </w:t>
            </w:r>
            <w:proofErr w:type="spellStart"/>
            <w:r w:rsidR="009B0DA8" w:rsidRPr="000A2CCA">
              <w:rPr>
                <w:color w:val="auto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 (надання субвенції) з місцевого бюджету на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насалених пунктах громади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  <w:r w:rsidR="00C93A06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Облаштувати прибудинкову територію та вимощення навколо будинків у місті Решетилівка: </w:t>
            </w:r>
          </w:p>
          <w:p w:rsidR="009B0DA8" w:rsidRDefault="009B0DA8" w:rsidP="009B0DA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- вул. Старокиївська, 6;</w:t>
            </w:r>
          </w:p>
          <w:p w:rsidR="009B0DA8" w:rsidRPr="000A2CCA" w:rsidRDefault="009B0DA8" w:rsidP="009B0DA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- вул. Покровська, </w:t>
            </w:r>
            <w:r>
              <w:rPr>
                <w:color w:val="auto"/>
                <w:sz w:val="24"/>
                <w:szCs w:val="24"/>
                <w:lang w:val="uk-UA"/>
              </w:rPr>
              <w:t>2/5, 50 А, 50 Б;</w:t>
            </w:r>
          </w:p>
          <w:p w:rsidR="009B0DA8" w:rsidRPr="000A2CCA" w:rsidRDefault="009B0DA8" w:rsidP="009B0DA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- вул. Горького, 1.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7D5631" w:rsidRDefault="009B0DA8" w:rsidP="00C93A06">
            <w:pPr>
              <w:tabs>
                <w:tab w:val="left" w:pos="1500"/>
              </w:tabs>
              <w:jc w:val="both"/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lastRenderedPageBreak/>
              <w:t>7</w:t>
            </w:r>
            <w:r w:rsidR="00C93A0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 </w:t>
            </w:r>
            <w:r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 xml:space="preserve">Облаштування пішохідного переходу в районі магазину </w:t>
            </w:r>
            <w:r w:rsidR="00C93A06"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>„</w:t>
            </w:r>
            <w:proofErr w:type="spellStart"/>
            <w:r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>Патароча</w:t>
            </w:r>
            <w:proofErr w:type="spellEnd"/>
            <w:r w:rsidR="00C93A06"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>”</w:t>
            </w:r>
            <w:r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 xml:space="preserve"> по вул. Покровська в м. Решетилівка, Полтавського району,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</w:t>
            </w:r>
            <w:r w:rsidR="00C93A06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Капітальний ремонт тротуару з організацією дорожнього руху по вул. Старокиївська на ділянці від будинку № 60 до міського кладовища у місті Решетилівка Полтавської обл.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5188,5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.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</w:t>
            </w:r>
            <w:r w:rsidR="00C93A06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Капітальний ремонт тротуару по вул.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Новосанжарська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 xml:space="preserve"> на ділянці від перехрестя вулиць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Новосанжарська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Великотирнівська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 xml:space="preserve"> до примикання з вул. Будівельна в м. Решетилівка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2529,0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</w:t>
            </w:r>
            <w:r w:rsidR="00C93A06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Капітальний ремонт площі Слави з організацією дорожнього руху та з влаштуванням саморегульованого перехрестя з транспортним рухом по кільцю в м. Решетилівка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6800,138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.</w:t>
            </w:r>
          </w:p>
          <w:p w:rsidR="009B0DA8" w:rsidRPr="000A2CCA" w:rsidRDefault="009B0DA8" w:rsidP="009B0DA8">
            <w:pPr>
              <w:tabs>
                <w:tab w:val="left" w:pos="1500"/>
              </w:tabs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C93A06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11</w:t>
            </w:r>
            <w:r w:rsidR="00C93A06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Капітальний ремонт вулиці Шевченка на ділянці від буд. № 3 </w:t>
            </w:r>
            <w:r w:rsidR="00C93A06">
              <w:rPr>
                <w:color w:val="auto"/>
                <w:sz w:val="24"/>
                <w:szCs w:val="24"/>
                <w:lang w:val="uk-UA"/>
              </w:rPr>
              <w:t>„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В” по вул. Шевченка до вул. Мистецької в місті Решетилівка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8951,4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B41FD2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12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</w:t>
            </w:r>
            <w:r w:rsidR="00B41FD2">
              <w:rPr>
                <w:color w:val="auto"/>
                <w:sz w:val="24"/>
                <w:szCs w:val="24"/>
                <w:lang w:val="uk-UA"/>
              </w:rPr>
              <w:t>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Капітальний ремонт пішохідних доріжок і внутрішньо</w:t>
            </w:r>
            <w:r w:rsidR="00B41FD2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квартальних проїздів до Решетилівського дошкільного навчального закладу ясла-садок </w:t>
            </w:r>
            <w:r w:rsidR="00B41FD2">
              <w:rPr>
                <w:color w:val="auto"/>
                <w:sz w:val="24"/>
                <w:szCs w:val="24"/>
                <w:lang w:val="uk-UA"/>
              </w:rPr>
              <w:t>„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Ромашка</w:t>
            </w:r>
            <w:r w:rsidR="00B41FD2">
              <w:rPr>
                <w:color w:val="auto"/>
                <w:sz w:val="24"/>
                <w:szCs w:val="24"/>
                <w:lang w:val="uk-UA"/>
              </w:rPr>
              <w:t>”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Решетилівської міської ради та будинків № 21, 23, 25 по вул. Покровській в м. Решетилівка, Решетилівського району Полтавської області. ІІ частина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залишкової вартості ПКД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jc w:val="both"/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13</w:t>
            </w:r>
            <w:r w:rsidR="00B41FD2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Капітальний ремонт тротуару з організацією дорожнього руху по вул.</w:t>
            </w:r>
            <w:r w:rsidR="00B41FD2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0A2CCA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Грушевського на ділянці від Центральної районної лікарні до вул. Козацька в м.</w:t>
            </w:r>
            <w:r w:rsidR="00B41FD2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0A2CCA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Решетилівка Полтавська область. Корегування. (завершення проєкту, розпочатого в 2020 році)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1963,0 </w:t>
            </w: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тис.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грн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. – залишкова вартість проєкту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14</w:t>
            </w:r>
            <w:r w:rsidR="00B41FD2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Капітальний ремонт тротуарів з організацією дорожнього руху та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благоустроєм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 xml:space="preserve"> прилеглої території по вул. Покровській на ділянці від буд. №17 до перетину з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вул. Мистецькою та на ділянці від буд. №18 до перетину з вул. Грушевського в м. Решетилівка, Решетилівського району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B41FD2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8745,6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B0DA8" w:rsidRPr="000A2CC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="009B0DA8" w:rsidRPr="000A2CC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15</w:t>
            </w:r>
            <w:r w:rsidR="00B41FD2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Капітальний ремонт тротуару з організацією дорожнього руху по вул. Полтавська на ділянці від будинку №</w:t>
            </w:r>
            <w:r w:rsidR="00B41FD2">
              <w:rPr>
                <w:color w:val="auto"/>
                <w:sz w:val="24"/>
                <w:szCs w:val="24"/>
                <w:lang w:val="uk-UA"/>
              </w:rPr>
              <w:t>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09 до бу</w:t>
            </w:r>
            <w:r>
              <w:rPr>
                <w:color w:val="auto"/>
                <w:sz w:val="24"/>
                <w:szCs w:val="24"/>
                <w:lang w:val="uk-UA"/>
              </w:rPr>
              <w:t>динку №</w:t>
            </w:r>
            <w:r w:rsidR="00B41FD2">
              <w:rPr>
                <w:color w:val="auto"/>
                <w:sz w:val="24"/>
                <w:szCs w:val="24"/>
                <w:lang w:val="uk-UA"/>
              </w:rPr>
              <w:t> </w:t>
            </w:r>
            <w:r>
              <w:rPr>
                <w:color w:val="auto"/>
                <w:sz w:val="24"/>
                <w:szCs w:val="24"/>
                <w:lang w:val="uk-UA"/>
              </w:rPr>
              <w:t>139 у місті Решетилівка П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7714,7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16</w:t>
            </w:r>
            <w:r w:rsidR="00B41FD2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Поточний ремонт вулиці Полтавська на ділянці від будинку № 61 до вул. Гоголя із встановленням засобів заспокоєння дорожнього руху (дорожні пагорби) та інших технічних засобів організації дорожнього руху в м. Решетилівка Полтавського району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</w:rPr>
              <w:t xml:space="preserve">842,274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тис</w:t>
            </w:r>
            <w:proofErr w:type="gramStart"/>
            <w:r w:rsidRPr="000A2CCA">
              <w:rPr>
                <w:color w:val="auto"/>
                <w:sz w:val="24"/>
                <w:szCs w:val="24"/>
                <w:lang w:val="uk-UA"/>
              </w:rPr>
              <w:t>.г</w:t>
            </w:r>
            <w:proofErr w:type="gramEnd"/>
            <w:r w:rsidRPr="000A2CCA">
              <w:rPr>
                <w:color w:val="auto"/>
                <w:sz w:val="24"/>
                <w:szCs w:val="24"/>
                <w:lang w:val="uk-UA"/>
              </w:rPr>
              <w:t>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1C11C0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 w:eastAsia="zh-CN"/>
              </w:rPr>
            </w:pPr>
            <w:r>
              <w:rPr>
                <w:color w:val="auto"/>
                <w:sz w:val="24"/>
                <w:szCs w:val="24"/>
                <w:lang w:val="uk-UA" w:eastAsia="zh-CN"/>
              </w:rPr>
              <w:t>17</w:t>
            </w:r>
            <w:r w:rsidR="00B41FD2">
              <w:rPr>
                <w:color w:val="auto"/>
                <w:sz w:val="24"/>
                <w:szCs w:val="24"/>
                <w:lang w:val="uk-UA" w:eastAsia="zh-CN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 w:eastAsia="zh-CN"/>
              </w:rPr>
              <w:t xml:space="preserve">Реконструкція тротуару по вулиці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 w:eastAsia="zh-CN"/>
              </w:rPr>
              <w:t>Гарячківська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 w:eastAsia="zh-CN"/>
              </w:rPr>
              <w:t xml:space="preserve"> на ділянці від буд. №04 до буд. №57 в м. Решетилівка Полтавського району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</w:rPr>
              <w:t xml:space="preserve">4477,419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тис</w:t>
            </w:r>
            <w:proofErr w:type="gramStart"/>
            <w:r w:rsidRPr="000A2CCA">
              <w:rPr>
                <w:color w:val="auto"/>
                <w:sz w:val="24"/>
                <w:szCs w:val="24"/>
                <w:lang w:val="uk-UA"/>
              </w:rPr>
              <w:t>.г</w:t>
            </w:r>
            <w:proofErr w:type="gramEnd"/>
            <w:r w:rsidRPr="000A2CCA">
              <w:rPr>
                <w:color w:val="auto"/>
                <w:sz w:val="24"/>
                <w:szCs w:val="24"/>
                <w:lang w:val="uk-UA"/>
              </w:rPr>
              <w:t>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18</w:t>
            </w:r>
            <w:r w:rsidR="00B41FD2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Будівництво тротуару з організацією дорожнього руху по вул. Джерельна на ділянці від перехрестя з вул. Українська до перетину з вул. Волошкова в місті Решетилівка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19</w:t>
            </w:r>
            <w:r w:rsidR="00B41FD2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Капітальний ремонт проїзду до спортивно-ігрового комплексу за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ад</w:t>
            </w:r>
            <w:r w:rsidR="00B41FD2">
              <w:rPr>
                <w:color w:val="auto"/>
                <w:sz w:val="24"/>
                <w:szCs w:val="24"/>
                <w:lang w:val="uk-UA"/>
              </w:rPr>
              <w:t>ресою</w:t>
            </w:r>
            <w:proofErr w:type="spellEnd"/>
            <w:r w:rsidR="00B41FD2">
              <w:rPr>
                <w:color w:val="auto"/>
                <w:sz w:val="24"/>
                <w:szCs w:val="24"/>
                <w:lang w:val="uk-UA"/>
              </w:rPr>
              <w:t xml:space="preserve">: вул. Покровська, 79 у </w:t>
            </w:r>
            <w:proofErr w:type="spellStart"/>
            <w:r w:rsidR="00B41FD2">
              <w:rPr>
                <w:color w:val="auto"/>
                <w:sz w:val="24"/>
                <w:szCs w:val="24"/>
                <w:lang w:val="uk-UA"/>
              </w:rPr>
              <w:t>м.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Решетилівка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 xml:space="preserve">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3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1422,046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pStyle w:val="af0"/>
              <w:ind w:left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20</w:t>
            </w:r>
            <w:r w:rsidR="00B41FD2">
              <w:rPr>
                <w:color w:val="auto"/>
                <w:sz w:val="24"/>
                <w:szCs w:val="24"/>
                <w:lang w:val="uk-UA" w:eastAsia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 w:eastAsia="uk-UA"/>
              </w:rPr>
              <w:t>Капітальний ремонт ділянки вулиці Щаслива (від буд. №5 до буд. №7) та організація дорожнього руху по вул. Щаслива (від вул.</w:t>
            </w:r>
            <w:r w:rsidR="00B41FD2">
              <w:rPr>
                <w:color w:val="auto"/>
                <w:sz w:val="24"/>
                <w:szCs w:val="24"/>
                <w:lang w:val="uk-UA" w:eastAsia="uk-UA"/>
              </w:rPr>
              <w:t xml:space="preserve"> Садкова до вул. Горького) в </w:t>
            </w:r>
            <w:proofErr w:type="spellStart"/>
            <w:r w:rsidR="00B41FD2">
              <w:rPr>
                <w:color w:val="auto"/>
                <w:sz w:val="24"/>
                <w:szCs w:val="24"/>
                <w:lang w:val="uk-UA" w:eastAsia="uk-UA"/>
              </w:rPr>
              <w:t>м.</w:t>
            </w:r>
            <w:r w:rsidRPr="000A2CCA">
              <w:rPr>
                <w:color w:val="auto"/>
                <w:sz w:val="24"/>
                <w:szCs w:val="24"/>
                <w:lang w:val="uk-UA" w:eastAsia="uk-UA"/>
              </w:rPr>
              <w:t>Решетилівка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 w:eastAsia="uk-UA"/>
              </w:rPr>
              <w:t xml:space="preserve">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</w:rPr>
              <w:t xml:space="preserve">2862,281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тис</w:t>
            </w:r>
            <w:proofErr w:type="gramStart"/>
            <w:r w:rsidRPr="000A2CCA">
              <w:rPr>
                <w:color w:val="auto"/>
                <w:sz w:val="24"/>
                <w:szCs w:val="24"/>
                <w:lang w:val="uk-UA"/>
              </w:rPr>
              <w:t>.г</w:t>
            </w:r>
            <w:proofErr w:type="gramEnd"/>
            <w:r w:rsidRPr="000A2CCA">
              <w:rPr>
                <w:color w:val="auto"/>
                <w:sz w:val="24"/>
                <w:szCs w:val="24"/>
                <w:lang w:val="uk-UA"/>
              </w:rPr>
              <w:t>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675"/>
                <w:tab w:val="left" w:pos="795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21</w:t>
            </w:r>
            <w:r w:rsidR="00B41FD2">
              <w:rPr>
                <w:color w:val="auto"/>
                <w:sz w:val="24"/>
                <w:szCs w:val="24"/>
                <w:lang w:val="uk-UA" w:eastAsia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 w:eastAsia="uk-UA"/>
              </w:rPr>
              <w:t xml:space="preserve">Капітальний ремонт ділянки тротуару (непарна сторона) з влаштуванням зупинок маршрутного транспорту за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 w:eastAsia="uk-UA"/>
              </w:rPr>
              <w:t>: вул. Освітянська  (опорний навчальний заклад ЗОШ І-ІІІ ст.) с-ще Покровське Полтавського району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</w:rPr>
              <w:t xml:space="preserve">2684,68 </w:t>
            </w:r>
            <w:proofErr w:type="spellStart"/>
            <w:r w:rsidRPr="000A2CCA">
              <w:rPr>
                <w:color w:val="auto"/>
                <w:sz w:val="24"/>
                <w:szCs w:val="24"/>
              </w:rPr>
              <w:t>тис</w:t>
            </w:r>
            <w:proofErr w:type="gramStart"/>
            <w:r w:rsidRPr="000A2CCA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0A2CCA">
              <w:rPr>
                <w:color w:val="auto"/>
                <w:sz w:val="24"/>
                <w:szCs w:val="24"/>
              </w:rPr>
              <w:t>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22</w:t>
            </w:r>
            <w:r w:rsidR="00B41FD2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Капітальний ремонт проїзної частини вулиці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Покровська на ділянці від вул. Грушевського до вул. Шкільна та тротуару на ділянці від вул. Мистецька до вул. Шкільна по вул. Покровська в м. Решетилівка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3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</w:rPr>
              <w:lastRenderedPageBreak/>
              <w:t xml:space="preserve">4260,0 </w:t>
            </w:r>
            <w:proofErr w:type="spellStart"/>
            <w:r w:rsidRPr="000A2CCA">
              <w:rPr>
                <w:color w:val="auto"/>
                <w:sz w:val="24"/>
                <w:szCs w:val="24"/>
              </w:rPr>
              <w:t>тис</w:t>
            </w:r>
            <w:proofErr w:type="gramStart"/>
            <w:r w:rsidRPr="000A2CCA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0A2CCA">
              <w:rPr>
                <w:color w:val="auto"/>
                <w:sz w:val="24"/>
                <w:szCs w:val="24"/>
              </w:rPr>
              <w:t>рн</w:t>
            </w:r>
            <w:proofErr w:type="spellEnd"/>
            <w:r w:rsidRPr="000A2CC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Місцевий бюджет, 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Виконавчий комітет</w:t>
            </w:r>
          </w:p>
        </w:tc>
      </w:tr>
      <w:tr w:rsidR="009B0DA8" w:rsidRPr="000A2CCA" w:rsidTr="00624038">
        <w:tc>
          <w:tcPr>
            <w:tcW w:w="15671" w:type="dxa"/>
            <w:gridSpan w:val="5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2.7. Благоустрій населених пунктів громади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B41FD2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1. 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>Монтаж ліній вуличного освітлення в населених пунктах громади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3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B41FD2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2. 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Встановлення енергоощадних ліхтарів на сонячних </w:t>
            </w:r>
            <w:proofErr w:type="spellStart"/>
            <w:r w:rsidR="009B0DA8" w:rsidRPr="000A2CCA">
              <w:rPr>
                <w:color w:val="auto"/>
                <w:sz w:val="24"/>
                <w:szCs w:val="24"/>
                <w:lang w:val="uk-UA"/>
              </w:rPr>
              <w:t>батареях</w:t>
            </w:r>
            <w:proofErr w:type="spellEnd"/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 в населених пунктах громади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F42067" w:rsidP="009B0DA8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3. </w:t>
            </w:r>
            <w:r w:rsidR="009B0DA8">
              <w:rPr>
                <w:color w:val="auto"/>
                <w:sz w:val="24"/>
                <w:szCs w:val="24"/>
                <w:lang w:val="uk-UA"/>
              </w:rPr>
              <w:t>Встановлення сонячних панелей на об’єктах комунальної форми власності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982679" w:rsidTr="00624038">
        <w:tc>
          <w:tcPr>
            <w:tcW w:w="6238" w:type="dxa"/>
            <w:shd w:val="clear" w:color="auto" w:fill="auto"/>
          </w:tcPr>
          <w:p w:rsidR="009B0DA8" w:rsidRPr="007C2601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  <w:r w:rsidR="00F42067">
              <w:rPr>
                <w:color w:val="auto"/>
                <w:sz w:val="24"/>
                <w:szCs w:val="24"/>
                <w:lang w:val="uk-UA"/>
              </w:rPr>
              <w:t>. </w:t>
            </w:r>
            <w:r w:rsidRPr="007C2601">
              <w:rPr>
                <w:color w:val="auto"/>
                <w:sz w:val="24"/>
                <w:szCs w:val="24"/>
                <w:lang w:val="uk-UA"/>
              </w:rPr>
              <w:t xml:space="preserve">Технічне оснащення КП </w:t>
            </w:r>
            <w:r w:rsidR="00F42067">
              <w:rPr>
                <w:color w:val="auto"/>
                <w:sz w:val="24"/>
                <w:szCs w:val="24"/>
                <w:lang w:val="uk-UA"/>
              </w:rPr>
              <w:t>„</w:t>
            </w:r>
            <w:r w:rsidRPr="007C2601">
              <w:rPr>
                <w:color w:val="auto"/>
                <w:sz w:val="24"/>
                <w:szCs w:val="24"/>
                <w:lang w:val="uk-UA"/>
              </w:rPr>
              <w:t>Ефект</w:t>
            </w:r>
            <w:r w:rsidR="00F42067">
              <w:rPr>
                <w:color w:val="auto"/>
                <w:sz w:val="24"/>
                <w:szCs w:val="24"/>
                <w:lang w:val="uk-UA"/>
              </w:rPr>
              <w:t>”</w:t>
            </w:r>
            <w:r w:rsidRPr="007C2601">
              <w:rPr>
                <w:color w:val="auto"/>
                <w:sz w:val="24"/>
                <w:szCs w:val="24"/>
                <w:lang w:val="uk-UA"/>
              </w:rPr>
              <w:t>, придбання техніки:</w:t>
            </w:r>
          </w:p>
          <w:p w:rsidR="009B0DA8" w:rsidRPr="007C2601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- міні-</w:t>
            </w:r>
            <w:r w:rsidRPr="007C2601">
              <w:rPr>
                <w:color w:val="auto"/>
                <w:sz w:val="24"/>
                <w:szCs w:val="24"/>
                <w:lang w:val="uk-UA"/>
              </w:rPr>
              <w:t>трактор;</w:t>
            </w:r>
          </w:p>
          <w:p w:rsidR="009B0DA8" w:rsidRPr="00722A24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- </w:t>
            </w:r>
            <w:r w:rsidRPr="007C2601">
              <w:rPr>
                <w:color w:val="auto"/>
                <w:sz w:val="24"/>
                <w:szCs w:val="24"/>
                <w:lang w:val="uk-UA"/>
              </w:rPr>
              <w:t>асенізаційна машина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4800,0 грн.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800,0 </w:t>
            </w: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>.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4000,0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both"/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  <w:r w:rsidR="00F42067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Покращення матеріально-технічної бази КП </w:t>
            </w:r>
            <w:r w:rsidR="00F42067">
              <w:rPr>
                <w:color w:val="auto"/>
                <w:sz w:val="24"/>
                <w:szCs w:val="24"/>
                <w:lang w:val="uk-UA"/>
              </w:rPr>
              <w:t>„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Покровський комунгосп</w:t>
            </w:r>
            <w:r w:rsidR="00F42067">
              <w:rPr>
                <w:color w:val="auto"/>
                <w:sz w:val="24"/>
                <w:szCs w:val="24"/>
                <w:lang w:val="uk-UA"/>
              </w:rPr>
              <w:t>”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: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 xml:space="preserve">- </w:t>
            </w:r>
            <w:r w:rsidRPr="000A2CCA"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 xml:space="preserve">придбання </w:t>
            </w:r>
            <w:r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>техніки, обладнання та устаткування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00,0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15671" w:type="dxa"/>
            <w:gridSpan w:val="5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2.8. Розвиток сфери дозвілля та відпочинку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2632FF" w:rsidRDefault="00F42067" w:rsidP="00F42067">
            <w:pPr>
              <w:shd w:val="clear" w:color="auto" w:fill="FFFFFF"/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highlight w:val="yellow"/>
                <w:lang w:val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1. </w:t>
            </w:r>
            <w:r w:rsidR="009B0DA8" w:rsidRPr="00C6576D">
              <w:rPr>
                <w:color w:val="auto"/>
                <w:sz w:val="24"/>
                <w:szCs w:val="24"/>
                <w:lang w:val="uk-UA" w:eastAsia="uk-UA"/>
              </w:rPr>
              <w:t xml:space="preserve">Продовження (завершення) реалізації об’єкту </w:t>
            </w:r>
            <w:r>
              <w:rPr>
                <w:color w:val="auto"/>
                <w:sz w:val="24"/>
                <w:szCs w:val="24"/>
                <w:lang w:val="uk-UA" w:eastAsia="uk-UA"/>
              </w:rPr>
              <w:t>„</w:t>
            </w:r>
            <w:r w:rsidR="009B0DA8" w:rsidRPr="00C6576D">
              <w:rPr>
                <w:color w:val="auto"/>
                <w:sz w:val="24"/>
                <w:szCs w:val="24"/>
                <w:lang w:val="uk-UA"/>
              </w:rPr>
              <w:t>Реконструкція існуючого громадського будинку (дискоклубу) в лі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тній кінотеатр за </w:t>
            </w: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вул.</w:t>
            </w:r>
            <w:r w:rsidR="009B0DA8" w:rsidRPr="00C6576D">
              <w:rPr>
                <w:color w:val="auto"/>
                <w:sz w:val="24"/>
                <w:szCs w:val="24"/>
                <w:lang w:val="uk-UA"/>
              </w:rPr>
              <w:t>Покровська</w:t>
            </w:r>
            <w:proofErr w:type="spellEnd"/>
            <w:r w:rsidR="009B0DA8" w:rsidRPr="00C6576D">
              <w:rPr>
                <w:color w:val="auto"/>
                <w:sz w:val="24"/>
                <w:szCs w:val="24"/>
                <w:lang w:val="uk-UA"/>
              </w:rPr>
              <w:t>, 9 а, м. Решетилівка Решетилівського району Полтавської області. Коригування</w:t>
            </w:r>
            <w:r>
              <w:rPr>
                <w:iCs/>
                <w:color w:val="auto"/>
                <w:sz w:val="24"/>
                <w:szCs w:val="24"/>
                <w:lang w:val="uk-UA"/>
              </w:rPr>
              <w:t>”</w:t>
            </w:r>
          </w:p>
        </w:tc>
        <w:tc>
          <w:tcPr>
            <w:tcW w:w="2291" w:type="dxa"/>
            <w:shd w:val="clear" w:color="auto" w:fill="auto"/>
          </w:tcPr>
          <w:p w:rsidR="009B0DA8" w:rsidRPr="00C6576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C6576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C6576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t>Відповідно до залишкової вартості проєкту</w:t>
            </w:r>
          </w:p>
          <w:p w:rsidR="009B0DA8" w:rsidRPr="00C6576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9B0DA8" w:rsidRPr="00C6576D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C6576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C6576D" w:rsidRDefault="00F42067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2. </w:t>
            </w:r>
            <w:r w:rsidR="009B0DA8" w:rsidRPr="00C6576D">
              <w:rPr>
                <w:color w:val="auto"/>
                <w:sz w:val="24"/>
                <w:szCs w:val="24"/>
                <w:lang w:val="uk-UA"/>
              </w:rPr>
              <w:t xml:space="preserve">Облаштування паркових зон відпочинку </w:t>
            </w:r>
            <w:r w:rsidR="009B0DA8">
              <w:rPr>
                <w:color w:val="auto"/>
                <w:sz w:val="24"/>
                <w:szCs w:val="24"/>
                <w:lang w:val="uk-UA"/>
              </w:rPr>
              <w:t>в громаді</w:t>
            </w:r>
          </w:p>
        </w:tc>
        <w:tc>
          <w:tcPr>
            <w:tcW w:w="2291" w:type="dxa"/>
            <w:shd w:val="clear" w:color="auto" w:fill="auto"/>
          </w:tcPr>
          <w:p w:rsidR="009B0DA8" w:rsidRPr="00C6576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C6576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C6576D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C6576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C6576D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C6576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2632FF" w:rsidRDefault="00F42067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highlight w:val="yellow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3. </w:t>
            </w:r>
            <w:r w:rsidR="009B0DA8" w:rsidRPr="00C6576D">
              <w:rPr>
                <w:color w:val="auto"/>
                <w:sz w:val="24"/>
                <w:szCs w:val="24"/>
                <w:lang w:val="uk-UA"/>
              </w:rPr>
              <w:t>С</w:t>
            </w:r>
            <w:r w:rsidR="009B0DA8" w:rsidRPr="00C6576D">
              <w:rPr>
                <w:color w:val="auto"/>
                <w:sz w:val="24"/>
                <w:szCs w:val="24"/>
                <w:lang w:val="uk-UA" w:eastAsia="uk-UA"/>
              </w:rPr>
              <w:t>творення просторів для організації змістовного дозвілля молоді</w:t>
            </w:r>
          </w:p>
        </w:tc>
        <w:tc>
          <w:tcPr>
            <w:tcW w:w="2291" w:type="dxa"/>
            <w:shd w:val="clear" w:color="auto" w:fill="auto"/>
          </w:tcPr>
          <w:p w:rsidR="009B0DA8" w:rsidRPr="00C6576D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C6576D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C6576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9B0DA8" w:rsidRPr="00C6576D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C6576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C6576D" w:rsidRDefault="00F42067" w:rsidP="009B0DA8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4. </w:t>
            </w:r>
            <w:r w:rsidR="009B0DA8" w:rsidRPr="00C6576D">
              <w:rPr>
                <w:color w:val="auto"/>
                <w:sz w:val="24"/>
                <w:szCs w:val="24"/>
                <w:lang w:val="uk-UA"/>
              </w:rPr>
              <w:t>Встановлення ігрових майданчиків в населених пунктах громади</w:t>
            </w:r>
          </w:p>
        </w:tc>
        <w:tc>
          <w:tcPr>
            <w:tcW w:w="2291" w:type="dxa"/>
            <w:shd w:val="clear" w:color="auto" w:fill="auto"/>
          </w:tcPr>
          <w:p w:rsidR="009B0DA8" w:rsidRPr="00C6576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C6576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C6576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C6576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C6576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C6576D" w:rsidRDefault="00F42067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5. </w:t>
            </w:r>
            <w:r w:rsidR="009B0DA8" w:rsidRPr="00C6576D">
              <w:rPr>
                <w:color w:val="auto"/>
                <w:sz w:val="24"/>
                <w:szCs w:val="24"/>
                <w:lang w:val="uk-UA"/>
              </w:rPr>
              <w:t xml:space="preserve">Облаштування територій навколо існуючих дитячих та </w:t>
            </w:r>
            <w:r w:rsidR="009B0DA8" w:rsidRPr="00C6576D">
              <w:rPr>
                <w:color w:val="auto"/>
                <w:sz w:val="24"/>
                <w:szCs w:val="24"/>
                <w:lang w:val="uk-UA"/>
              </w:rPr>
              <w:lastRenderedPageBreak/>
              <w:t>спортивних майданчиків</w:t>
            </w:r>
          </w:p>
        </w:tc>
        <w:tc>
          <w:tcPr>
            <w:tcW w:w="2291" w:type="dxa"/>
            <w:shd w:val="clear" w:color="auto" w:fill="auto"/>
          </w:tcPr>
          <w:p w:rsidR="009B0DA8" w:rsidRPr="00C6576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Протягом </w:t>
            </w:r>
          </w:p>
          <w:p w:rsidR="009B0DA8" w:rsidRPr="00C6576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lastRenderedPageBreak/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C6576D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C6576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В межах бюджетної </w:t>
            </w:r>
            <w:r w:rsidRPr="00C6576D">
              <w:rPr>
                <w:color w:val="auto"/>
                <w:sz w:val="24"/>
                <w:szCs w:val="24"/>
                <w:lang w:val="uk-UA"/>
              </w:rPr>
              <w:lastRenderedPageBreak/>
              <w:t>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C6576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Місцевий бюджет, </w:t>
            </w:r>
            <w:r w:rsidRPr="00C6576D">
              <w:rPr>
                <w:color w:val="auto"/>
                <w:sz w:val="24"/>
                <w:szCs w:val="24"/>
                <w:lang w:val="uk-UA"/>
              </w:rPr>
              <w:lastRenderedPageBreak/>
              <w:t>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C6576D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6576D">
              <w:rPr>
                <w:color w:val="auto"/>
                <w:sz w:val="24"/>
                <w:szCs w:val="24"/>
                <w:lang w:val="uk-UA"/>
              </w:rPr>
              <w:lastRenderedPageBreak/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B54CFA" w:rsidRDefault="00F42067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6. </w:t>
            </w:r>
            <w:r w:rsidR="009B0DA8" w:rsidRPr="00B54CFA">
              <w:rPr>
                <w:color w:val="auto"/>
                <w:sz w:val="24"/>
                <w:szCs w:val="24"/>
                <w:lang w:val="uk-UA"/>
              </w:rPr>
              <w:t>Облаштування зон відпочинку поблизу річок та ставків громади</w:t>
            </w:r>
          </w:p>
        </w:tc>
        <w:tc>
          <w:tcPr>
            <w:tcW w:w="2291" w:type="dxa"/>
            <w:shd w:val="clear" w:color="auto" w:fill="auto"/>
          </w:tcPr>
          <w:p w:rsidR="009B0DA8" w:rsidRPr="00B54CF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B54CF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B54CF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B54CF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B54CF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B54CF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B54CF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B54CF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B54CF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B54CF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B54CF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15671" w:type="dxa"/>
            <w:gridSpan w:val="5"/>
            <w:shd w:val="clear" w:color="auto" w:fill="auto"/>
          </w:tcPr>
          <w:p w:rsidR="009B0DA8" w:rsidRPr="002632FF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highlight w:val="yellow"/>
                <w:lang w:val="uk-UA"/>
              </w:rPr>
            </w:pPr>
          </w:p>
          <w:p w:rsidR="009B0DA8" w:rsidRPr="002632FF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highlight w:val="yellow"/>
                <w:lang w:val="uk-UA"/>
              </w:rPr>
            </w:pPr>
            <w:r w:rsidRPr="00F70BCE">
              <w:rPr>
                <w:color w:val="auto"/>
                <w:sz w:val="24"/>
                <w:szCs w:val="24"/>
                <w:lang w:val="uk-UA"/>
              </w:rPr>
              <w:t>2.9. Забезпечення безпеки громадян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F70BCE" w:rsidRDefault="00F42067" w:rsidP="009B0DA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1. </w:t>
            </w:r>
            <w:r w:rsidR="009B0DA8" w:rsidRPr="00F70BCE">
              <w:rPr>
                <w:color w:val="auto"/>
                <w:sz w:val="24"/>
                <w:szCs w:val="24"/>
                <w:lang w:val="uk-UA"/>
              </w:rPr>
              <w:t xml:space="preserve">Встановлення камер </w:t>
            </w:r>
            <w:proofErr w:type="spellStart"/>
            <w:r w:rsidR="009B0DA8" w:rsidRPr="00F70BCE">
              <w:rPr>
                <w:color w:val="auto"/>
                <w:sz w:val="24"/>
                <w:szCs w:val="24"/>
                <w:lang w:val="uk-UA"/>
              </w:rPr>
              <w:t>відеонагляду</w:t>
            </w:r>
            <w:proofErr w:type="spellEnd"/>
            <w:r w:rsidR="009B0DA8" w:rsidRPr="00F70BCE">
              <w:rPr>
                <w:color w:val="auto"/>
                <w:sz w:val="24"/>
                <w:szCs w:val="24"/>
                <w:lang w:val="uk-UA"/>
              </w:rPr>
              <w:t xml:space="preserve"> по соціально значущих об’єктах в населених пунктах громади</w:t>
            </w:r>
          </w:p>
        </w:tc>
        <w:tc>
          <w:tcPr>
            <w:tcW w:w="2291" w:type="dxa"/>
            <w:shd w:val="clear" w:color="auto" w:fill="auto"/>
          </w:tcPr>
          <w:p w:rsidR="009B0DA8" w:rsidRPr="00F70BCE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70BCE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F70BCE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70BCE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F70BCE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70BCE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F70BCE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F70BCE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F70BCE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70BCE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F70BCE" w:rsidRDefault="00F42067" w:rsidP="009B0DA8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2. </w:t>
            </w:r>
            <w:r w:rsidR="009B0DA8" w:rsidRPr="00F70BCE">
              <w:rPr>
                <w:color w:val="auto"/>
                <w:sz w:val="24"/>
                <w:szCs w:val="24"/>
                <w:lang w:val="uk-UA"/>
              </w:rPr>
              <w:t xml:space="preserve">Реалізація проєкту, що подано на конкурс </w:t>
            </w:r>
            <w:r>
              <w:rPr>
                <w:color w:val="auto"/>
                <w:sz w:val="24"/>
                <w:szCs w:val="24"/>
                <w:lang w:val="uk-UA"/>
              </w:rPr>
              <w:t>„</w:t>
            </w:r>
            <w:r w:rsidR="009B0DA8" w:rsidRPr="00F70BCE">
              <w:rPr>
                <w:color w:val="auto"/>
                <w:sz w:val="24"/>
                <w:szCs w:val="24"/>
                <w:lang w:val="uk-UA"/>
              </w:rPr>
              <w:t>Бюджет участі</w:t>
            </w:r>
            <w:r>
              <w:rPr>
                <w:color w:val="auto"/>
                <w:sz w:val="24"/>
                <w:szCs w:val="24"/>
                <w:lang w:val="uk-UA"/>
              </w:rPr>
              <w:t>”</w:t>
            </w:r>
            <w:r w:rsidR="009B0DA8" w:rsidRPr="00F70BCE">
              <w:rPr>
                <w:color w:val="auto"/>
                <w:sz w:val="24"/>
                <w:szCs w:val="24"/>
                <w:lang w:val="uk-UA"/>
              </w:rPr>
              <w:t xml:space="preserve"> 2021 року (не здобув перемогу) як такого, що набрав найбільшу кількість голосів мешканців громади сільської місцевості:</w:t>
            </w:r>
          </w:p>
          <w:p w:rsidR="009B0DA8" w:rsidRPr="00F70BCE" w:rsidRDefault="009B0DA8" w:rsidP="00F4206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70BCE">
              <w:rPr>
                <w:color w:val="auto"/>
                <w:sz w:val="24"/>
                <w:szCs w:val="24"/>
                <w:lang w:val="uk-UA"/>
              </w:rPr>
              <w:t xml:space="preserve">- № 39 </w:t>
            </w:r>
            <w:r w:rsidR="00F42067">
              <w:rPr>
                <w:color w:val="auto"/>
                <w:sz w:val="24"/>
                <w:szCs w:val="24"/>
                <w:lang w:val="uk-UA"/>
              </w:rPr>
              <w:t>„</w:t>
            </w:r>
            <w:r w:rsidRPr="00F70BCE">
              <w:rPr>
                <w:color w:val="auto"/>
                <w:sz w:val="24"/>
                <w:szCs w:val="24"/>
                <w:lang w:val="uk-UA"/>
              </w:rPr>
              <w:t>Встановлення системи відеоспостереження – запорука безпеки та громадського порядку в селі Нова Михайлівка!</w:t>
            </w:r>
            <w:r w:rsidR="00F42067">
              <w:rPr>
                <w:color w:val="auto"/>
                <w:sz w:val="24"/>
                <w:szCs w:val="24"/>
                <w:lang w:val="uk-UA"/>
              </w:rPr>
              <w:t>”</w:t>
            </w:r>
            <w:r w:rsidRPr="00F70BCE"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</w:tcPr>
          <w:p w:rsidR="009B0DA8" w:rsidRPr="00F70BCE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70BCE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F70BCE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70BCE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F70BCE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F70BCE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70BCE">
              <w:rPr>
                <w:color w:val="auto"/>
                <w:sz w:val="24"/>
                <w:szCs w:val="24"/>
                <w:lang w:val="uk-UA"/>
              </w:rPr>
              <w:t xml:space="preserve">150,2 </w:t>
            </w:r>
            <w:proofErr w:type="spellStart"/>
            <w:r w:rsidRPr="00F70BCE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F70BCE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F70BCE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F70BCE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F70BCE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70BCE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541535" w:rsidRDefault="00F42067" w:rsidP="009B0DA8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3. </w:t>
            </w:r>
            <w:r w:rsidR="009B0DA8" w:rsidRPr="00541535">
              <w:rPr>
                <w:sz w:val="24"/>
                <w:szCs w:val="24"/>
                <w:lang w:val="uk-UA"/>
              </w:rPr>
              <w:t>Побудова Місцевої автоматизованої системи централізованого оповіщення</w:t>
            </w:r>
          </w:p>
        </w:tc>
        <w:tc>
          <w:tcPr>
            <w:tcW w:w="2291" w:type="dxa"/>
            <w:shd w:val="clear" w:color="auto" w:fill="auto"/>
          </w:tcPr>
          <w:p w:rsidR="009B0DA8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9B0DA8" w:rsidRPr="00F70BCE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70BCE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F70BCE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F70BCE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9B0DA8" w:rsidRPr="00F70BCE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F70BCE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541535" w:rsidRDefault="00F42067" w:rsidP="009B0DA8">
            <w:pPr>
              <w:jc w:val="both"/>
              <w:rPr>
                <w:color w:val="auto"/>
                <w:sz w:val="24"/>
                <w:szCs w:val="24"/>
                <w:highlight w:val="yellow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4. </w:t>
            </w:r>
            <w:r w:rsidR="009B0DA8" w:rsidRPr="00541535">
              <w:rPr>
                <w:sz w:val="24"/>
                <w:szCs w:val="24"/>
                <w:lang w:val="uk-UA"/>
              </w:rPr>
              <w:t>Підтримка заходів територіальної оборони</w:t>
            </w:r>
          </w:p>
        </w:tc>
        <w:tc>
          <w:tcPr>
            <w:tcW w:w="2291" w:type="dxa"/>
            <w:shd w:val="clear" w:color="auto" w:fill="auto"/>
          </w:tcPr>
          <w:p w:rsidR="009B0DA8" w:rsidRDefault="009B0DA8" w:rsidP="009B0DA8">
            <w:pPr>
              <w:jc w:val="center"/>
              <w:rPr>
                <w:sz w:val="24"/>
                <w:szCs w:val="24"/>
                <w:lang w:val="uk-UA"/>
              </w:rPr>
            </w:pPr>
            <w:r w:rsidRPr="00541535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541535" w:rsidRDefault="009B0DA8" w:rsidP="009B0DA8">
            <w:pPr>
              <w:jc w:val="center"/>
              <w:rPr>
                <w:color w:val="auto"/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2023-</w:t>
            </w:r>
            <w:r w:rsidRPr="00541535">
              <w:rPr>
                <w:sz w:val="24"/>
                <w:szCs w:val="24"/>
                <w:lang w:val="uk-UA"/>
              </w:rPr>
              <w:t>2025 років</w:t>
            </w:r>
          </w:p>
        </w:tc>
        <w:tc>
          <w:tcPr>
            <w:tcW w:w="2395" w:type="dxa"/>
            <w:shd w:val="clear" w:color="auto" w:fill="auto"/>
          </w:tcPr>
          <w:p w:rsidR="009B0DA8" w:rsidRPr="002632FF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highlight w:val="yellow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541535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541535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541535" w:rsidRDefault="009B0DA8" w:rsidP="009B0DA8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  <w:r w:rsidR="00F42067">
              <w:rPr>
                <w:color w:val="auto"/>
                <w:sz w:val="24"/>
                <w:szCs w:val="24"/>
                <w:lang w:val="uk-UA"/>
              </w:rPr>
              <w:t>. </w:t>
            </w:r>
            <w:r w:rsidRPr="00541535">
              <w:rPr>
                <w:color w:val="auto"/>
                <w:sz w:val="24"/>
                <w:szCs w:val="24"/>
                <w:lang w:val="uk-UA"/>
              </w:rPr>
              <w:t>Встановлення автоматичної пожежної сигналізації на об’єктах со</w:t>
            </w:r>
            <w:r>
              <w:rPr>
                <w:color w:val="auto"/>
                <w:sz w:val="24"/>
                <w:szCs w:val="24"/>
                <w:lang w:val="uk-UA"/>
              </w:rPr>
              <w:t>ціально-культурного призначення</w:t>
            </w:r>
          </w:p>
        </w:tc>
        <w:tc>
          <w:tcPr>
            <w:tcW w:w="2291" w:type="dxa"/>
            <w:shd w:val="clear" w:color="auto" w:fill="auto"/>
          </w:tcPr>
          <w:p w:rsidR="009B0DA8" w:rsidRPr="00541535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541535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541535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9B0DA8" w:rsidRPr="00541535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541535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541535" w:rsidRDefault="009B0DA8" w:rsidP="009B0DA8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  <w:r w:rsidR="00F42067">
              <w:rPr>
                <w:color w:val="auto"/>
                <w:sz w:val="24"/>
                <w:szCs w:val="24"/>
                <w:lang w:val="uk-UA"/>
              </w:rPr>
              <w:t>. </w:t>
            </w:r>
            <w:r w:rsidRPr="00541535">
              <w:rPr>
                <w:color w:val="auto"/>
                <w:sz w:val="24"/>
                <w:szCs w:val="24"/>
                <w:lang w:val="uk-UA"/>
              </w:rPr>
              <w:t>Придбання нових та заправлення діючих вогнегасників</w:t>
            </w:r>
          </w:p>
        </w:tc>
        <w:tc>
          <w:tcPr>
            <w:tcW w:w="2291" w:type="dxa"/>
            <w:shd w:val="clear" w:color="auto" w:fill="auto"/>
          </w:tcPr>
          <w:p w:rsidR="009B0DA8" w:rsidRPr="00541535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541535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541535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541535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541535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541535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3E2135" w:rsidRDefault="00F42067" w:rsidP="009B0DA8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7. </w:t>
            </w:r>
            <w:r w:rsidR="009B0DA8" w:rsidRPr="003E2135">
              <w:rPr>
                <w:sz w:val="24"/>
                <w:szCs w:val="24"/>
                <w:lang w:val="uk-UA"/>
              </w:rPr>
              <w:t>Покращення матеріально-технічного забезпечення правоохоронних органів</w:t>
            </w:r>
          </w:p>
        </w:tc>
        <w:tc>
          <w:tcPr>
            <w:tcW w:w="2291" w:type="dxa"/>
            <w:shd w:val="clear" w:color="auto" w:fill="auto"/>
          </w:tcPr>
          <w:p w:rsidR="009B0DA8" w:rsidRPr="003E2135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E2135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3E2135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E2135">
              <w:rPr>
                <w:color w:val="auto"/>
                <w:sz w:val="24"/>
                <w:szCs w:val="24"/>
                <w:lang w:val="uk-UA"/>
              </w:rPr>
              <w:t>2023-2025 років</w:t>
            </w:r>
          </w:p>
        </w:tc>
        <w:tc>
          <w:tcPr>
            <w:tcW w:w="2395" w:type="dxa"/>
            <w:shd w:val="clear" w:color="auto" w:fill="auto"/>
          </w:tcPr>
          <w:p w:rsidR="009B0DA8" w:rsidRPr="003E2135" w:rsidRDefault="009B0DA8" w:rsidP="009B0DA8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E2135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3E2135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3E2135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E2135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541535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</w:t>
            </w:r>
            <w:r w:rsidR="00F42067">
              <w:rPr>
                <w:color w:val="auto"/>
                <w:sz w:val="24"/>
                <w:szCs w:val="24"/>
                <w:lang w:val="uk-UA"/>
              </w:rPr>
              <w:t>. </w:t>
            </w:r>
            <w:r w:rsidRPr="00541535">
              <w:rPr>
                <w:color w:val="auto"/>
                <w:sz w:val="24"/>
                <w:szCs w:val="24"/>
                <w:lang w:val="uk-UA"/>
              </w:rPr>
              <w:t>Облаштування під’їздів до відкритих водойм для забору води пожежними автомобілями (за потребою – поглибленням водойм)</w:t>
            </w:r>
          </w:p>
        </w:tc>
        <w:tc>
          <w:tcPr>
            <w:tcW w:w="2291" w:type="dxa"/>
            <w:shd w:val="clear" w:color="auto" w:fill="auto"/>
          </w:tcPr>
          <w:p w:rsidR="009B0DA8" w:rsidRPr="00541535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541535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541535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541535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541535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541535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3E2135" w:rsidRDefault="00F42067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9. </w:t>
            </w:r>
            <w:r w:rsidR="009B0DA8" w:rsidRPr="003E2135">
              <w:rPr>
                <w:sz w:val="24"/>
                <w:szCs w:val="24"/>
                <w:lang w:val="uk-UA"/>
              </w:rPr>
              <w:t>Матеріально-технічне забезпечення заходів цивільного захисту</w:t>
            </w:r>
          </w:p>
        </w:tc>
        <w:tc>
          <w:tcPr>
            <w:tcW w:w="2291" w:type="dxa"/>
            <w:shd w:val="clear" w:color="auto" w:fill="auto"/>
          </w:tcPr>
          <w:p w:rsidR="009B0DA8" w:rsidRPr="003E2135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E2135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3E2135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E2135">
              <w:rPr>
                <w:color w:val="auto"/>
                <w:sz w:val="24"/>
                <w:szCs w:val="24"/>
                <w:lang w:val="uk-UA"/>
              </w:rPr>
              <w:t>2023-2025 років</w:t>
            </w:r>
          </w:p>
        </w:tc>
        <w:tc>
          <w:tcPr>
            <w:tcW w:w="2395" w:type="dxa"/>
            <w:shd w:val="clear" w:color="auto" w:fill="auto"/>
          </w:tcPr>
          <w:p w:rsidR="009B0DA8" w:rsidRPr="003E2135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E2135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3E2135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3E2135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3E2135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E2135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541535" w:rsidRDefault="009B0DA8" w:rsidP="009B0DA8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</w:t>
            </w:r>
            <w:r w:rsidR="00F42067">
              <w:rPr>
                <w:color w:val="auto"/>
                <w:sz w:val="24"/>
                <w:szCs w:val="24"/>
                <w:lang w:val="uk-UA"/>
              </w:rPr>
              <w:t>. </w:t>
            </w:r>
            <w:r w:rsidRPr="00541535">
              <w:rPr>
                <w:color w:val="auto"/>
                <w:sz w:val="24"/>
                <w:szCs w:val="24"/>
                <w:lang w:val="uk-UA"/>
              </w:rPr>
              <w:t>Створення структурного підрозділу місцевої пожежної охорони в селищі Покровське</w:t>
            </w:r>
          </w:p>
        </w:tc>
        <w:tc>
          <w:tcPr>
            <w:tcW w:w="2291" w:type="dxa"/>
            <w:shd w:val="clear" w:color="auto" w:fill="auto"/>
          </w:tcPr>
          <w:p w:rsidR="009B0DA8" w:rsidRPr="00541535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541535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541535">
              <w:rPr>
                <w:color w:val="auto"/>
                <w:sz w:val="24"/>
                <w:szCs w:val="24"/>
                <w:lang w:val="uk-UA"/>
              </w:rPr>
              <w:t>-2025 років</w:t>
            </w:r>
          </w:p>
        </w:tc>
        <w:tc>
          <w:tcPr>
            <w:tcW w:w="2395" w:type="dxa"/>
            <w:shd w:val="clear" w:color="auto" w:fill="auto"/>
          </w:tcPr>
          <w:p w:rsidR="009B0DA8" w:rsidRPr="00541535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9B0DA8" w:rsidRPr="00541535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541535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41535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3E2135" w:rsidRDefault="009B0DA8" w:rsidP="009B0DA8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E2135">
              <w:rPr>
                <w:color w:val="auto"/>
                <w:sz w:val="24"/>
                <w:szCs w:val="24"/>
                <w:lang w:val="uk-UA"/>
              </w:rPr>
              <w:t>1</w:t>
            </w:r>
            <w:r>
              <w:rPr>
                <w:color w:val="auto"/>
                <w:sz w:val="24"/>
                <w:szCs w:val="24"/>
                <w:lang w:val="uk-UA"/>
              </w:rPr>
              <w:t>1</w:t>
            </w:r>
            <w:r w:rsidR="00F42067">
              <w:rPr>
                <w:color w:val="auto"/>
                <w:sz w:val="24"/>
                <w:szCs w:val="24"/>
                <w:lang w:val="uk-UA"/>
              </w:rPr>
              <w:t>. </w:t>
            </w:r>
            <w:r w:rsidRPr="003E2135">
              <w:rPr>
                <w:color w:val="auto"/>
                <w:sz w:val="24"/>
                <w:szCs w:val="24"/>
                <w:lang w:val="uk-UA"/>
              </w:rPr>
              <w:t>Створення центру (-</w:t>
            </w:r>
            <w:proofErr w:type="spellStart"/>
            <w:r w:rsidRPr="003E2135">
              <w:rPr>
                <w:color w:val="auto"/>
                <w:sz w:val="24"/>
                <w:szCs w:val="24"/>
                <w:lang w:val="uk-UA"/>
              </w:rPr>
              <w:t>ів</w:t>
            </w:r>
            <w:proofErr w:type="spellEnd"/>
            <w:r w:rsidRPr="003E2135">
              <w:rPr>
                <w:color w:val="auto"/>
                <w:sz w:val="24"/>
                <w:szCs w:val="24"/>
                <w:lang w:val="uk-UA"/>
              </w:rPr>
              <w:t xml:space="preserve">) безпеки в громаді </w:t>
            </w:r>
          </w:p>
          <w:p w:rsidR="009B0DA8" w:rsidRPr="003E2135" w:rsidRDefault="009B0DA8" w:rsidP="009B0DA8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9B0DA8" w:rsidRPr="003E2135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E2135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Протягом </w:t>
            </w:r>
          </w:p>
          <w:p w:rsidR="009B0DA8" w:rsidRPr="003E2135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E2135">
              <w:rPr>
                <w:color w:val="auto"/>
                <w:sz w:val="24"/>
                <w:szCs w:val="24"/>
                <w:lang w:val="uk-UA"/>
              </w:rPr>
              <w:lastRenderedPageBreak/>
              <w:t>2023-2025 років</w:t>
            </w:r>
          </w:p>
        </w:tc>
        <w:tc>
          <w:tcPr>
            <w:tcW w:w="2395" w:type="dxa"/>
            <w:shd w:val="clear" w:color="auto" w:fill="auto"/>
          </w:tcPr>
          <w:p w:rsidR="009B0DA8" w:rsidRPr="003E2135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E2135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Відповідно до ПКД, </w:t>
            </w:r>
            <w:r w:rsidRPr="003E2135">
              <w:rPr>
                <w:color w:val="auto"/>
                <w:sz w:val="24"/>
                <w:szCs w:val="24"/>
                <w:lang w:val="uk-UA"/>
              </w:rPr>
              <w:lastRenderedPageBreak/>
              <w:t>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9B0DA8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3E2135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Місцевий бюджет, </w:t>
            </w:r>
          </w:p>
          <w:p w:rsidR="009B0DA8" w:rsidRPr="003E2135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3E2135">
              <w:rPr>
                <w:color w:val="auto"/>
                <w:sz w:val="24"/>
                <w:szCs w:val="24"/>
                <w:lang w:val="uk-UA"/>
              </w:rPr>
              <w:lastRenderedPageBreak/>
              <w:t>державний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3E2135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E2135">
              <w:rPr>
                <w:color w:val="auto"/>
                <w:sz w:val="24"/>
                <w:szCs w:val="24"/>
                <w:lang w:val="uk-UA"/>
              </w:rPr>
              <w:lastRenderedPageBreak/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3E2135" w:rsidRDefault="009B0DA8" w:rsidP="009B0DA8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E2135">
              <w:rPr>
                <w:color w:val="auto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color w:val="auto"/>
                <w:sz w:val="24"/>
                <w:szCs w:val="24"/>
                <w:lang w:val="uk-UA"/>
              </w:rPr>
              <w:t>2</w:t>
            </w:r>
            <w:r w:rsidR="00F42067">
              <w:rPr>
                <w:color w:val="auto"/>
                <w:sz w:val="24"/>
                <w:szCs w:val="24"/>
                <w:lang w:val="uk-UA"/>
              </w:rPr>
              <w:t>. </w:t>
            </w:r>
            <w:r w:rsidRPr="003E2135">
              <w:rPr>
                <w:color w:val="auto"/>
                <w:sz w:val="24"/>
                <w:szCs w:val="24"/>
                <w:lang w:val="uk-UA"/>
              </w:rPr>
              <w:t>Створення служби місцевих шерифів</w:t>
            </w:r>
          </w:p>
        </w:tc>
        <w:tc>
          <w:tcPr>
            <w:tcW w:w="2291" w:type="dxa"/>
            <w:shd w:val="clear" w:color="auto" w:fill="auto"/>
          </w:tcPr>
          <w:p w:rsidR="009B0DA8" w:rsidRPr="003E2135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E2135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3E2135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E2135">
              <w:rPr>
                <w:color w:val="auto"/>
                <w:sz w:val="24"/>
                <w:szCs w:val="24"/>
                <w:lang w:val="uk-UA"/>
              </w:rPr>
              <w:t>2023-2025 років</w:t>
            </w:r>
          </w:p>
        </w:tc>
        <w:tc>
          <w:tcPr>
            <w:tcW w:w="2395" w:type="dxa"/>
            <w:shd w:val="clear" w:color="auto" w:fill="auto"/>
          </w:tcPr>
          <w:p w:rsidR="009B0DA8" w:rsidRPr="003E2135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E2135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3E2135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3E2135">
              <w:rPr>
                <w:color w:val="auto"/>
                <w:sz w:val="24"/>
                <w:szCs w:val="24"/>
                <w:lang w:val="uk-UA"/>
              </w:rPr>
              <w:t>Місцевий бюджет,  державний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3E2135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E2135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15671" w:type="dxa"/>
            <w:gridSpan w:val="5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>3. Удосконалення мережі освітніх, медичних закладів, закладів культури та поліпшення відповідних послуг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3.1. Покращення умов у шкільних та дошкільних навчальних закладах</w:t>
            </w:r>
          </w:p>
        </w:tc>
      </w:tr>
      <w:tr w:rsidR="009B0DA8" w:rsidRPr="000A2CCA" w:rsidTr="00624038">
        <w:trPr>
          <w:trHeight w:val="562"/>
        </w:trPr>
        <w:tc>
          <w:tcPr>
            <w:tcW w:w="6238" w:type="dxa"/>
            <w:shd w:val="clear" w:color="auto" w:fill="auto"/>
          </w:tcPr>
          <w:p w:rsidR="009B0DA8" w:rsidRPr="000A2CCA" w:rsidRDefault="00F42067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1. 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>Покращення матеріально-технічної бази закладів освіти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9B0DA8" w:rsidRPr="000A2CCA" w:rsidTr="00624038">
        <w:trPr>
          <w:trHeight w:val="562"/>
        </w:trPr>
        <w:tc>
          <w:tcPr>
            <w:tcW w:w="6238" w:type="dxa"/>
            <w:shd w:val="clear" w:color="auto" w:fill="auto"/>
          </w:tcPr>
          <w:p w:rsidR="009B0DA8" w:rsidRPr="000A2CCA" w:rsidRDefault="00F42067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2. </w:t>
            </w:r>
            <w:r w:rsidR="009B0DA8">
              <w:rPr>
                <w:color w:val="auto"/>
                <w:sz w:val="24"/>
                <w:szCs w:val="24"/>
                <w:lang w:val="uk-UA"/>
              </w:rPr>
              <w:t>Придб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ання нового шкільного автобусу </w:t>
            </w:r>
            <w:r w:rsidR="009B0DA8">
              <w:rPr>
                <w:color w:val="auto"/>
                <w:sz w:val="24"/>
                <w:szCs w:val="24"/>
                <w:lang w:val="uk-UA"/>
              </w:rPr>
              <w:t xml:space="preserve">(для </w:t>
            </w:r>
            <w:proofErr w:type="spellStart"/>
            <w:r w:rsidR="009B0DA8">
              <w:rPr>
                <w:color w:val="auto"/>
                <w:sz w:val="24"/>
                <w:szCs w:val="24"/>
                <w:lang w:val="uk-UA"/>
              </w:rPr>
              <w:t>Піщанського</w:t>
            </w:r>
            <w:proofErr w:type="spellEnd"/>
            <w:r w:rsidR="009B0DA8">
              <w:rPr>
                <w:color w:val="auto"/>
                <w:sz w:val="24"/>
                <w:szCs w:val="24"/>
                <w:lang w:val="uk-UA"/>
              </w:rPr>
              <w:t xml:space="preserve"> закладу загальної середньої освіти І-ІІІ ступенів імені Л.М. Дудки Решетилівської міської ради)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4000,0 </w:t>
            </w: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 обласний бюджет, державний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9B0DA8" w:rsidRPr="000A2CCA" w:rsidTr="00075683">
        <w:trPr>
          <w:trHeight w:val="274"/>
        </w:trPr>
        <w:tc>
          <w:tcPr>
            <w:tcW w:w="6238" w:type="dxa"/>
            <w:shd w:val="clear" w:color="auto" w:fill="auto"/>
          </w:tcPr>
          <w:p w:rsidR="009B0DA8" w:rsidRPr="00D1053F" w:rsidRDefault="00F42067" w:rsidP="00F42067">
            <w:pPr>
              <w:tabs>
                <w:tab w:val="left" w:pos="1500"/>
              </w:tabs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3. </w:t>
            </w:r>
            <w:r w:rsidR="009B0DA8">
              <w:rPr>
                <w:color w:val="000000"/>
                <w:sz w:val="24"/>
                <w:szCs w:val="24"/>
                <w:lang w:val="uk-UA" w:eastAsia="en-US"/>
              </w:rPr>
              <w:t xml:space="preserve">Реконструкція та проведення заходів з енергозбереження Опорного закладу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„</w:t>
            </w:r>
            <w:r w:rsidR="009B0DA8">
              <w:rPr>
                <w:color w:val="000000"/>
                <w:sz w:val="24"/>
                <w:szCs w:val="24"/>
                <w:lang w:val="uk-UA" w:eastAsia="en-US"/>
              </w:rPr>
              <w:t>Решетилівський ліцей імені І.Л. Олійника Решетилівської міської ради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”</w:t>
            </w:r>
            <w:r w:rsidR="009B0DA8">
              <w:rPr>
                <w:color w:val="000000"/>
                <w:sz w:val="24"/>
                <w:szCs w:val="24"/>
                <w:lang w:val="uk-UA" w:eastAsia="en-US"/>
              </w:rPr>
              <w:t xml:space="preserve"> по вул. Покровська, 37 м. Решетилівка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 xml:space="preserve">Протягом </w:t>
            </w:r>
          </w:p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2023-2024 років</w:t>
            </w:r>
          </w:p>
        </w:tc>
        <w:tc>
          <w:tcPr>
            <w:tcW w:w="2395" w:type="dxa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21696,9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тис.грн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Місцевий бюджет, державний бюджет, обласний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Виконавчий комітет</w:t>
            </w:r>
          </w:p>
        </w:tc>
      </w:tr>
      <w:tr w:rsidR="009B0DA8" w:rsidRPr="000A2CCA" w:rsidTr="00075683">
        <w:trPr>
          <w:trHeight w:val="274"/>
        </w:trPr>
        <w:tc>
          <w:tcPr>
            <w:tcW w:w="6238" w:type="dxa"/>
            <w:shd w:val="clear" w:color="auto" w:fill="auto"/>
          </w:tcPr>
          <w:p w:rsidR="009B0DA8" w:rsidRDefault="00F42067" w:rsidP="00F42067">
            <w:pPr>
              <w:tabs>
                <w:tab w:val="left" w:pos="1500"/>
              </w:tabs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4. </w:t>
            </w:r>
            <w:r w:rsidR="009B0DA8">
              <w:rPr>
                <w:color w:val="000000"/>
                <w:sz w:val="24"/>
                <w:szCs w:val="24"/>
                <w:lang w:val="uk-UA" w:eastAsia="en-US"/>
              </w:rPr>
              <w:t xml:space="preserve">Облаштування укриття по об’єкту Опорного закладу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„</w:t>
            </w:r>
            <w:r w:rsidR="009B0DA8">
              <w:rPr>
                <w:color w:val="000000"/>
                <w:sz w:val="24"/>
                <w:szCs w:val="24"/>
                <w:lang w:val="uk-UA" w:eastAsia="en-US"/>
              </w:rPr>
              <w:t>Решетилівський ліцей імені І.Л. Олійника Решетилівської міської ради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”</w:t>
            </w:r>
            <w:r w:rsidR="009B0DA8">
              <w:rPr>
                <w:color w:val="000000"/>
                <w:sz w:val="24"/>
                <w:szCs w:val="24"/>
                <w:lang w:val="uk-UA" w:eastAsia="en-US"/>
              </w:rPr>
              <w:t xml:space="preserve"> по вул. Покровська, 37 м. Решетилівка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ind w:left="1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9B0DA8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Місцевий бюджет, </w:t>
            </w:r>
          </w:p>
          <w:p w:rsidR="009B0DA8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державний бюджет, обласний бюджет,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5</w:t>
            </w:r>
            <w:r w:rsidR="00F42067">
              <w:rPr>
                <w:color w:val="auto"/>
                <w:sz w:val="24"/>
                <w:szCs w:val="24"/>
                <w:lang w:val="uk-UA" w:eastAsia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 w:eastAsia="uk-UA"/>
              </w:rPr>
              <w:t>Переведення Покровського дитячого садочка на альтернативні джерела опалення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3-2024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</w:t>
            </w:r>
            <w:r>
              <w:rPr>
                <w:color w:val="auto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F42067">
            <w:pPr>
              <w:contextualSpacing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  <w:r w:rsidR="00F42067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Нове будівництво спортивного залу в Решетилівській філії І ступеня Опорного закладу </w:t>
            </w:r>
            <w:r w:rsidR="00F42067">
              <w:rPr>
                <w:color w:val="auto"/>
                <w:sz w:val="24"/>
                <w:szCs w:val="24"/>
                <w:lang w:val="uk-UA"/>
              </w:rPr>
              <w:t>„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Решетилівський ліцей ім. І.Л. Олійника Решетилівської міської ради</w:t>
            </w:r>
            <w:r w:rsidR="00F42067">
              <w:rPr>
                <w:color w:val="auto"/>
                <w:sz w:val="24"/>
                <w:szCs w:val="24"/>
                <w:lang w:val="uk-UA"/>
              </w:rPr>
              <w:t>”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адресою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: вул. Щаслива, 9 м. Решетилівка,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3-2024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</w:t>
            </w:r>
            <w:r>
              <w:rPr>
                <w:color w:val="auto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9B0DA8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Місцевий бюджет, </w:t>
            </w:r>
          </w:p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державний бюджет, обласний бюджет,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  <w:r w:rsidR="00F42067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Модернізація їдальні Покровського опорного закладу загальної середньої освіти І-ІІІ ступенів Решетилівської міської ради за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адресою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 xml:space="preserve">: с-ще Покровське, вул.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Освітянська, 27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ind w:left="1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Протягом</w:t>
            </w:r>
          </w:p>
          <w:p w:rsidR="009B0DA8" w:rsidRPr="000A2CCA" w:rsidRDefault="009B0DA8" w:rsidP="009B0DA8">
            <w:pPr>
              <w:tabs>
                <w:tab w:val="left" w:pos="1500"/>
              </w:tabs>
              <w:ind w:left="1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000,0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Місцевий бюджет, </w:t>
            </w:r>
          </w:p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державний бюджет, обласний бюджет,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Виконавчий комітет, відділ освіти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Default="00F42067" w:rsidP="00F42067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8. </w:t>
            </w:r>
            <w:r w:rsidR="009B0DA8">
              <w:rPr>
                <w:color w:val="auto"/>
                <w:sz w:val="24"/>
                <w:szCs w:val="24"/>
                <w:lang w:val="uk-UA"/>
              </w:rPr>
              <w:t xml:space="preserve">Реконструкція їдальні Опорного закладу </w:t>
            </w:r>
            <w:r>
              <w:rPr>
                <w:color w:val="auto"/>
                <w:sz w:val="24"/>
                <w:szCs w:val="24"/>
                <w:lang w:val="uk-UA"/>
              </w:rPr>
              <w:t>„</w:t>
            </w:r>
            <w:r w:rsidR="009B0DA8">
              <w:rPr>
                <w:color w:val="auto"/>
                <w:sz w:val="24"/>
                <w:szCs w:val="24"/>
                <w:lang w:val="uk-UA"/>
              </w:rPr>
              <w:t>Решетилівський ліцей імені І.Л. Олійника Решетилівської міської ради</w:t>
            </w:r>
            <w:r>
              <w:rPr>
                <w:color w:val="auto"/>
                <w:sz w:val="24"/>
                <w:szCs w:val="24"/>
                <w:lang w:val="uk-UA"/>
              </w:rPr>
              <w:t>”</w:t>
            </w:r>
            <w:r w:rsidR="009B0DA8">
              <w:rPr>
                <w:color w:val="auto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="009B0DA8">
              <w:rPr>
                <w:color w:val="auto"/>
                <w:sz w:val="24"/>
                <w:szCs w:val="24"/>
                <w:lang w:val="uk-UA"/>
              </w:rPr>
              <w:t>вул.Покровська</w:t>
            </w:r>
            <w:proofErr w:type="spellEnd"/>
            <w:r w:rsidR="009B0DA8">
              <w:rPr>
                <w:color w:val="auto"/>
                <w:sz w:val="24"/>
                <w:szCs w:val="24"/>
                <w:lang w:val="uk-UA"/>
              </w:rPr>
              <w:t xml:space="preserve">, 37, </w:t>
            </w:r>
            <w:proofErr w:type="spellStart"/>
            <w:r w:rsidR="009B0DA8">
              <w:rPr>
                <w:color w:val="auto"/>
                <w:sz w:val="24"/>
                <w:szCs w:val="24"/>
                <w:lang w:val="uk-UA"/>
              </w:rPr>
              <w:t>м.Решетилівка</w:t>
            </w:r>
            <w:proofErr w:type="spellEnd"/>
            <w:r w:rsidR="009B0DA8">
              <w:rPr>
                <w:color w:val="auto"/>
                <w:sz w:val="24"/>
                <w:szCs w:val="24"/>
                <w:lang w:val="uk-UA"/>
              </w:rPr>
              <w:t xml:space="preserve">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ind w:left="1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9B0DA8" w:rsidRPr="000A2CCA" w:rsidRDefault="009B0DA8" w:rsidP="009B0DA8">
            <w:pPr>
              <w:tabs>
                <w:tab w:val="left" w:pos="1500"/>
              </w:tabs>
              <w:ind w:left="1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12989</w:t>
            </w:r>
            <w:proofErr w:type="gramStart"/>
            <w:r>
              <w:rPr>
                <w:color w:val="auto"/>
                <w:sz w:val="24"/>
                <w:szCs w:val="24"/>
                <w:lang w:val="uk-UA"/>
              </w:rPr>
              <w:t>,</w:t>
            </w:r>
            <w:r>
              <w:rPr>
                <w:color w:val="auto"/>
                <w:sz w:val="24"/>
                <w:szCs w:val="24"/>
                <w:lang w:val="en-US"/>
              </w:rPr>
              <w:t>23</w:t>
            </w:r>
            <w:proofErr w:type="gramEnd"/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Місцевий бюджет, </w:t>
            </w:r>
          </w:p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державний бюджет, обласний бюджет,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Default="00F42067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9. </w:t>
            </w:r>
            <w:r w:rsidR="009B0DA8">
              <w:rPr>
                <w:color w:val="auto"/>
                <w:sz w:val="24"/>
                <w:szCs w:val="24"/>
                <w:lang w:val="uk-UA"/>
              </w:rPr>
              <w:t>Капітальний ремонт спорти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вного залу </w:t>
            </w: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Піщанського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 xml:space="preserve"> закладу </w:t>
            </w:r>
            <w:r w:rsidR="009B0DA8">
              <w:rPr>
                <w:color w:val="auto"/>
                <w:sz w:val="24"/>
                <w:szCs w:val="24"/>
                <w:lang w:val="uk-UA"/>
              </w:rPr>
              <w:t>загальної середньої освіти І-ІІІ ступенів імені Л.М. Дудки Решетилівської міської ради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Default="00F42067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10. </w:t>
            </w:r>
            <w:r w:rsidR="009B0DA8">
              <w:rPr>
                <w:color w:val="auto"/>
                <w:sz w:val="24"/>
                <w:szCs w:val="24"/>
                <w:lang w:val="uk-UA"/>
              </w:rPr>
              <w:t xml:space="preserve">Реконструкція будівлі </w:t>
            </w:r>
            <w:proofErr w:type="spellStart"/>
            <w:r w:rsidR="009B0DA8">
              <w:rPr>
                <w:color w:val="auto"/>
                <w:sz w:val="24"/>
                <w:szCs w:val="24"/>
                <w:lang w:val="uk-UA"/>
              </w:rPr>
              <w:t>Демидівського</w:t>
            </w:r>
            <w:proofErr w:type="spellEnd"/>
            <w:r w:rsidR="009B0DA8">
              <w:rPr>
                <w:color w:val="auto"/>
                <w:sz w:val="24"/>
                <w:szCs w:val="24"/>
                <w:lang w:val="uk-UA"/>
              </w:rPr>
              <w:t xml:space="preserve"> закладу загальної середньої освіти І-ІІІ ступенів Решетилівської міської ради Полтавської області із добудовою туалетних кімнат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1470,299 </w:t>
            </w: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Default="00F42067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11. </w:t>
            </w:r>
            <w:r w:rsidR="009B0DA8">
              <w:rPr>
                <w:color w:val="auto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="009B0DA8">
              <w:rPr>
                <w:color w:val="auto"/>
                <w:sz w:val="24"/>
                <w:szCs w:val="24"/>
                <w:lang w:val="uk-UA"/>
              </w:rPr>
              <w:t>Малобакайського</w:t>
            </w:r>
            <w:proofErr w:type="spellEnd"/>
            <w:r w:rsidR="009B0DA8">
              <w:rPr>
                <w:color w:val="auto"/>
                <w:sz w:val="24"/>
                <w:szCs w:val="24"/>
                <w:lang w:val="uk-UA"/>
              </w:rPr>
              <w:t xml:space="preserve"> закладу загальної середньої освіти І-ІІІ ступенів Решетилівської мі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ської ради Полтавської області </w:t>
            </w:r>
            <w:r w:rsidR="009B0DA8">
              <w:rPr>
                <w:color w:val="auto"/>
                <w:sz w:val="24"/>
                <w:szCs w:val="24"/>
                <w:lang w:val="uk-UA"/>
              </w:rPr>
              <w:t>із заміною віконних блоків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CA588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12</w:t>
            </w:r>
            <w:r w:rsidR="00CA588E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Влаштування пожежної сигналізації в приміщенні Решетилівського заклад</w:t>
            </w:r>
            <w:r w:rsidR="00CA588E">
              <w:rPr>
                <w:color w:val="auto"/>
                <w:sz w:val="24"/>
                <w:szCs w:val="24"/>
                <w:lang w:val="uk-UA"/>
              </w:rPr>
              <w:t>у дошкільної освіти ясла-садок „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Ромашка</w:t>
            </w:r>
            <w:r w:rsidR="00CA588E">
              <w:rPr>
                <w:color w:val="auto"/>
                <w:sz w:val="24"/>
                <w:szCs w:val="24"/>
                <w:lang w:val="uk-UA"/>
              </w:rPr>
              <w:t>”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Решетилівської міської ради, розташованого за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адресою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: Полтавськ</w:t>
            </w:r>
            <w:r w:rsidR="00CA588E">
              <w:rPr>
                <w:color w:val="auto"/>
                <w:sz w:val="24"/>
                <w:szCs w:val="24"/>
                <w:lang w:val="uk-UA"/>
              </w:rPr>
              <w:t xml:space="preserve">а область, м. Решетилівка, </w:t>
            </w:r>
            <w:proofErr w:type="spellStart"/>
            <w:r w:rsidR="00CA588E">
              <w:rPr>
                <w:color w:val="auto"/>
                <w:sz w:val="24"/>
                <w:szCs w:val="24"/>
                <w:lang w:val="uk-UA"/>
              </w:rPr>
              <w:t>вул.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Шевченка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, 8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300,0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.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jc w:val="both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13</w:t>
            </w:r>
            <w:r w:rsidR="00CA588E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Влаштування пожежної сигналізації в пр</w:t>
            </w:r>
            <w:r w:rsidR="00CA588E">
              <w:rPr>
                <w:color w:val="auto"/>
                <w:sz w:val="24"/>
                <w:szCs w:val="24"/>
                <w:lang w:val="uk-UA"/>
              </w:rPr>
              <w:t xml:space="preserve">иміщенні Покровського опорного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закладу загальної середньої освіти І-ІІІ ступенів Решетилівської міської ради,  розташованого за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ад</w:t>
            </w:r>
            <w:r w:rsidR="00CA588E">
              <w:rPr>
                <w:color w:val="auto"/>
                <w:sz w:val="24"/>
                <w:szCs w:val="24"/>
                <w:lang w:val="uk-UA"/>
              </w:rPr>
              <w:t>ресою</w:t>
            </w:r>
            <w:proofErr w:type="spellEnd"/>
            <w:r w:rsidR="00CA588E">
              <w:rPr>
                <w:color w:val="auto"/>
                <w:sz w:val="24"/>
                <w:szCs w:val="24"/>
                <w:lang w:val="uk-UA"/>
              </w:rPr>
              <w:t>: Полтавська область,                   с-ще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Покровське, вул. Освітянська, 27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380,0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Default="00CA588E" w:rsidP="009B0DA8">
            <w:pPr>
              <w:jc w:val="both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14. </w:t>
            </w:r>
            <w:r w:rsidR="009B0DA8">
              <w:rPr>
                <w:color w:val="auto"/>
                <w:sz w:val="24"/>
                <w:szCs w:val="24"/>
                <w:lang w:val="uk-UA"/>
              </w:rPr>
              <w:t xml:space="preserve">Замовлення проектно-кошторисної документації на 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="009B0DA8">
              <w:rPr>
                <w:color w:val="auto"/>
                <w:sz w:val="24"/>
                <w:szCs w:val="24"/>
                <w:lang w:val="uk-UA"/>
              </w:rPr>
              <w:t>в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>лаштування по</w:t>
            </w:r>
            <w:r w:rsidR="009B0DA8">
              <w:rPr>
                <w:color w:val="auto"/>
                <w:sz w:val="24"/>
                <w:szCs w:val="24"/>
                <w:lang w:val="uk-UA"/>
              </w:rPr>
              <w:t>жежної сигналізації в приміщеннях закладів освіти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9B0DA8" w:rsidRPr="00371379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15</w:t>
            </w:r>
            <w:r w:rsidR="00CA588E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Реалізація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проєктів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 xml:space="preserve">, що подані на конкурс Шкільного громадського бюджету 2021 року (не здобули перемогу)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як таких, що набрали найбільшу кількість голосів мешканців громади: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- № 66 </w:t>
            </w:r>
            <w:r w:rsidR="00CA588E">
              <w:rPr>
                <w:color w:val="auto"/>
                <w:sz w:val="24"/>
                <w:szCs w:val="24"/>
                <w:lang w:val="uk-UA"/>
              </w:rPr>
              <w:t>„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Open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space</w:t>
            </w:r>
            <w:proofErr w:type="spellEnd"/>
            <w:r w:rsidR="00CA588E">
              <w:rPr>
                <w:color w:val="auto"/>
                <w:sz w:val="24"/>
                <w:szCs w:val="24"/>
                <w:lang w:val="uk-UA"/>
              </w:rPr>
              <w:t>”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– зона розвитку та відпочинку в Решетилівському ліцеї імені І.Л. Олійника</w:t>
            </w:r>
            <w:r w:rsidR="00CA588E">
              <w:rPr>
                <w:color w:val="auto"/>
                <w:sz w:val="24"/>
                <w:szCs w:val="24"/>
                <w:lang w:val="uk-UA"/>
              </w:rPr>
              <w:t>”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(1283 голоси);</w:t>
            </w:r>
          </w:p>
          <w:p w:rsidR="009B0DA8" w:rsidRPr="000A2CCA" w:rsidRDefault="009B0DA8" w:rsidP="00CA588E">
            <w:pPr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- № 121 </w:t>
            </w:r>
            <w:r w:rsidR="00CA588E">
              <w:rPr>
                <w:color w:val="auto"/>
                <w:sz w:val="24"/>
                <w:szCs w:val="24"/>
                <w:lang w:val="uk-UA"/>
              </w:rPr>
              <w:t>„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Обладнання для сучасного кабінету хімії та біології в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Потічанській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філії</w:t>
            </w:r>
            <w:r w:rsidR="00CA588E">
              <w:rPr>
                <w:color w:val="auto"/>
                <w:sz w:val="24"/>
                <w:szCs w:val="24"/>
                <w:lang w:val="uk-UA"/>
              </w:rPr>
              <w:t>”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(808 голосів)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rPr>
                <w:color w:val="auto"/>
                <w:sz w:val="24"/>
                <w:szCs w:val="24"/>
                <w:lang w:val="uk-UA"/>
              </w:rPr>
            </w:pPr>
          </w:p>
          <w:p w:rsidR="009B0DA8" w:rsidRPr="000A2CCA" w:rsidRDefault="009B0DA8" w:rsidP="009B0DA8">
            <w:pPr>
              <w:tabs>
                <w:tab w:val="left" w:pos="1500"/>
              </w:tabs>
              <w:rPr>
                <w:color w:val="auto"/>
                <w:sz w:val="24"/>
                <w:szCs w:val="24"/>
                <w:lang w:val="uk-UA"/>
              </w:rPr>
            </w:pPr>
          </w:p>
          <w:p w:rsidR="009B0DA8" w:rsidRPr="000A2CCA" w:rsidRDefault="009B0DA8" w:rsidP="009B0DA8">
            <w:pPr>
              <w:tabs>
                <w:tab w:val="left" w:pos="1500"/>
              </w:tabs>
              <w:rPr>
                <w:color w:val="auto"/>
                <w:sz w:val="24"/>
                <w:szCs w:val="24"/>
                <w:lang w:val="uk-UA"/>
              </w:rPr>
            </w:pP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199,550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.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200,0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Виконавчий комітет,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відділ освіти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Решетилівської міської ради</w:t>
            </w:r>
          </w:p>
        </w:tc>
      </w:tr>
      <w:tr w:rsidR="009B0DA8" w:rsidRPr="000A2CCA" w:rsidTr="00624038">
        <w:tc>
          <w:tcPr>
            <w:tcW w:w="15671" w:type="dxa"/>
            <w:gridSpan w:val="5"/>
            <w:shd w:val="clear" w:color="auto" w:fill="auto"/>
          </w:tcPr>
          <w:p w:rsidR="009B0DA8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9B0DA8" w:rsidRPr="000A2CCA" w:rsidRDefault="009B0DA8" w:rsidP="009B0DA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3.2. Забезпечення розвитку культури та мистецтва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CA588E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1. 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>Покращення матеріально-технічної бази закладів культури</w:t>
            </w:r>
            <w:r w:rsidR="009B0DA8" w:rsidRPr="000A2CCA">
              <w:rPr>
                <w:color w:val="auto"/>
                <w:sz w:val="24"/>
                <w:szCs w:val="24"/>
              </w:rPr>
              <w:t xml:space="preserve"> 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>та мистецтва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Default="00CA588E" w:rsidP="009B0DA8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2. </w:t>
            </w:r>
            <w:r w:rsidR="009B0DA8">
              <w:rPr>
                <w:color w:val="auto"/>
                <w:sz w:val="24"/>
                <w:szCs w:val="24"/>
                <w:lang w:val="uk-UA"/>
              </w:rPr>
              <w:t>Проведення поточних ремонтів закладів культури та мистецтва (</w:t>
            </w:r>
            <w:r w:rsidR="009B0DA8">
              <w:rPr>
                <w:color w:val="auto"/>
                <w:sz w:val="24"/>
                <w:szCs w:val="24"/>
                <w:lang w:val="uk-UA" w:eastAsia="uk-UA"/>
              </w:rPr>
              <w:t>танцювальних майданчиків, бібліотек, БК та СБК тощо)</w:t>
            </w:r>
          </w:p>
        </w:tc>
        <w:tc>
          <w:tcPr>
            <w:tcW w:w="2291" w:type="dxa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9B0DA8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Default="00CA588E" w:rsidP="009B0DA8">
            <w:pPr>
              <w:tabs>
                <w:tab w:val="left" w:pos="4780"/>
              </w:tabs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3. </w:t>
            </w:r>
            <w:r w:rsidR="009B0DA8">
              <w:rPr>
                <w:sz w:val="24"/>
                <w:szCs w:val="24"/>
                <w:lang w:val="uk-UA" w:eastAsia="uk-UA"/>
              </w:rPr>
              <w:t xml:space="preserve">Капітальний ремонт даху та підсилення фундаменту стін Решетилівського міського будинку культури </w:t>
            </w:r>
          </w:p>
        </w:tc>
        <w:tc>
          <w:tcPr>
            <w:tcW w:w="2291" w:type="dxa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 xml:space="preserve">Протягом </w:t>
            </w:r>
          </w:p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2023-2024 років</w:t>
            </w:r>
          </w:p>
        </w:tc>
        <w:tc>
          <w:tcPr>
            <w:tcW w:w="2395" w:type="dxa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9B0DA8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  <w:r w:rsidR="00CA588E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Капітальний ремонт покрівлі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Малобакайського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СБК по вул. Центральній, 3, с. Малий Бакай, Решетилівського району,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</w:rPr>
              <w:t xml:space="preserve">2419,490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тис</w:t>
            </w:r>
            <w:proofErr w:type="gramStart"/>
            <w:r w:rsidRPr="000A2CCA">
              <w:rPr>
                <w:color w:val="auto"/>
                <w:sz w:val="24"/>
                <w:szCs w:val="24"/>
                <w:lang w:val="uk-UA"/>
              </w:rPr>
              <w:t>.г</w:t>
            </w:r>
            <w:proofErr w:type="gramEnd"/>
            <w:r w:rsidRPr="000A2CCA">
              <w:rPr>
                <w:color w:val="auto"/>
                <w:sz w:val="24"/>
                <w:szCs w:val="24"/>
                <w:lang w:val="uk-UA"/>
              </w:rPr>
              <w:t>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.</w:t>
            </w:r>
          </w:p>
          <w:p w:rsidR="009B0DA8" w:rsidRPr="000A2CCA" w:rsidRDefault="009B0DA8" w:rsidP="009B0DA8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722A24" w:rsidRDefault="009B0DA8" w:rsidP="00CA588E">
            <w:pPr>
              <w:shd w:val="clear" w:color="auto" w:fill="FFFFFF"/>
              <w:tabs>
                <w:tab w:val="left" w:pos="1500"/>
              </w:tabs>
              <w:jc w:val="both"/>
              <w:rPr>
                <w:iCs/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5</w:t>
            </w:r>
            <w:r w:rsidR="00CA588E">
              <w:rPr>
                <w:color w:val="auto"/>
                <w:sz w:val="24"/>
                <w:szCs w:val="24"/>
                <w:lang w:val="uk-UA" w:eastAsia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 w:eastAsia="uk-UA"/>
              </w:rPr>
              <w:t xml:space="preserve">Продовження (завершення) реалізації об’єкту </w:t>
            </w:r>
            <w:r w:rsidR="00CA588E">
              <w:rPr>
                <w:color w:val="auto"/>
                <w:sz w:val="24"/>
                <w:szCs w:val="24"/>
                <w:lang w:val="uk-UA" w:eastAsia="uk-UA"/>
              </w:rPr>
              <w:t>„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Реконструкція Решетилівського міського клубу №1 за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адресою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: вул. Полтавська, 85, м. Решетилівка, Полтавська область. Коригування</w:t>
            </w:r>
            <w:r w:rsidR="00CA588E">
              <w:rPr>
                <w:iCs/>
                <w:color w:val="auto"/>
                <w:sz w:val="24"/>
                <w:szCs w:val="24"/>
                <w:lang w:val="uk-UA"/>
              </w:rPr>
              <w:t>”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залишкової вартості проєкту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CA588E">
            <w:pPr>
              <w:pStyle w:val="ac"/>
              <w:shd w:val="clear" w:color="auto" w:fill="auto"/>
              <w:tabs>
                <w:tab w:val="left" w:pos="0"/>
              </w:tabs>
              <w:spacing w:before="0" w:line="240" w:lineRule="auto"/>
              <w:ind w:right="6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CA5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 </w:t>
            </w:r>
            <w:r w:rsidRPr="000A2C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Забезпечення, організація та проведення обласного свята народної творчості </w:t>
            </w:r>
            <w:r w:rsidR="00CA5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</w:t>
            </w:r>
            <w:r w:rsidRPr="000A2C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Решетилівська Весна</w:t>
            </w:r>
            <w:r w:rsidR="00CA58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  <w:r w:rsidRPr="000A2C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Місцевий бюджет, </w:t>
            </w:r>
          </w:p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обласний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оргкомітет з проведення свята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9B0DA8" w:rsidRPr="000A2CCA" w:rsidTr="00624038">
        <w:tc>
          <w:tcPr>
            <w:tcW w:w="15671" w:type="dxa"/>
            <w:gridSpan w:val="5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3.3. Забезпечення розвитку фізичної культури та спорту</w:t>
            </w:r>
          </w:p>
        </w:tc>
      </w:tr>
      <w:tr w:rsidR="009B0DA8" w:rsidRPr="000A2CCA" w:rsidTr="00624038">
        <w:trPr>
          <w:trHeight w:val="483"/>
        </w:trPr>
        <w:tc>
          <w:tcPr>
            <w:tcW w:w="6238" w:type="dxa"/>
            <w:shd w:val="clear" w:color="auto" w:fill="auto"/>
          </w:tcPr>
          <w:p w:rsidR="009B0DA8" w:rsidRPr="000A2CCA" w:rsidRDefault="00CA588E" w:rsidP="009B0DA8">
            <w:pPr>
              <w:pStyle w:val="Bodytext4"/>
              <w:tabs>
                <w:tab w:val="left" w:pos="15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1. </w:t>
            </w:r>
            <w:r w:rsidR="009B0DA8" w:rsidRPr="000A2C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Покращення матеріально-технічної бази Решетилівської ДЮСШ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722A24" w:rsidRDefault="00CA588E" w:rsidP="008A1AF3">
            <w:pPr>
              <w:shd w:val="clear" w:color="auto" w:fill="FFFFFF"/>
              <w:tabs>
                <w:tab w:val="left" w:pos="1500"/>
              </w:tabs>
              <w:jc w:val="both"/>
              <w:rPr>
                <w:iCs/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2. </w:t>
            </w:r>
            <w:r w:rsidR="009B0DA8" w:rsidRPr="000A2CCA">
              <w:rPr>
                <w:color w:val="auto"/>
                <w:sz w:val="24"/>
                <w:szCs w:val="24"/>
                <w:lang w:val="uk-UA" w:eastAsia="uk-UA"/>
              </w:rPr>
              <w:t xml:space="preserve">Продовження (завершення) реалізації об’єкту </w:t>
            </w:r>
            <w:r>
              <w:rPr>
                <w:color w:val="auto"/>
                <w:sz w:val="24"/>
                <w:szCs w:val="24"/>
                <w:lang w:val="uk-UA" w:eastAsia="uk-UA"/>
              </w:rPr>
              <w:t>„</w:t>
            </w:r>
            <w:r w:rsidR="009B0DA8" w:rsidRPr="000A2CCA">
              <w:rPr>
                <w:color w:val="auto"/>
                <w:sz w:val="24"/>
                <w:szCs w:val="24"/>
                <w:lang w:val="uk-UA" w:eastAsia="uk-UA"/>
              </w:rPr>
              <w:t xml:space="preserve">Будівництво 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спортивного майданчика для міні-футболу з 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штучним покриттям розміром 42х22м</w:t>
            </w:r>
            <w:r w:rsidR="00C46201">
              <w:rPr>
                <w:iCs/>
                <w:color w:val="auto"/>
                <w:sz w:val="24"/>
                <w:szCs w:val="24"/>
                <w:lang w:val="uk-UA"/>
              </w:rPr>
              <w:t xml:space="preserve"> по вул.Центральна,</w:t>
            </w:r>
            <w:r w:rsidR="009B0DA8" w:rsidRPr="000A2CCA">
              <w:rPr>
                <w:iCs/>
                <w:color w:val="auto"/>
                <w:sz w:val="24"/>
                <w:szCs w:val="24"/>
                <w:lang w:val="uk-UA"/>
              </w:rPr>
              <w:t xml:space="preserve">5 </w:t>
            </w:r>
            <w:r w:rsidR="00C46201">
              <w:rPr>
                <w:iCs/>
                <w:color w:val="auto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C46201">
              <w:rPr>
                <w:iCs/>
                <w:color w:val="auto"/>
                <w:sz w:val="24"/>
                <w:szCs w:val="24"/>
                <w:lang w:val="uk-UA"/>
              </w:rPr>
              <w:t>с.</w:t>
            </w:r>
            <w:r w:rsidR="009B0DA8" w:rsidRPr="000A2CCA">
              <w:rPr>
                <w:iCs/>
                <w:color w:val="auto"/>
                <w:sz w:val="24"/>
                <w:szCs w:val="24"/>
                <w:lang w:val="uk-UA"/>
              </w:rPr>
              <w:t>Сухорабівка</w:t>
            </w:r>
            <w:proofErr w:type="spellEnd"/>
            <w:r w:rsidR="009B0DA8" w:rsidRPr="000A2CCA">
              <w:rPr>
                <w:iCs/>
                <w:color w:val="auto"/>
                <w:sz w:val="24"/>
                <w:szCs w:val="24"/>
                <w:lang w:val="uk-UA"/>
              </w:rPr>
              <w:t xml:space="preserve"> Решетилівського району Полтавської області</w:t>
            </w:r>
            <w:r w:rsidR="008A1AF3">
              <w:rPr>
                <w:iCs/>
                <w:color w:val="auto"/>
                <w:sz w:val="24"/>
                <w:szCs w:val="24"/>
                <w:lang w:val="uk-UA"/>
              </w:rPr>
              <w:t>”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289,018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 xml:space="preserve">. – залишкова вартість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проєкту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8A1AF3" w:rsidP="008A1AF3">
            <w:pPr>
              <w:shd w:val="clear" w:color="auto" w:fill="FFFFFF"/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lastRenderedPageBreak/>
              <w:t>3. </w:t>
            </w:r>
            <w:r w:rsidR="009B0DA8" w:rsidRPr="000A2CCA">
              <w:rPr>
                <w:color w:val="auto"/>
                <w:sz w:val="24"/>
                <w:szCs w:val="24"/>
                <w:lang w:val="uk-UA" w:eastAsia="uk-UA"/>
              </w:rPr>
              <w:t xml:space="preserve">Нове будівництво </w:t>
            </w:r>
            <w:proofErr w:type="spellStart"/>
            <w:r w:rsidR="009B0DA8" w:rsidRPr="000A2CCA">
              <w:rPr>
                <w:color w:val="auto"/>
                <w:sz w:val="24"/>
                <w:szCs w:val="24"/>
                <w:lang w:val="uk-UA" w:eastAsia="uk-UA"/>
              </w:rPr>
              <w:t>велодоріжки</w:t>
            </w:r>
            <w:proofErr w:type="spellEnd"/>
            <w:r w:rsidR="009B0DA8" w:rsidRPr="000A2CCA">
              <w:rPr>
                <w:color w:val="auto"/>
                <w:sz w:val="24"/>
                <w:szCs w:val="24"/>
                <w:lang w:val="uk-UA" w:eastAsia="uk-UA"/>
              </w:rPr>
              <w:t xml:space="preserve"> та тротуару від підвісного містка поблизу стадіону</w:t>
            </w:r>
            <w:r w:rsidR="00C46201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color w:val="auto"/>
                <w:sz w:val="24"/>
                <w:szCs w:val="24"/>
                <w:lang w:val="uk-UA" w:eastAsia="uk-UA"/>
              </w:rPr>
              <w:t>„</w:t>
            </w:r>
            <w:r w:rsidR="009B0DA8" w:rsidRPr="000A2CCA">
              <w:rPr>
                <w:color w:val="auto"/>
                <w:sz w:val="24"/>
                <w:szCs w:val="24"/>
                <w:lang w:val="uk-UA" w:eastAsia="uk-UA"/>
              </w:rPr>
              <w:t>Колос</w:t>
            </w:r>
            <w:r>
              <w:rPr>
                <w:color w:val="auto"/>
                <w:sz w:val="24"/>
                <w:szCs w:val="24"/>
                <w:lang w:val="uk-UA"/>
              </w:rPr>
              <w:t>”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 до </w:t>
            </w:r>
            <w:r>
              <w:rPr>
                <w:color w:val="auto"/>
                <w:sz w:val="24"/>
                <w:szCs w:val="24"/>
                <w:lang w:val="uk-UA" w:eastAsia="uk-UA"/>
              </w:rPr>
              <w:t>підвісного містка по вул. </w:t>
            </w:r>
            <w:proofErr w:type="spellStart"/>
            <w:r w:rsidR="009B0DA8" w:rsidRPr="000A2CCA">
              <w:rPr>
                <w:color w:val="auto"/>
                <w:sz w:val="24"/>
                <w:szCs w:val="24"/>
                <w:lang w:val="uk-UA" w:eastAsia="uk-UA"/>
              </w:rPr>
              <w:t>Великотирнівська</w:t>
            </w:r>
            <w:proofErr w:type="spellEnd"/>
            <w:r w:rsidR="009B0DA8" w:rsidRPr="000A2CCA">
              <w:rPr>
                <w:color w:val="auto"/>
                <w:sz w:val="24"/>
                <w:szCs w:val="24"/>
                <w:lang w:val="uk-UA" w:eastAsia="uk-UA"/>
              </w:rPr>
              <w:t xml:space="preserve"> в м. Решетилівка Полтавського району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Відповідно до ПКД, яка буде виготовлена 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shd w:val="clear" w:color="auto" w:fill="FFFFFF"/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  <w:r w:rsidR="00C46201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Будівництво спортивних майданчиків в населених пунктах громади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2023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15671" w:type="dxa"/>
            <w:gridSpan w:val="5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3.4. Розвиток туризму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8A1AF3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1. 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>Відкриття філії Центру туризму, краєзнавства, спорту та екскурсій учнівської молоді в селищі Покровське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8A1AF3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2. 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>Реклама туристично привабливих місць громади: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виготовлення рекламної продукції (туристичних буклетів, каталогів, рекламних проспектів), кіно- та відеофільмів, які популяризують Решетилівську міську територіальну громаду та її туристичну інфраструктуру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3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8A1AF3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3. 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>Розробка та популяризація туристичних маршрутів, місць та локацій туристичного відпочинку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8A1AF3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4. 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>Покращення матеріально-технічної бази Центру туризму, краєзнавства, спорту та екскурсій учнівської молоді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15671" w:type="dxa"/>
            <w:gridSpan w:val="5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3.5. Покращення стан</w:t>
            </w:r>
            <w:r w:rsidR="008A1AF3">
              <w:rPr>
                <w:color w:val="auto"/>
                <w:sz w:val="24"/>
                <w:szCs w:val="24"/>
                <w:lang w:val="uk-UA"/>
              </w:rPr>
              <w:t>у закладів охорони здоров’я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8A1AF3" w:rsidP="009B0DA8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1. 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>Покращення матеріально-технічної бази закладів охорони здоров’я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 межах бюджетних програм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  <w:r w:rsidR="008A1AF3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Заохочення молодих спеціалістів до працевлаштуванні в сільській місцевості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="008A1AF3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Покращення забезпечення пільгових категорій населення лікарськими засобами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  <w:r w:rsidR="008A1AF3">
              <w:rPr>
                <w:color w:val="auto"/>
                <w:sz w:val="24"/>
                <w:szCs w:val="24"/>
                <w:lang w:val="uk-UA"/>
              </w:rPr>
              <w:t>. </w:t>
            </w:r>
            <w:r w:rsidRPr="00F70BCE">
              <w:rPr>
                <w:color w:val="auto"/>
                <w:sz w:val="24"/>
                <w:szCs w:val="24"/>
                <w:lang w:val="uk-UA"/>
              </w:rPr>
              <w:t xml:space="preserve">Відновлення роботи аптечного пункту в селі </w:t>
            </w:r>
            <w:r w:rsidRPr="00F70BCE">
              <w:rPr>
                <w:color w:val="auto"/>
                <w:sz w:val="24"/>
                <w:szCs w:val="24"/>
                <w:lang w:val="uk-UA"/>
              </w:rPr>
              <w:lastRenderedPageBreak/>
              <w:t>Шевченкове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3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В межах бюджетної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Місцевий бюджет,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Виконавчий комітет</w:t>
            </w:r>
          </w:p>
        </w:tc>
      </w:tr>
      <w:tr w:rsidR="009B0DA8" w:rsidRPr="000A2CCA" w:rsidTr="00624038">
        <w:tc>
          <w:tcPr>
            <w:tcW w:w="15671" w:type="dxa"/>
            <w:gridSpan w:val="5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>4. Покращення екологічної ситуації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8A1AF3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1. 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>Виявлення та ліквідація несанкціонованих сміттєзвалищ на території старостатів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8A1AF3" w:rsidP="009B0DA8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2. 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Реконструкція греблі в селі Каленики, вирівнювання, </w:t>
            </w:r>
            <w:proofErr w:type="spellStart"/>
            <w:r w:rsidR="009B0DA8" w:rsidRPr="000A2CCA">
              <w:rPr>
                <w:color w:val="auto"/>
                <w:sz w:val="24"/>
                <w:szCs w:val="24"/>
                <w:lang w:val="uk-UA"/>
              </w:rPr>
              <w:t>грейдерув</w:t>
            </w:r>
            <w:bookmarkStart w:id="0" w:name="_GoBack"/>
            <w:bookmarkEnd w:id="0"/>
            <w:r w:rsidR="009B0DA8" w:rsidRPr="000A2CCA">
              <w:rPr>
                <w:color w:val="auto"/>
                <w:sz w:val="24"/>
                <w:szCs w:val="24"/>
                <w:lang w:val="uk-UA"/>
              </w:rPr>
              <w:t>ання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8A1AF3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3. 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>Розчистка ставків в селах громади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282C8E" w:rsidRDefault="008A1AF3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4. </w:t>
            </w:r>
            <w:r w:rsidR="009B0DA8">
              <w:rPr>
                <w:color w:val="auto"/>
                <w:sz w:val="24"/>
                <w:szCs w:val="24"/>
                <w:lang w:val="uk-UA" w:eastAsia="en-US"/>
              </w:rPr>
              <w:t>Проведення робіт по зарибленню водойм громади мальком (білий амур, товстолобик, короп, карась)</w:t>
            </w:r>
          </w:p>
        </w:tc>
        <w:tc>
          <w:tcPr>
            <w:tcW w:w="2291" w:type="dxa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 xml:space="preserve">Протягом </w:t>
            </w:r>
          </w:p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Виконавчий</w:t>
            </w:r>
            <w:r>
              <w:rPr>
                <w:color w:val="auto"/>
                <w:lang w:val="uk-UA" w:eastAsia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uk-UA" w:eastAsia="en-US"/>
              </w:rPr>
              <w:t>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  <w:r w:rsidR="008A1AF3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Озеленення території шляхом насадження дерев, кущів, квітів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282C8E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  <w:r w:rsidR="008A1AF3">
              <w:rPr>
                <w:color w:val="auto"/>
                <w:sz w:val="24"/>
                <w:szCs w:val="24"/>
                <w:lang w:val="uk-UA"/>
              </w:rPr>
              <w:t>. 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Приведення у відповідність місця видалення відходів у селі Пасічники та сміттєзвалища в селі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Тутаки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 xml:space="preserve"> відповідно до Регіонального плану управління відходами 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>7</w:t>
            </w:r>
            <w:r w:rsidR="008A1AF3"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>. </w:t>
            </w:r>
            <w:r w:rsidRPr="000A2CCA"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>Впровадження роздільного збирання твердих побутових відходів, організація збирання та компостування органічних відходів (гілки, листя, трава тощо)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Виконавчий комітет, КП «Ефект»,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КП «Покровський комунгосп»,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ПП Решетилівський «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»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9B0DA8" w:rsidP="008A1AF3">
            <w:pPr>
              <w:tabs>
                <w:tab w:val="left" w:pos="1500"/>
              </w:tabs>
              <w:jc w:val="both"/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>8</w:t>
            </w:r>
            <w:r w:rsidR="008A1AF3"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>. </w:t>
            </w:r>
            <w:r w:rsidRPr="000A2CCA"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 xml:space="preserve">Продовження (завершення) проєкту </w:t>
            </w:r>
            <w:r w:rsidR="008A1AF3"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>„</w:t>
            </w:r>
            <w:r w:rsidRPr="000A2CCA"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 xml:space="preserve">Розчистка ділянки річки Грузька </w:t>
            </w:r>
            <w:proofErr w:type="spellStart"/>
            <w:r w:rsidRPr="000A2CCA"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>Говтва</w:t>
            </w:r>
            <w:proofErr w:type="spellEnd"/>
            <w:r w:rsidRPr="000A2CCA"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 xml:space="preserve"> біля села </w:t>
            </w:r>
            <w:proofErr w:type="spellStart"/>
            <w:r w:rsidRPr="000A2CCA"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>Прокопівка</w:t>
            </w:r>
            <w:proofErr w:type="spellEnd"/>
            <w:r w:rsidRPr="000A2CCA"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 xml:space="preserve"> Решетилівського району Полтавської області</w:t>
            </w:r>
            <w:r w:rsidR="008A1AF3"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>”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959,780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. – залишкова вартість проєкту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2D2571" w:rsidRDefault="009B0DA8" w:rsidP="009B0DA8">
            <w:pPr>
              <w:tabs>
                <w:tab w:val="left" w:pos="1500"/>
              </w:tabs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uk-UA" w:eastAsia="en-US"/>
              </w:rPr>
              <w:t>9</w:t>
            </w:r>
            <w:r w:rsidR="008A1AF3">
              <w:rPr>
                <w:rFonts w:eastAsiaTheme="minorHAnsi"/>
                <w:color w:val="000000" w:themeColor="text1"/>
                <w:sz w:val="24"/>
                <w:szCs w:val="24"/>
                <w:lang w:val="uk-UA" w:eastAsia="en-US"/>
              </w:rPr>
              <w:t>. </w:t>
            </w:r>
            <w:r w:rsidRPr="002D2571">
              <w:rPr>
                <w:rFonts w:eastAsiaTheme="minorHAnsi"/>
                <w:color w:val="000000" w:themeColor="text1"/>
                <w:sz w:val="24"/>
                <w:szCs w:val="24"/>
                <w:lang w:val="uk-UA" w:eastAsia="en-US"/>
              </w:rPr>
              <w:t>Проведення санітарної очистки та благоустрою прибережних смуг річок на території громади</w:t>
            </w:r>
          </w:p>
        </w:tc>
        <w:tc>
          <w:tcPr>
            <w:tcW w:w="2291" w:type="dxa"/>
            <w:shd w:val="clear" w:color="auto" w:fill="auto"/>
          </w:tcPr>
          <w:p w:rsidR="009B0DA8" w:rsidRDefault="009B0DA8" w:rsidP="009B0DA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D2571">
              <w:rPr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2D2571" w:rsidRDefault="009B0DA8" w:rsidP="009B0DA8">
            <w:pPr>
              <w:jc w:val="center"/>
              <w:rPr>
                <w:color w:val="000000" w:themeColor="text1"/>
              </w:rPr>
            </w:pPr>
            <w:r w:rsidRPr="002D2571">
              <w:rPr>
                <w:color w:val="000000" w:themeColor="text1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2D2571" w:rsidRDefault="009B0DA8" w:rsidP="009B0DA8">
            <w:pPr>
              <w:tabs>
                <w:tab w:val="left" w:pos="150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D2571">
              <w:rPr>
                <w:color w:val="000000" w:themeColor="text1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2D2571" w:rsidRDefault="009B0DA8" w:rsidP="009B0DA8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2D2571">
              <w:rPr>
                <w:color w:val="000000" w:themeColor="text1"/>
                <w:sz w:val="24"/>
                <w:szCs w:val="24"/>
                <w:lang w:val="uk-UA"/>
              </w:rPr>
              <w:t>Місцевий бюджет, обласний бюджет, державний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2D2571" w:rsidRDefault="009B0DA8" w:rsidP="009B0DA8">
            <w:pPr>
              <w:tabs>
                <w:tab w:val="left" w:pos="150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D2571">
              <w:rPr>
                <w:color w:val="000000" w:themeColor="text1"/>
                <w:sz w:val="24"/>
                <w:szCs w:val="24"/>
                <w:lang w:val="uk-UA"/>
              </w:rPr>
              <w:t xml:space="preserve">Виконавчий комітет 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2D2571" w:rsidRDefault="009B0DA8" w:rsidP="009B0DA8">
            <w:pPr>
              <w:tabs>
                <w:tab w:val="left" w:pos="1500"/>
              </w:tabs>
              <w:jc w:val="both"/>
              <w:rPr>
                <w:rFonts w:eastAsiaTheme="minorHAnsi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uk-UA" w:eastAsia="en-US"/>
              </w:rPr>
              <w:t>10</w:t>
            </w:r>
            <w:r w:rsidR="008A1AF3">
              <w:rPr>
                <w:rFonts w:eastAsiaTheme="minorHAnsi"/>
                <w:color w:val="000000" w:themeColor="text1"/>
                <w:sz w:val="24"/>
                <w:szCs w:val="24"/>
                <w:lang w:val="uk-UA" w:eastAsia="en-US"/>
              </w:rPr>
              <w:t>. </w:t>
            </w:r>
            <w:r w:rsidRPr="002D2571">
              <w:rPr>
                <w:rFonts w:eastAsiaTheme="minorHAnsi"/>
                <w:color w:val="000000" w:themeColor="text1"/>
                <w:sz w:val="24"/>
                <w:szCs w:val="24"/>
                <w:lang w:val="uk-UA" w:eastAsia="en-US"/>
              </w:rPr>
              <w:t>Розроблення паспортів водних об’єктів</w:t>
            </w:r>
          </w:p>
        </w:tc>
        <w:tc>
          <w:tcPr>
            <w:tcW w:w="2291" w:type="dxa"/>
            <w:shd w:val="clear" w:color="auto" w:fill="auto"/>
          </w:tcPr>
          <w:p w:rsidR="009B0DA8" w:rsidRDefault="009B0DA8" w:rsidP="009B0DA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D2571">
              <w:rPr>
                <w:color w:val="000000" w:themeColor="text1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2D2571" w:rsidRDefault="009B0DA8" w:rsidP="009B0DA8">
            <w:pPr>
              <w:jc w:val="center"/>
              <w:rPr>
                <w:color w:val="000000" w:themeColor="text1"/>
              </w:rPr>
            </w:pPr>
            <w:r w:rsidRPr="002D2571">
              <w:rPr>
                <w:color w:val="000000" w:themeColor="text1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Pr="002D2571" w:rsidRDefault="009B0DA8" w:rsidP="009B0DA8">
            <w:pPr>
              <w:tabs>
                <w:tab w:val="left" w:pos="150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D2571">
              <w:rPr>
                <w:color w:val="000000" w:themeColor="text1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B0DA8" w:rsidRPr="002D2571" w:rsidRDefault="009B0DA8" w:rsidP="009B0DA8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2D2571">
              <w:rPr>
                <w:color w:val="000000" w:themeColor="text1"/>
                <w:sz w:val="24"/>
                <w:szCs w:val="24"/>
                <w:lang w:val="uk-UA"/>
              </w:rPr>
              <w:t xml:space="preserve">Місцевий бюджет, обласний бюджет, державний бюджет,  </w:t>
            </w:r>
            <w:r w:rsidRPr="002D2571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2D2571" w:rsidRDefault="009B0DA8" w:rsidP="009B0DA8">
            <w:pPr>
              <w:tabs>
                <w:tab w:val="left" w:pos="150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D2571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Виконавчий комітет</w:t>
            </w:r>
          </w:p>
        </w:tc>
      </w:tr>
      <w:tr w:rsidR="009B0DA8" w:rsidRPr="000A2CCA" w:rsidTr="00624038">
        <w:tc>
          <w:tcPr>
            <w:tcW w:w="15671" w:type="dxa"/>
            <w:gridSpan w:val="5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>5. Залучення інвестицій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Default="008A1AF3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1. </w:t>
            </w:r>
            <w:r w:rsidR="009B0DA8">
              <w:rPr>
                <w:color w:val="auto"/>
                <w:sz w:val="24"/>
                <w:szCs w:val="24"/>
                <w:lang w:val="uk-UA"/>
              </w:rPr>
              <w:t xml:space="preserve">Реалізація </w:t>
            </w:r>
            <w:proofErr w:type="spellStart"/>
            <w:r w:rsidR="009B0DA8">
              <w:rPr>
                <w:color w:val="auto"/>
                <w:sz w:val="24"/>
                <w:szCs w:val="24"/>
                <w:lang w:val="uk-UA"/>
              </w:rPr>
              <w:t>проєктів</w:t>
            </w:r>
            <w:proofErr w:type="spellEnd"/>
            <w:r w:rsidR="009B0DA8">
              <w:rPr>
                <w:color w:val="auto"/>
                <w:sz w:val="24"/>
                <w:szCs w:val="24"/>
                <w:lang w:val="uk-UA"/>
              </w:rPr>
              <w:t xml:space="preserve">-переможців обласного конкурсу </w:t>
            </w:r>
            <w:r>
              <w:rPr>
                <w:color w:val="auto"/>
                <w:spacing w:val="-2"/>
                <w:sz w:val="24"/>
                <w:szCs w:val="24"/>
                <w:lang w:val="uk-UA"/>
              </w:rPr>
              <w:t>„</w:t>
            </w:r>
            <w:r w:rsidR="009B0DA8">
              <w:rPr>
                <w:color w:val="auto"/>
                <w:sz w:val="24"/>
                <w:szCs w:val="24"/>
                <w:lang w:val="uk-UA"/>
              </w:rPr>
              <w:t>Шкільний громадський бюджет 2021 року</w:t>
            </w:r>
            <w:r>
              <w:rPr>
                <w:color w:val="auto"/>
                <w:spacing w:val="-2"/>
                <w:sz w:val="24"/>
                <w:szCs w:val="24"/>
                <w:lang w:val="uk-UA"/>
              </w:rPr>
              <w:t>”</w:t>
            </w:r>
            <w:r w:rsidR="009B0DA8">
              <w:rPr>
                <w:color w:val="auto"/>
                <w:spacing w:val="-2"/>
                <w:sz w:val="24"/>
                <w:szCs w:val="24"/>
                <w:lang w:val="uk-UA"/>
              </w:rPr>
              <w:t>:</w:t>
            </w:r>
          </w:p>
          <w:p w:rsidR="009B0DA8" w:rsidRDefault="008A1AF3" w:rsidP="009B0DA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- </w:t>
            </w:r>
            <w:r w:rsidR="009B0DA8">
              <w:rPr>
                <w:color w:val="auto"/>
                <w:sz w:val="24"/>
                <w:szCs w:val="24"/>
                <w:lang w:val="uk-UA"/>
              </w:rPr>
              <w:t xml:space="preserve">№ 59 </w:t>
            </w:r>
            <w:r>
              <w:rPr>
                <w:color w:val="auto"/>
                <w:sz w:val="24"/>
                <w:szCs w:val="24"/>
                <w:lang w:val="uk-UA"/>
              </w:rPr>
              <w:t>„</w:t>
            </w:r>
            <w:r w:rsidR="009B0DA8">
              <w:rPr>
                <w:color w:val="auto"/>
                <w:sz w:val="24"/>
                <w:szCs w:val="24"/>
                <w:lang w:val="uk-UA"/>
              </w:rPr>
              <w:t xml:space="preserve">Сучасна шкільна бібліотека – простір освітніх можливостей для молоді (село </w:t>
            </w:r>
            <w:proofErr w:type="spellStart"/>
            <w:r w:rsidR="009B0DA8">
              <w:rPr>
                <w:color w:val="auto"/>
                <w:sz w:val="24"/>
                <w:szCs w:val="24"/>
                <w:lang w:val="uk-UA"/>
              </w:rPr>
              <w:t>М’якеньківка</w:t>
            </w:r>
            <w:proofErr w:type="spellEnd"/>
            <w:r w:rsidR="009B0DA8">
              <w:rPr>
                <w:color w:val="auto"/>
                <w:sz w:val="24"/>
                <w:szCs w:val="24"/>
                <w:lang w:val="uk-UA"/>
              </w:rPr>
              <w:t>)</w:t>
            </w:r>
            <w:r>
              <w:rPr>
                <w:color w:val="auto"/>
                <w:sz w:val="24"/>
                <w:szCs w:val="24"/>
                <w:lang w:val="uk-UA"/>
              </w:rPr>
              <w:t>”</w:t>
            </w:r>
            <w:r w:rsidR="009B0DA8">
              <w:rPr>
                <w:color w:val="auto"/>
                <w:sz w:val="24"/>
                <w:szCs w:val="24"/>
                <w:lang w:val="uk-UA"/>
              </w:rPr>
              <w:t>;</w:t>
            </w:r>
          </w:p>
          <w:p w:rsidR="009B0DA8" w:rsidRDefault="008A1AF3" w:rsidP="009B0DA8">
            <w:pPr>
              <w:jc w:val="both"/>
              <w:rPr>
                <w:color w:val="auto"/>
                <w:spacing w:val="-2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- </w:t>
            </w:r>
            <w:r w:rsidR="009B0DA8">
              <w:rPr>
                <w:color w:val="auto"/>
                <w:sz w:val="24"/>
                <w:szCs w:val="24"/>
                <w:lang w:val="uk-UA"/>
              </w:rPr>
              <w:t xml:space="preserve">№ 60 </w:t>
            </w:r>
            <w:r>
              <w:rPr>
                <w:color w:val="auto"/>
                <w:sz w:val="24"/>
                <w:szCs w:val="24"/>
                <w:lang w:val="uk-UA"/>
              </w:rPr>
              <w:t>„</w:t>
            </w:r>
            <w:r w:rsidR="009B0DA8">
              <w:rPr>
                <w:color w:val="auto"/>
                <w:sz w:val="24"/>
                <w:szCs w:val="24"/>
                <w:lang w:val="uk-UA"/>
              </w:rPr>
              <w:t xml:space="preserve">Оновлений комп’ютерний клас для </w:t>
            </w:r>
            <w:proofErr w:type="spellStart"/>
            <w:r w:rsidR="009B0DA8">
              <w:rPr>
                <w:color w:val="auto"/>
                <w:sz w:val="24"/>
                <w:szCs w:val="24"/>
                <w:lang w:val="uk-UA"/>
              </w:rPr>
              <w:t>М’якеньківського</w:t>
            </w:r>
            <w:proofErr w:type="spellEnd"/>
            <w:r w:rsidR="009B0DA8">
              <w:rPr>
                <w:color w:val="auto"/>
                <w:sz w:val="24"/>
                <w:szCs w:val="24"/>
                <w:lang w:val="uk-UA"/>
              </w:rPr>
              <w:t xml:space="preserve"> ЗЗСО І-ІІ ступенів з дошкільним підрозділом</w:t>
            </w:r>
            <w:r>
              <w:rPr>
                <w:color w:val="auto"/>
                <w:sz w:val="24"/>
                <w:szCs w:val="24"/>
                <w:lang w:val="uk-UA"/>
              </w:rPr>
              <w:t>”</w:t>
            </w:r>
            <w:r w:rsidR="009B0DA8">
              <w:rPr>
                <w:color w:val="auto"/>
                <w:spacing w:val="-2"/>
                <w:sz w:val="24"/>
                <w:szCs w:val="24"/>
                <w:lang w:val="uk-UA"/>
              </w:rPr>
              <w:t>;</w:t>
            </w:r>
          </w:p>
          <w:p w:rsidR="009B0DA8" w:rsidRDefault="008A1AF3" w:rsidP="009B0DA8">
            <w:pPr>
              <w:jc w:val="both"/>
              <w:rPr>
                <w:color w:val="auto"/>
                <w:spacing w:val="-2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- </w:t>
            </w:r>
            <w:r w:rsidR="009B0DA8">
              <w:rPr>
                <w:color w:val="auto"/>
                <w:sz w:val="24"/>
                <w:szCs w:val="24"/>
                <w:lang w:val="uk-UA"/>
              </w:rPr>
              <w:t xml:space="preserve">№ 68 </w:t>
            </w:r>
            <w:r>
              <w:rPr>
                <w:color w:val="auto"/>
                <w:sz w:val="24"/>
                <w:szCs w:val="24"/>
                <w:lang w:val="uk-UA"/>
              </w:rPr>
              <w:t>„</w:t>
            </w:r>
            <w:r w:rsidR="009B0DA8">
              <w:rPr>
                <w:color w:val="auto"/>
                <w:sz w:val="24"/>
                <w:szCs w:val="24"/>
                <w:lang w:val="uk-UA"/>
              </w:rPr>
              <w:t xml:space="preserve">Створення кабінету </w:t>
            </w:r>
            <w:r>
              <w:rPr>
                <w:color w:val="auto"/>
                <w:sz w:val="24"/>
                <w:szCs w:val="24"/>
                <w:lang w:val="uk-UA"/>
              </w:rPr>
              <w:t>„</w:t>
            </w:r>
            <w:r w:rsidR="009B0DA8">
              <w:rPr>
                <w:color w:val="auto"/>
                <w:sz w:val="24"/>
                <w:szCs w:val="24"/>
                <w:lang w:val="uk-UA"/>
              </w:rPr>
              <w:t>Основи медичних знань</w:t>
            </w:r>
            <w:r>
              <w:rPr>
                <w:color w:val="auto"/>
                <w:sz w:val="24"/>
                <w:szCs w:val="24"/>
                <w:lang w:val="uk-UA"/>
              </w:rPr>
              <w:t>”</w:t>
            </w:r>
            <w:r w:rsidR="009B0DA8">
              <w:rPr>
                <w:color w:val="auto"/>
                <w:sz w:val="24"/>
                <w:szCs w:val="24"/>
                <w:lang w:val="uk-UA"/>
              </w:rPr>
              <w:t xml:space="preserve"> в опорному закладі 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„Решетилівський ліцей імені </w:t>
            </w: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І.Л.</w:t>
            </w:r>
            <w:r w:rsidR="009B0DA8">
              <w:rPr>
                <w:color w:val="auto"/>
                <w:sz w:val="24"/>
                <w:szCs w:val="24"/>
                <w:lang w:val="uk-UA"/>
              </w:rPr>
              <w:t>Олійника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>”</w:t>
            </w:r>
            <w:r w:rsidR="009B0DA8">
              <w:rPr>
                <w:color w:val="auto"/>
                <w:spacing w:val="-2"/>
                <w:sz w:val="24"/>
                <w:szCs w:val="24"/>
                <w:lang w:val="uk-UA"/>
              </w:rPr>
              <w:t>;</w:t>
            </w:r>
          </w:p>
          <w:p w:rsidR="009B0DA8" w:rsidRDefault="008A1AF3" w:rsidP="008A1AF3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- № 72 „</w:t>
            </w:r>
            <w:r w:rsidR="009B0DA8">
              <w:rPr>
                <w:color w:val="auto"/>
                <w:sz w:val="24"/>
                <w:szCs w:val="24"/>
                <w:lang w:val="uk-UA"/>
              </w:rPr>
              <w:t xml:space="preserve">Модернізація освітнього простору в опорному закладі </w:t>
            </w:r>
            <w:r>
              <w:rPr>
                <w:color w:val="auto"/>
                <w:sz w:val="24"/>
                <w:szCs w:val="24"/>
                <w:lang w:val="uk-UA"/>
              </w:rPr>
              <w:t>„</w:t>
            </w:r>
            <w:r w:rsidR="009B0DA8">
              <w:rPr>
                <w:color w:val="auto"/>
                <w:sz w:val="24"/>
                <w:szCs w:val="24"/>
                <w:lang w:val="uk-UA"/>
              </w:rPr>
              <w:t>Решетилівський ліцей імені І.Л. Олійника</w:t>
            </w:r>
            <w:r>
              <w:rPr>
                <w:color w:val="auto"/>
                <w:sz w:val="24"/>
                <w:szCs w:val="24"/>
                <w:lang w:val="uk-UA"/>
              </w:rPr>
              <w:t>”</w:t>
            </w:r>
            <w:r w:rsidR="009B0DA8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395" w:type="dxa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400,0</w:t>
            </w:r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>. з місцевого бюджету, 400,0</w:t>
            </w:r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>. з обласного бюджету</w:t>
            </w:r>
          </w:p>
          <w:p w:rsidR="009B0DA8" w:rsidRDefault="009B0DA8" w:rsidP="009B0DA8">
            <w:pPr>
              <w:tabs>
                <w:tab w:val="left" w:pos="1500"/>
              </w:tabs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9B0DA8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Місцевий бюджет, обласний бюджет</w:t>
            </w:r>
          </w:p>
        </w:tc>
        <w:tc>
          <w:tcPr>
            <w:tcW w:w="2456" w:type="dxa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8A1AF3" w:rsidRDefault="008A1AF3" w:rsidP="008A1AF3">
            <w:pPr>
              <w:jc w:val="both"/>
              <w:rPr>
                <w:rFonts w:ascii="Segoe UI Symbol" w:hAnsi="Segoe UI Symbol"/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2. 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Реалізація проєкту-переможця обласного конкурсу </w:t>
            </w:r>
            <w:proofErr w:type="spellStart"/>
            <w:r w:rsidR="009B0DA8" w:rsidRPr="000A2CCA">
              <w:rPr>
                <w:color w:val="auto"/>
                <w:sz w:val="24"/>
                <w:szCs w:val="24"/>
                <w:lang w:val="uk-UA"/>
              </w:rPr>
              <w:t>проєктів</w:t>
            </w:r>
            <w:proofErr w:type="spellEnd"/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 розвитку територіальних громад 2021 року </w:t>
            </w:r>
            <w:r>
              <w:rPr>
                <w:color w:val="auto"/>
                <w:sz w:val="24"/>
                <w:szCs w:val="24"/>
                <w:lang w:val="uk-UA"/>
              </w:rPr>
              <w:t>„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>Придбання мікроавтобусу для мобільності колективів та працівників Решетилівської міської територіальної громади</w:t>
            </w:r>
            <w:r>
              <w:rPr>
                <w:color w:val="auto"/>
                <w:sz w:val="24"/>
                <w:szCs w:val="24"/>
                <w:lang w:val="uk-UA"/>
              </w:rPr>
              <w:t>”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800,0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 xml:space="preserve">. з місцевого бюджету, 600,0 </w:t>
            </w:r>
            <w:proofErr w:type="spellStart"/>
            <w:r w:rsidRPr="000A2CCA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0A2CCA">
              <w:rPr>
                <w:color w:val="auto"/>
                <w:sz w:val="24"/>
                <w:szCs w:val="24"/>
                <w:lang w:val="uk-UA"/>
              </w:rPr>
              <w:t>. з обласного бюджету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обласний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8A1AF3" w:rsidP="009B0DA8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3. 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Реалізація інфраструктурних </w:t>
            </w:r>
            <w:proofErr w:type="spellStart"/>
            <w:r w:rsidR="009B0DA8" w:rsidRPr="000A2CCA">
              <w:rPr>
                <w:color w:val="auto"/>
                <w:sz w:val="24"/>
                <w:szCs w:val="24"/>
                <w:lang w:val="uk-UA"/>
              </w:rPr>
              <w:t>проєктів</w:t>
            </w:r>
            <w:proofErr w:type="spellEnd"/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 громади із залученням коштів Фонду розвитку територій області (</w:t>
            </w:r>
            <w:proofErr w:type="spellStart"/>
            <w:r w:rsidR="009B0DA8" w:rsidRPr="000A2CCA">
              <w:rPr>
                <w:color w:val="auto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="009B0DA8" w:rsidRPr="000A2CCA">
              <w:rPr>
                <w:color w:val="auto"/>
                <w:sz w:val="24"/>
                <w:szCs w:val="24"/>
                <w:lang w:val="uk-UA"/>
              </w:rPr>
              <w:t>)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395" w:type="dxa"/>
            <w:shd w:val="clear" w:color="auto" w:fill="auto"/>
          </w:tcPr>
          <w:p w:rsidR="009B0DA8" w:rsidRPr="00282C8E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282C8E">
              <w:rPr>
                <w:color w:val="auto"/>
                <w:sz w:val="24"/>
                <w:szCs w:val="24"/>
                <w:lang w:val="uk-UA"/>
              </w:rPr>
              <w:t xml:space="preserve">4000,0 </w:t>
            </w:r>
            <w:proofErr w:type="spellStart"/>
            <w:r w:rsidRPr="00282C8E">
              <w:rPr>
                <w:color w:val="auto"/>
                <w:sz w:val="24"/>
                <w:szCs w:val="24"/>
                <w:lang w:val="uk-UA"/>
              </w:rPr>
              <w:t>тис.грн</w:t>
            </w:r>
            <w:proofErr w:type="spellEnd"/>
            <w:r w:rsidRPr="00282C8E">
              <w:rPr>
                <w:color w:val="auto"/>
                <w:sz w:val="24"/>
                <w:szCs w:val="24"/>
                <w:lang w:val="uk-UA"/>
              </w:rPr>
              <w:t>. з обласного бюджету,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282C8E">
              <w:rPr>
                <w:color w:val="auto"/>
                <w:sz w:val="24"/>
                <w:szCs w:val="24"/>
                <w:lang w:val="uk-UA"/>
              </w:rPr>
              <w:t>кошти місцевого бюджету – за потреби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Обласний бюджет, 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Полтавська обласна рада,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DB4D69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4. 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Підтримка </w:t>
            </w:r>
            <w:proofErr w:type="spellStart"/>
            <w:r w:rsidR="009B0DA8" w:rsidRPr="000A2CCA">
              <w:rPr>
                <w:color w:val="auto"/>
                <w:sz w:val="24"/>
                <w:szCs w:val="24"/>
                <w:lang w:val="uk-UA"/>
              </w:rPr>
              <w:t>проєктів</w:t>
            </w:r>
            <w:proofErr w:type="spellEnd"/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, які були подані </w:t>
            </w:r>
            <w:r w:rsidR="009B0DA8">
              <w:rPr>
                <w:color w:val="auto"/>
                <w:sz w:val="24"/>
                <w:szCs w:val="24"/>
                <w:lang w:val="uk-UA"/>
              </w:rPr>
              <w:t>в минулих роках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 та будуть подані в 202</w:t>
            </w:r>
            <w:r w:rsidR="009B0DA8">
              <w:rPr>
                <w:color w:val="auto"/>
                <w:sz w:val="24"/>
                <w:szCs w:val="24"/>
                <w:lang w:val="uk-UA"/>
              </w:rPr>
              <w:t>3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 році на обласні, державні та міжнародні грантові конкурси (МТД) та здобудуть перемогу – </w:t>
            </w:r>
            <w:proofErr w:type="spellStart"/>
            <w:r w:rsidR="009B0DA8" w:rsidRPr="000A2CCA">
              <w:rPr>
                <w:color w:val="auto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 на 202</w:t>
            </w:r>
            <w:r w:rsidR="009B0DA8">
              <w:rPr>
                <w:color w:val="auto"/>
                <w:sz w:val="24"/>
                <w:szCs w:val="24"/>
                <w:lang w:val="uk-UA"/>
              </w:rPr>
              <w:t>3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 бюджетний рік 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2023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Відповідно до кошторису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з місцевого бюджету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DB4D69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5. </w:t>
            </w:r>
            <w:proofErr w:type="spellStart"/>
            <w:r w:rsidR="009B0DA8" w:rsidRPr="000A2CCA">
              <w:rPr>
                <w:color w:val="auto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 інвестиційних </w:t>
            </w:r>
            <w:proofErr w:type="spellStart"/>
            <w:r w:rsidR="009B0DA8" w:rsidRPr="000A2CCA">
              <w:rPr>
                <w:color w:val="auto"/>
                <w:sz w:val="24"/>
                <w:szCs w:val="24"/>
                <w:lang w:val="uk-UA"/>
              </w:rPr>
              <w:t>проєктів</w:t>
            </w:r>
            <w:proofErr w:type="spellEnd"/>
            <w:r w:rsidR="009B0DA8" w:rsidRPr="000A2CCA">
              <w:rPr>
                <w:color w:val="auto"/>
                <w:sz w:val="24"/>
                <w:szCs w:val="24"/>
                <w:lang w:val="uk-UA"/>
              </w:rPr>
              <w:t xml:space="preserve"> (у разі подання та наявності техніко-економічного обґрунтування – після прийняття окремого рішення міської ради)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наявного ТЕО чи бізнес-плану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9B0DA8" w:rsidRPr="000A2CCA" w:rsidTr="00624038">
        <w:tc>
          <w:tcPr>
            <w:tcW w:w="15671" w:type="dxa"/>
            <w:gridSpan w:val="5"/>
            <w:shd w:val="clear" w:color="auto" w:fill="auto"/>
          </w:tcPr>
          <w:p w:rsidR="009B0DA8" w:rsidRDefault="009B0DA8" w:rsidP="009B0DA8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>6. Реалізація заходів в межах місцевих програм</w:t>
            </w:r>
          </w:p>
        </w:tc>
      </w:tr>
      <w:tr w:rsidR="009B0DA8" w:rsidRPr="000A2CCA" w:rsidTr="00624038">
        <w:tc>
          <w:tcPr>
            <w:tcW w:w="6238" w:type="dxa"/>
            <w:shd w:val="clear" w:color="auto" w:fill="auto"/>
          </w:tcPr>
          <w:p w:rsidR="009B0DA8" w:rsidRPr="000A2CCA" w:rsidRDefault="00DB4D69" w:rsidP="009B0DA8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1. </w:t>
            </w:r>
            <w:r w:rsidR="009B0DA8" w:rsidRPr="000A2CCA">
              <w:rPr>
                <w:color w:val="auto"/>
                <w:sz w:val="24"/>
                <w:szCs w:val="24"/>
                <w:lang w:val="uk-UA"/>
              </w:rPr>
              <w:t>Реалізація заходів в межах місцевих комплексних (цільових) бюджетних програм</w:t>
            </w:r>
            <w:r w:rsidR="009B0DA8">
              <w:rPr>
                <w:color w:val="auto"/>
                <w:sz w:val="24"/>
                <w:szCs w:val="24"/>
                <w:lang w:val="uk-UA"/>
              </w:rPr>
              <w:t xml:space="preserve"> (перелічені в Додатку 2)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3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395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затверджених асигнувань в межах бюджетних програм</w:t>
            </w:r>
          </w:p>
        </w:tc>
        <w:tc>
          <w:tcPr>
            <w:tcW w:w="2291" w:type="dxa"/>
            <w:shd w:val="clear" w:color="auto" w:fill="auto"/>
          </w:tcPr>
          <w:p w:rsidR="009B0DA8" w:rsidRPr="000A2CCA" w:rsidRDefault="009B0DA8" w:rsidP="009B0DA8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9B0DA8" w:rsidRPr="000A2CCA" w:rsidRDefault="009B0DA8" w:rsidP="009B0D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</w:tbl>
    <w:p w:rsidR="007931CE" w:rsidRPr="00851715" w:rsidRDefault="007931CE" w:rsidP="00DE55FA">
      <w:pPr>
        <w:ind w:left="2694" w:hanging="2694"/>
        <w:jc w:val="both"/>
        <w:rPr>
          <w:color w:val="auto"/>
          <w:sz w:val="16"/>
          <w:szCs w:val="16"/>
          <w:lang w:val="uk-UA"/>
        </w:rPr>
      </w:pPr>
    </w:p>
    <w:p w:rsidR="00A25A57" w:rsidRPr="00851715" w:rsidRDefault="003A76CB" w:rsidP="00DE55FA">
      <w:pPr>
        <w:ind w:left="2694" w:hanging="2694"/>
        <w:jc w:val="both"/>
        <w:rPr>
          <w:color w:val="auto"/>
          <w:sz w:val="28"/>
          <w:szCs w:val="28"/>
          <w:lang w:val="uk-UA"/>
        </w:rPr>
      </w:pPr>
      <w:r w:rsidRPr="00851715">
        <w:rPr>
          <w:color w:val="auto"/>
          <w:sz w:val="28"/>
          <w:szCs w:val="28"/>
          <w:lang w:val="uk-UA"/>
        </w:rPr>
        <w:t xml:space="preserve">Примітки до додатку: (*) </w:t>
      </w:r>
      <w:r w:rsidR="00576D20" w:rsidRPr="00851715">
        <w:rPr>
          <w:color w:val="auto"/>
          <w:sz w:val="28"/>
          <w:szCs w:val="28"/>
          <w:lang w:val="uk-UA"/>
        </w:rPr>
        <w:t xml:space="preserve">реалізація кожного заходу можлива із залученням зовнішнього фінансування, яке не заборонене законодавством. </w:t>
      </w:r>
    </w:p>
    <w:p w:rsidR="0062323F" w:rsidRPr="00851715" w:rsidRDefault="008570FD" w:rsidP="0062323F">
      <w:pPr>
        <w:ind w:left="2694"/>
        <w:jc w:val="both"/>
        <w:rPr>
          <w:color w:val="auto"/>
          <w:sz w:val="28"/>
          <w:szCs w:val="28"/>
          <w:lang w:val="uk-UA"/>
        </w:rPr>
      </w:pPr>
      <w:r w:rsidRPr="00851715">
        <w:rPr>
          <w:color w:val="auto"/>
          <w:sz w:val="28"/>
          <w:szCs w:val="28"/>
          <w:lang w:val="uk-UA"/>
        </w:rPr>
        <w:t>Під поняттям «В межах бюджетної програми» мається на увазі, що існує місцева програма по даному напрямку/галузі, яка затверджена Решетилівською міською радою. Кошти на реалізацію заходів використовуються саме по такій бюджетній програмі. Перелік програм вказано у окремому Додатку до даного ПСЕР</w:t>
      </w:r>
      <w:r w:rsidR="00576D20" w:rsidRPr="00851715">
        <w:rPr>
          <w:color w:val="auto"/>
          <w:sz w:val="28"/>
          <w:szCs w:val="28"/>
          <w:lang w:val="uk-UA"/>
        </w:rPr>
        <w:t xml:space="preserve"> (Додаток 2).</w:t>
      </w:r>
    </w:p>
    <w:p w:rsidR="0091115C" w:rsidRPr="00851715" w:rsidRDefault="0091115C" w:rsidP="0062323F">
      <w:pPr>
        <w:ind w:left="2694"/>
        <w:jc w:val="both"/>
        <w:rPr>
          <w:color w:val="auto"/>
          <w:sz w:val="16"/>
          <w:szCs w:val="16"/>
          <w:lang w:val="uk-UA"/>
        </w:rPr>
      </w:pPr>
    </w:p>
    <w:p w:rsidR="0062323F" w:rsidRPr="00851715" w:rsidRDefault="00282C8E" w:rsidP="00971F1D">
      <w:pPr>
        <w:ind w:left="2694"/>
        <w:jc w:val="both"/>
        <w:rPr>
          <w:color w:val="auto"/>
          <w:sz w:val="28"/>
          <w:szCs w:val="28"/>
          <w:lang w:val="uk-UA"/>
        </w:rPr>
      </w:pPr>
      <w:r w:rsidRPr="00851715">
        <w:rPr>
          <w:color w:val="auto"/>
          <w:sz w:val="28"/>
          <w:szCs w:val="28"/>
          <w:lang w:val="uk-UA"/>
        </w:rPr>
        <w:t>(**) переважна більшість завдань даного Додатку, які планується реалізувати у 2023 році, є перехідними із минулорічного ПСЕР-2022. Відтак, вони включені до даного Додатку як такі, що вирішують наявну проблему</w:t>
      </w:r>
      <w:r w:rsidR="0062323F" w:rsidRPr="00851715">
        <w:rPr>
          <w:color w:val="auto"/>
          <w:sz w:val="28"/>
          <w:szCs w:val="28"/>
          <w:lang w:val="uk-UA"/>
        </w:rPr>
        <w:t xml:space="preserve"> чи дефіцитний момент у діяльності громади</w:t>
      </w:r>
      <w:r w:rsidRPr="00851715">
        <w:rPr>
          <w:color w:val="auto"/>
          <w:sz w:val="28"/>
          <w:szCs w:val="28"/>
          <w:lang w:val="uk-UA"/>
        </w:rPr>
        <w:t xml:space="preserve">. </w:t>
      </w:r>
      <w:r w:rsidR="0062323F" w:rsidRPr="00851715">
        <w:rPr>
          <w:sz w:val="28"/>
          <w:szCs w:val="28"/>
          <w:lang w:val="uk-UA"/>
        </w:rPr>
        <w:t xml:space="preserve">У зв’язку із </w:t>
      </w:r>
      <w:r w:rsidR="0062323F" w:rsidRPr="00851715">
        <w:rPr>
          <w:bCs/>
          <w:sz w:val="28"/>
          <w:szCs w:val="28"/>
          <w:lang w:val="uk-UA"/>
        </w:rPr>
        <w:t xml:space="preserve">воєнним станом в Україні (Указ Президента України від 24.02.2022 № 64/2022 «Про введення воєнного стану в Україні») та казначейськими обмеженнями щодо обслуговування розпорядників відповідно до Постанови КМУ </w:t>
      </w:r>
      <w:r w:rsidR="00971F1D">
        <w:rPr>
          <w:bCs/>
          <w:sz w:val="28"/>
          <w:szCs w:val="28"/>
          <w:lang w:val="uk-UA"/>
        </w:rPr>
        <w:t xml:space="preserve">         </w:t>
      </w:r>
      <w:r w:rsidR="0062323F" w:rsidRPr="00851715">
        <w:rPr>
          <w:bCs/>
          <w:sz w:val="28"/>
          <w:szCs w:val="28"/>
          <w:lang w:val="uk-UA"/>
        </w:rPr>
        <w:t xml:space="preserve">від 09.06.2021 № </w:t>
      </w:r>
      <w:r w:rsidR="0062323F" w:rsidRPr="00851715">
        <w:rPr>
          <w:sz w:val="28"/>
          <w:szCs w:val="28"/>
          <w:lang w:val="uk-UA"/>
        </w:rPr>
        <w:t>590 «Про затвердження Порядку виконання повноважень Державною казначейською службою в особливому режимі в умовах воєнного стану» (зі змінами), більшість із цих завдань можуть бути реалізовані лише після відміни встановлених обмежень (включені на перспективу чи можуть бути зроблені із залученням партнерів).</w:t>
      </w:r>
    </w:p>
    <w:p w:rsidR="007931CE" w:rsidRDefault="007931CE" w:rsidP="007C145E">
      <w:pPr>
        <w:jc w:val="both"/>
        <w:rPr>
          <w:color w:val="auto"/>
          <w:sz w:val="24"/>
          <w:szCs w:val="24"/>
          <w:lang w:val="uk-UA"/>
        </w:rPr>
      </w:pPr>
    </w:p>
    <w:p w:rsidR="00DB4D69" w:rsidRDefault="00DB4D69" w:rsidP="007C145E">
      <w:pPr>
        <w:jc w:val="both"/>
        <w:rPr>
          <w:color w:val="auto"/>
          <w:sz w:val="24"/>
          <w:szCs w:val="24"/>
          <w:lang w:val="uk-UA"/>
        </w:rPr>
      </w:pPr>
    </w:p>
    <w:p w:rsidR="00DB4D69" w:rsidRDefault="00DB4D69" w:rsidP="007C145E">
      <w:pPr>
        <w:jc w:val="both"/>
        <w:rPr>
          <w:color w:val="auto"/>
          <w:sz w:val="24"/>
          <w:szCs w:val="24"/>
          <w:lang w:val="uk-UA"/>
        </w:rPr>
      </w:pPr>
    </w:p>
    <w:p w:rsidR="00DB4D69" w:rsidRPr="000A2CCA" w:rsidRDefault="00DB4D69" w:rsidP="007C145E">
      <w:pPr>
        <w:jc w:val="both"/>
        <w:rPr>
          <w:color w:val="auto"/>
          <w:sz w:val="24"/>
          <w:szCs w:val="24"/>
          <w:lang w:val="uk-UA"/>
        </w:rPr>
      </w:pPr>
    </w:p>
    <w:p w:rsidR="00925FF7" w:rsidRPr="000A2CCA" w:rsidRDefault="00925FF7">
      <w:pPr>
        <w:jc w:val="both"/>
        <w:rPr>
          <w:color w:val="auto"/>
          <w:sz w:val="28"/>
          <w:szCs w:val="28"/>
          <w:lang w:val="uk-UA"/>
        </w:rPr>
      </w:pPr>
      <w:r w:rsidRPr="000A2CCA">
        <w:rPr>
          <w:color w:val="auto"/>
          <w:sz w:val="28"/>
          <w:szCs w:val="28"/>
          <w:lang w:val="uk-UA"/>
        </w:rPr>
        <w:t xml:space="preserve">Начальник відділу </w:t>
      </w:r>
    </w:p>
    <w:p w:rsidR="00925FF7" w:rsidRPr="000A2CCA" w:rsidRDefault="00925FF7">
      <w:pPr>
        <w:jc w:val="both"/>
        <w:rPr>
          <w:color w:val="auto"/>
          <w:sz w:val="28"/>
          <w:szCs w:val="28"/>
          <w:lang w:val="uk-UA"/>
        </w:rPr>
      </w:pPr>
      <w:r w:rsidRPr="000A2CCA">
        <w:rPr>
          <w:color w:val="auto"/>
          <w:sz w:val="28"/>
          <w:szCs w:val="28"/>
          <w:lang w:val="uk-UA"/>
        </w:rPr>
        <w:t xml:space="preserve">економічного розвитку, торгівлі </w:t>
      </w:r>
    </w:p>
    <w:p w:rsidR="00FB1C7C" w:rsidRPr="000A2CCA" w:rsidRDefault="00925FF7">
      <w:pPr>
        <w:jc w:val="both"/>
        <w:rPr>
          <w:color w:val="auto"/>
          <w:sz w:val="28"/>
          <w:szCs w:val="28"/>
          <w:lang w:val="uk-UA"/>
        </w:rPr>
      </w:pPr>
      <w:r w:rsidRPr="000A2CCA">
        <w:rPr>
          <w:color w:val="auto"/>
          <w:sz w:val="28"/>
          <w:szCs w:val="28"/>
          <w:lang w:val="uk-UA"/>
        </w:rPr>
        <w:t>та залучення інвестицій</w:t>
      </w:r>
      <w:r w:rsidR="00DB4D69">
        <w:rPr>
          <w:color w:val="auto"/>
          <w:sz w:val="28"/>
          <w:szCs w:val="28"/>
          <w:lang w:val="uk-UA"/>
        </w:rPr>
        <w:tab/>
      </w:r>
      <w:r w:rsidR="00DB4D69">
        <w:rPr>
          <w:color w:val="auto"/>
          <w:sz w:val="28"/>
          <w:szCs w:val="28"/>
          <w:lang w:val="uk-UA"/>
        </w:rPr>
        <w:tab/>
      </w:r>
      <w:r w:rsidR="00DB4D69">
        <w:rPr>
          <w:color w:val="auto"/>
          <w:sz w:val="28"/>
          <w:szCs w:val="28"/>
          <w:lang w:val="uk-UA"/>
        </w:rPr>
        <w:tab/>
      </w:r>
      <w:r w:rsidR="00DB4D69">
        <w:rPr>
          <w:color w:val="auto"/>
          <w:sz w:val="28"/>
          <w:szCs w:val="28"/>
          <w:lang w:val="uk-UA"/>
        </w:rPr>
        <w:tab/>
      </w:r>
      <w:r w:rsidR="00DB4D69">
        <w:rPr>
          <w:color w:val="auto"/>
          <w:sz w:val="28"/>
          <w:szCs w:val="28"/>
          <w:lang w:val="uk-UA"/>
        </w:rPr>
        <w:tab/>
      </w:r>
      <w:r w:rsidR="00DB4D69">
        <w:rPr>
          <w:color w:val="auto"/>
          <w:sz w:val="28"/>
          <w:szCs w:val="28"/>
          <w:lang w:val="uk-UA"/>
        </w:rPr>
        <w:tab/>
      </w:r>
      <w:r w:rsidR="00DB4D69">
        <w:rPr>
          <w:color w:val="auto"/>
          <w:sz w:val="28"/>
          <w:szCs w:val="28"/>
          <w:lang w:val="uk-UA"/>
        </w:rPr>
        <w:tab/>
      </w:r>
      <w:r w:rsidR="00DB4D69">
        <w:rPr>
          <w:color w:val="auto"/>
          <w:sz w:val="28"/>
          <w:szCs w:val="28"/>
          <w:lang w:val="uk-UA"/>
        </w:rPr>
        <w:tab/>
      </w:r>
      <w:r w:rsidR="00DB4D69">
        <w:rPr>
          <w:color w:val="auto"/>
          <w:sz w:val="28"/>
          <w:szCs w:val="28"/>
          <w:lang w:val="uk-UA"/>
        </w:rPr>
        <w:tab/>
      </w:r>
      <w:r w:rsidR="00DB4D69">
        <w:rPr>
          <w:color w:val="auto"/>
          <w:sz w:val="28"/>
          <w:szCs w:val="28"/>
          <w:lang w:val="uk-UA"/>
        </w:rPr>
        <w:tab/>
      </w:r>
      <w:r w:rsidR="00DB4D69">
        <w:rPr>
          <w:color w:val="auto"/>
          <w:sz w:val="28"/>
          <w:szCs w:val="28"/>
          <w:lang w:val="uk-UA"/>
        </w:rPr>
        <w:tab/>
      </w:r>
      <w:r w:rsidR="00DB4D69">
        <w:rPr>
          <w:color w:val="auto"/>
          <w:sz w:val="28"/>
          <w:szCs w:val="28"/>
          <w:lang w:val="uk-UA"/>
        </w:rPr>
        <w:tab/>
      </w:r>
      <w:r w:rsidR="00DB4D69">
        <w:rPr>
          <w:color w:val="auto"/>
          <w:sz w:val="28"/>
          <w:szCs w:val="28"/>
          <w:lang w:val="uk-UA"/>
        </w:rPr>
        <w:tab/>
      </w:r>
      <w:r w:rsidR="00DB4D69">
        <w:rPr>
          <w:color w:val="auto"/>
          <w:sz w:val="28"/>
          <w:szCs w:val="28"/>
          <w:lang w:val="uk-UA"/>
        </w:rPr>
        <w:tab/>
      </w:r>
      <w:r w:rsidR="00DB4D69">
        <w:rPr>
          <w:color w:val="auto"/>
          <w:sz w:val="28"/>
          <w:szCs w:val="28"/>
          <w:lang w:val="uk-UA"/>
        </w:rPr>
        <w:tab/>
      </w:r>
      <w:r w:rsidRPr="000A2CCA">
        <w:rPr>
          <w:color w:val="auto"/>
          <w:sz w:val="28"/>
          <w:szCs w:val="28"/>
          <w:lang w:val="uk-UA"/>
        </w:rPr>
        <w:t>А.Л. Романов</w:t>
      </w:r>
      <w:r w:rsidR="006F443C" w:rsidRPr="000A2CCA">
        <w:rPr>
          <w:color w:val="auto"/>
          <w:sz w:val="28"/>
          <w:szCs w:val="28"/>
          <w:lang w:val="uk-UA"/>
        </w:rPr>
        <w:t xml:space="preserve"> </w:t>
      </w:r>
    </w:p>
    <w:sectPr w:rsidR="00FB1C7C" w:rsidRPr="000A2CCA" w:rsidSect="00F902D3">
      <w:footerReference w:type="default" r:id="rId9"/>
      <w:pgSz w:w="16838" w:h="11906" w:orient="landscape"/>
      <w:pgMar w:top="1702" w:right="567" w:bottom="1134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79" w:rsidRDefault="00371379" w:rsidP="001F0EB8">
      <w:r>
        <w:separator/>
      </w:r>
    </w:p>
  </w:endnote>
  <w:endnote w:type="continuationSeparator" w:id="0">
    <w:p w:rsidR="00371379" w:rsidRDefault="00371379" w:rsidP="001F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503009"/>
      <w:docPartObj>
        <w:docPartGallery w:val="Page Numbers (Bottom of Page)"/>
        <w:docPartUnique/>
      </w:docPartObj>
    </w:sdtPr>
    <w:sdtContent>
      <w:p w:rsidR="00371379" w:rsidRDefault="0037137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201">
          <w:rPr>
            <w:noProof/>
          </w:rPr>
          <w:t>18</w:t>
        </w:r>
        <w:r>
          <w:fldChar w:fldCharType="end"/>
        </w:r>
      </w:p>
    </w:sdtContent>
  </w:sdt>
  <w:p w:rsidR="00371379" w:rsidRDefault="0037137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79" w:rsidRDefault="00371379" w:rsidP="001F0EB8">
      <w:r>
        <w:separator/>
      </w:r>
    </w:p>
  </w:footnote>
  <w:footnote w:type="continuationSeparator" w:id="0">
    <w:p w:rsidR="00371379" w:rsidRDefault="00371379" w:rsidP="001F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0389"/>
    <w:multiLevelType w:val="hybridMultilevel"/>
    <w:tmpl w:val="C0A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2F9E"/>
    <w:multiLevelType w:val="hybridMultilevel"/>
    <w:tmpl w:val="3D7880D2"/>
    <w:lvl w:ilvl="0" w:tplc="0419000F">
      <w:start w:val="20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4609C"/>
    <w:multiLevelType w:val="hybridMultilevel"/>
    <w:tmpl w:val="A11AF4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91336"/>
    <w:multiLevelType w:val="multilevel"/>
    <w:tmpl w:val="BE3EF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5" w:hanging="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6812AFA"/>
    <w:multiLevelType w:val="hybridMultilevel"/>
    <w:tmpl w:val="1C3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029A6"/>
    <w:multiLevelType w:val="hybridMultilevel"/>
    <w:tmpl w:val="4A32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A590E"/>
    <w:multiLevelType w:val="hybridMultilevel"/>
    <w:tmpl w:val="FB28F2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60335"/>
    <w:multiLevelType w:val="hybridMultilevel"/>
    <w:tmpl w:val="9F2031AE"/>
    <w:lvl w:ilvl="0" w:tplc="CAC45AF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95750FC"/>
    <w:multiLevelType w:val="hybridMultilevel"/>
    <w:tmpl w:val="F62A74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C7C"/>
    <w:rsid w:val="0000133F"/>
    <w:rsid w:val="00013B9B"/>
    <w:rsid w:val="000202E6"/>
    <w:rsid w:val="00024924"/>
    <w:rsid w:val="00025CCE"/>
    <w:rsid w:val="000406C8"/>
    <w:rsid w:val="0004208D"/>
    <w:rsid w:val="00045221"/>
    <w:rsid w:val="00057004"/>
    <w:rsid w:val="000572CC"/>
    <w:rsid w:val="000614F6"/>
    <w:rsid w:val="00063B38"/>
    <w:rsid w:val="000700C3"/>
    <w:rsid w:val="00071ADB"/>
    <w:rsid w:val="00075683"/>
    <w:rsid w:val="00081A35"/>
    <w:rsid w:val="0008324B"/>
    <w:rsid w:val="00095024"/>
    <w:rsid w:val="000A2CCA"/>
    <w:rsid w:val="000B25E8"/>
    <w:rsid w:val="000C5CCD"/>
    <w:rsid w:val="000C6D3A"/>
    <w:rsid w:val="000D2C0B"/>
    <w:rsid w:val="000D33B3"/>
    <w:rsid w:val="000D61C7"/>
    <w:rsid w:val="000D731B"/>
    <w:rsid w:val="000F771A"/>
    <w:rsid w:val="00115A42"/>
    <w:rsid w:val="00123B55"/>
    <w:rsid w:val="00127770"/>
    <w:rsid w:val="0013647D"/>
    <w:rsid w:val="00142B59"/>
    <w:rsid w:val="00147547"/>
    <w:rsid w:val="00151786"/>
    <w:rsid w:val="0015632C"/>
    <w:rsid w:val="00162238"/>
    <w:rsid w:val="00164AC5"/>
    <w:rsid w:val="00174096"/>
    <w:rsid w:val="001745B7"/>
    <w:rsid w:val="0017526B"/>
    <w:rsid w:val="001758C4"/>
    <w:rsid w:val="00176464"/>
    <w:rsid w:val="00185481"/>
    <w:rsid w:val="001873CE"/>
    <w:rsid w:val="00193056"/>
    <w:rsid w:val="00195CDE"/>
    <w:rsid w:val="001A4182"/>
    <w:rsid w:val="001B07B7"/>
    <w:rsid w:val="001C0B8C"/>
    <w:rsid w:val="001C11C0"/>
    <w:rsid w:val="001C1E9B"/>
    <w:rsid w:val="001C3FCE"/>
    <w:rsid w:val="001C4C8E"/>
    <w:rsid w:val="001D6BAE"/>
    <w:rsid w:val="001E71F5"/>
    <w:rsid w:val="001F0EB8"/>
    <w:rsid w:val="001F1AFB"/>
    <w:rsid w:val="001F1E6C"/>
    <w:rsid w:val="001F355E"/>
    <w:rsid w:val="001F52C1"/>
    <w:rsid w:val="0020031E"/>
    <w:rsid w:val="002042CB"/>
    <w:rsid w:val="00213D02"/>
    <w:rsid w:val="00213E5E"/>
    <w:rsid w:val="00216903"/>
    <w:rsid w:val="00220835"/>
    <w:rsid w:val="0022448C"/>
    <w:rsid w:val="00231EC9"/>
    <w:rsid w:val="002351C5"/>
    <w:rsid w:val="00236B44"/>
    <w:rsid w:val="00237BFB"/>
    <w:rsid w:val="00245CB3"/>
    <w:rsid w:val="00246B30"/>
    <w:rsid w:val="0025039D"/>
    <w:rsid w:val="00253BE2"/>
    <w:rsid w:val="002561CE"/>
    <w:rsid w:val="00262F23"/>
    <w:rsid w:val="002632FF"/>
    <w:rsid w:val="00264FE0"/>
    <w:rsid w:val="002666E6"/>
    <w:rsid w:val="00271FCB"/>
    <w:rsid w:val="002778E7"/>
    <w:rsid w:val="00282C8E"/>
    <w:rsid w:val="002839B8"/>
    <w:rsid w:val="00285080"/>
    <w:rsid w:val="00285B38"/>
    <w:rsid w:val="00286582"/>
    <w:rsid w:val="002873A3"/>
    <w:rsid w:val="00294B51"/>
    <w:rsid w:val="002A2453"/>
    <w:rsid w:val="002D1A9C"/>
    <w:rsid w:val="002D2571"/>
    <w:rsid w:val="002E1A93"/>
    <w:rsid w:val="002E53A7"/>
    <w:rsid w:val="002F5C43"/>
    <w:rsid w:val="003016AF"/>
    <w:rsid w:val="00306583"/>
    <w:rsid w:val="00307020"/>
    <w:rsid w:val="00311DCF"/>
    <w:rsid w:val="00313068"/>
    <w:rsid w:val="003141A6"/>
    <w:rsid w:val="00322B3E"/>
    <w:rsid w:val="003269AA"/>
    <w:rsid w:val="00330797"/>
    <w:rsid w:val="003460FB"/>
    <w:rsid w:val="00346CAB"/>
    <w:rsid w:val="00357421"/>
    <w:rsid w:val="003614C5"/>
    <w:rsid w:val="00363C27"/>
    <w:rsid w:val="00371379"/>
    <w:rsid w:val="00374035"/>
    <w:rsid w:val="0037630E"/>
    <w:rsid w:val="00381772"/>
    <w:rsid w:val="00381841"/>
    <w:rsid w:val="00387E6B"/>
    <w:rsid w:val="00390E1D"/>
    <w:rsid w:val="003938EE"/>
    <w:rsid w:val="00395A64"/>
    <w:rsid w:val="00397CEB"/>
    <w:rsid w:val="003A76CB"/>
    <w:rsid w:val="003A7BAB"/>
    <w:rsid w:val="003B5545"/>
    <w:rsid w:val="003B7038"/>
    <w:rsid w:val="003B75F5"/>
    <w:rsid w:val="003C2D9D"/>
    <w:rsid w:val="003C6699"/>
    <w:rsid w:val="003D3CC2"/>
    <w:rsid w:val="003D6355"/>
    <w:rsid w:val="003E15E3"/>
    <w:rsid w:val="003E1A69"/>
    <w:rsid w:val="003E2135"/>
    <w:rsid w:val="003E2F99"/>
    <w:rsid w:val="0040024E"/>
    <w:rsid w:val="00400945"/>
    <w:rsid w:val="00401B86"/>
    <w:rsid w:val="0040430E"/>
    <w:rsid w:val="0040612F"/>
    <w:rsid w:val="0042094D"/>
    <w:rsid w:val="004228BD"/>
    <w:rsid w:val="00423668"/>
    <w:rsid w:val="00426B41"/>
    <w:rsid w:val="00430066"/>
    <w:rsid w:val="0044437D"/>
    <w:rsid w:val="004512C0"/>
    <w:rsid w:val="00452B0A"/>
    <w:rsid w:val="00465132"/>
    <w:rsid w:val="004670EC"/>
    <w:rsid w:val="00473218"/>
    <w:rsid w:val="004737F9"/>
    <w:rsid w:val="0047386E"/>
    <w:rsid w:val="00474698"/>
    <w:rsid w:val="00476CD5"/>
    <w:rsid w:val="00481B28"/>
    <w:rsid w:val="00484DC0"/>
    <w:rsid w:val="00486F95"/>
    <w:rsid w:val="004930E8"/>
    <w:rsid w:val="004948D3"/>
    <w:rsid w:val="004A71CE"/>
    <w:rsid w:val="004B054A"/>
    <w:rsid w:val="004B5438"/>
    <w:rsid w:val="004B69D8"/>
    <w:rsid w:val="004B7E29"/>
    <w:rsid w:val="004C0657"/>
    <w:rsid w:val="004C068C"/>
    <w:rsid w:val="004C38EA"/>
    <w:rsid w:val="004D69BA"/>
    <w:rsid w:val="004E2DD8"/>
    <w:rsid w:val="004E793B"/>
    <w:rsid w:val="004E7A3C"/>
    <w:rsid w:val="0050178B"/>
    <w:rsid w:val="00501D6A"/>
    <w:rsid w:val="005024F7"/>
    <w:rsid w:val="00503DE3"/>
    <w:rsid w:val="00510F96"/>
    <w:rsid w:val="00512719"/>
    <w:rsid w:val="00513EF7"/>
    <w:rsid w:val="005141A7"/>
    <w:rsid w:val="005208B7"/>
    <w:rsid w:val="00526F61"/>
    <w:rsid w:val="00531319"/>
    <w:rsid w:val="005327D5"/>
    <w:rsid w:val="0054100C"/>
    <w:rsid w:val="00541535"/>
    <w:rsid w:val="005451F8"/>
    <w:rsid w:val="00547EA4"/>
    <w:rsid w:val="00554FBD"/>
    <w:rsid w:val="00556109"/>
    <w:rsid w:val="005561E0"/>
    <w:rsid w:val="00560486"/>
    <w:rsid w:val="0056061B"/>
    <w:rsid w:val="0056461E"/>
    <w:rsid w:val="005676D3"/>
    <w:rsid w:val="005707A5"/>
    <w:rsid w:val="0057406A"/>
    <w:rsid w:val="00576D20"/>
    <w:rsid w:val="005863ED"/>
    <w:rsid w:val="005A2B6D"/>
    <w:rsid w:val="005A4579"/>
    <w:rsid w:val="005A656B"/>
    <w:rsid w:val="005C1004"/>
    <w:rsid w:val="005C2A55"/>
    <w:rsid w:val="005C4E40"/>
    <w:rsid w:val="005D1072"/>
    <w:rsid w:val="005E0B63"/>
    <w:rsid w:val="005E2566"/>
    <w:rsid w:val="005E3D46"/>
    <w:rsid w:val="005E4282"/>
    <w:rsid w:val="005F487B"/>
    <w:rsid w:val="00600DFA"/>
    <w:rsid w:val="00602C99"/>
    <w:rsid w:val="0061071C"/>
    <w:rsid w:val="00615CCB"/>
    <w:rsid w:val="00617FFA"/>
    <w:rsid w:val="00620DCF"/>
    <w:rsid w:val="00621B7B"/>
    <w:rsid w:val="006228D0"/>
    <w:rsid w:val="0062323F"/>
    <w:rsid w:val="00624038"/>
    <w:rsid w:val="006258E9"/>
    <w:rsid w:val="00630535"/>
    <w:rsid w:val="00632BFD"/>
    <w:rsid w:val="00633888"/>
    <w:rsid w:val="00640CEE"/>
    <w:rsid w:val="00643E98"/>
    <w:rsid w:val="006469C7"/>
    <w:rsid w:val="00653296"/>
    <w:rsid w:val="006540F1"/>
    <w:rsid w:val="00655D8F"/>
    <w:rsid w:val="00662DEF"/>
    <w:rsid w:val="0067555A"/>
    <w:rsid w:val="00675AE0"/>
    <w:rsid w:val="00676100"/>
    <w:rsid w:val="0068014A"/>
    <w:rsid w:val="00681B06"/>
    <w:rsid w:val="006A579E"/>
    <w:rsid w:val="006B04EB"/>
    <w:rsid w:val="006B1238"/>
    <w:rsid w:val="006B31D3"/>
    <w:rsid w:val="006B3264"/>
    <w:rsid w:val="006B5562"/>
    <w:rsid w:val="006B7003"/>
    <w:rsid w:val="006B75D2"/>
    <w:rsid w:val="006B779E"/>
    <w:rsid w:val="006C109D"/>
    <w:rsid w:val="006C5547"/>
    <w:rsid w:val="006C6123"/>
    <w:rsid w:val="006D05C0"/>
    <w:rsid w:val="006D5C26"/>
    <w:rsid w:val="006E6D70"/>
    <w:rsid w:val="006E7159"/>
    <w:rsid w:val="006F443C"/>
    <w:rsid w:val="0070108D"/>
    <w:rsid w:val="00707C14"/>
    <w:rsid w:val="00713B4C"/>
    <w:rsid w:val="00716B95"/>
    <w:rsid w:val="0071761D"/>
    <w:rsid w:val="00722A24"/>
    <w:rsid w:val="00725B3E"/>
    <w:rsid w:val="00731619"/>
    <w:rsid w:val="007328E4"/>
    <w:rsid w:val="00744793"/>
    <w:rsid w:val="0074556B"/>
    <w:rsid w:val="00750E20"/>
    <w:rsid w:val="00753B5C"/>
    <w:rsid w:val="00760E11"/>
    <w:rsid w:val="0076764E"/>
    <w:rsid w:val="00770DF9"/>
    <w:rsid w:val="00771D17"/>
    <w:rsid w:val="0077631F"/>
    <w:rsid w:val="00776F1A"/>
    <w:rsid w:val="007800FB"/>
    <w:rsid w:val="007819EB"/>
    <w:rsid w:val="007823A4"/>
    <w:rsid w:val="00782C22"/>
    <w:rsid w:val="007870FD"/>
    <w:rsid w:val="007931CE"/>
    <w:rsid w:val="007A2A70"/>
    <w:rsid w:val="007A7A05"/>
    <w:rsid w:val="007B0008"/>
    <w:rsid w:val="007B7960"/>
    <w:rsid w:val="007B7C70"/>
    <w:rsid w:val="007C0C80"/>
    <w:rsid w:val="007C1248"/>
    <w:rsid w:val="007C145E"/>
    <w:rsid w:val="007C2601"/>
    <w:rsid w:val="007C274A"/>
    <w:rsid w:val="007D5631"/>
    <w:rsid w:val="007E3EFE"/>
    <w:rsid w:val="007F5EA7"/>
    <w:rsid w:val="00804891"/>
    <w:rsid w:val="00805C26"/>
    <w:rsid w:val="00810950"/>
    <w:rsid w:val="008118BE"/>
    <w:rsid w:val="00821721"/>
    <w:rsid w:val="0082789D"/>
    <w:rsid w:val="00830E1D"/>
    <w:rsid w:val="00831F85"/>
    <w:rsid w:val="0084163C"/>
    <w:rsid w:val="00844E42"/>
    <w:rsid w:val="00845471"/>
    <w:rsid w:val="00850C88"/>
    <w:rsid w:val="00851715"/>
    <w:rsid w:val="00852A46"/>
    <w:rsid w:val="00855088"/>
    <w:rsid w:val="00856D19"/>
    <w:rsid w:val="008570FD"/>
    <w:rsid w:val="00870F26"/>
    <w:rsid w:val="00883FC8"/>
    <w:rsid w:val="008A10AB"/>
    <w:rsid w:val="008A1262"/>
    <w:rsid w:val="008A15A4"/>
    <w:rsid w:val="008A1AF3"/>
    <w:rsid w:val="008A2FAC"/>
    <w:rsid w:val="008A714E"/>
    <w:rsid w:val="008B4FAF"/>
    <w:rsid w:val="008C6101"/>
    <w:rsid w:val="008C630F"/>
    <w:rsid w:val="008D5FDF"/>
    <w:rsid w:val="008E07EF"/>
    <w:rsid w:val="008F102E"/>
    <w:rsid w:val="008F2CC3"/>
    <w:rsid w:val="008F2F3A"/>
    <w:rsid w:val="008F5386"/>
    <w:rsid w:val="00901332"/>
    <w:rsid w:val="009036E2"/>
    <w:rsid w:val="009043C2"/>
    <w:rsid w:val="009074C1"/>
    <w:rsid w:val="0091115C"/>
    <w:rsid w:val="0091322E"/>
    <w:rsid w:val="00915967"/>
    <w:rsid w:val="00921A4E"/>
    <w:rsid w:val="00925FF7"/>
    <w:rsid w:val="00927C89"/>
    <w:rsid w:val="00932D3C"/>
    <w:rsid w:val="00944C2F"/>
    <w:rsid w:val="009469E2"/>
    <w:rsid w:val="00950B08"/>
    <w:rsid w:val="0095196C"/>
    <w:rsid w:val="00956BB1"/>
    <w:rsid w:val="00963DF1"/>
    <w:rsid w:val="00963F40"/>
    <w:rsid w:val="0096573F"/>
    <w:rsid w:val="00967B74"/>
    <w:rsid w:val="00971F1D"/>
    <w:rsid w:val="0097373C"/>
    <w:rsid w:val="00974CDB"/>
    <w:rsid w:val="009758FE"/>
    <w:rsid w:val="00982679"/>
    <w:rsid w:val="00987E92"/>
    <w:rsid w:val="00991486"/>
    <w:rsid w:val="0099444D"/>
    <w:rsid w:val="009A77A2"/>
    <w:rsid w:val="009B0DA8"/>
    <w:rsid w:val="009B2707"/>
    <w:rsid w:val="009B2ED0"/>
    <w:rsid w:val="009B4586"/>
    <w:rsid w:val="009B6819"/>
    <w:rsid w:val="009B7821"/>
    <w:rsid w:val="009B7DA8"/>
    <w:rsid w:val="009D0316"/>
    <w:rsid w:val="009E37A8"/>
    <w:rsid w:val="009E638F"/>
    <w:rsid w:val="009E7671"/>
    <w:rsid w:val="009F4549"/>
    <w:rsid w:val="00A04809"/>
    <w:rsid w:val="00A06044"/>
    <w:rsid w:val="00A063EB"/>
    <w:rsid w:val="00A12DCF"/>
    <w:rsid w:val="00A13C6A"/>
    <w:rsid w:val="00A145C0"/>
    <w:rsid w:val="00A25A57"/>
    <w:rsid w:val="00A3154B"/>
    <w:rsid w:val="00A40172"/>
    <w:rsid w:val="00A42E77"/>
    <w:rsid w:val="00A47389"/>
    <w:rsid w:val="00A47C3C"/>
    <w:rsid w:val="00A5064D"/>
    <w:rsid w:val="00A55260"/>
    <w:rsid w:val="00A65CF7"/>
    <w:rsid w:val="00A72B95"/>
    <w:rsid w:val="00A80564"/>
    <w:rsid w:val="00A81638"/>
    <w:rsid w:val="00A85E54"/>
    <w:rsid w:val="00A86629"/>
    <w:rsid w:val="00A87A4C"/>
    <w:rsid w:val="00A927B2"/>
    <w:rsid w:val="00AA1AE7"/>
    <w:rsid w:val="00AC0EAB"/>
    <w:rsid w:val="00AC3DE4"/>
    <w:rsid w:val="00AC5503"/>
    <w:rsid w:val="00AD185C"/>
    <w:rsid w:val="00AD7865"/>
    <w:rsid w:val="00AE0EC3"/>
    <w:rsid w:val="00AE2F31"/>
    <w:rsid w:val="00AE4630"/>
    <w:rsid w:val="00AE69D8"/>
    <w:rsid w:val="00AE7395"/>
    <w:rsid w:val="00AE73B1"/>
    <w:rsid w:val="00AF2D1B"/>
    <w:rsid w:val="00AF637E"/>
    <w:rsid w:val="00AF6AE8"/>
    <w:rsid w:val="00B00D10"/>
    <w:rsid w:val="00B01D3C"/>
    <w:rsid w:val="00B04612"/>
    <w:rsid w:val="00B12521"/>
    <w:rsid w:val="00B12DBF"/>
    <w:rsid w:val="00B14E03"/>
    <w:rsid w:val="00B207BF"/>
    <w:rsid w:val="00B2171B"/>
    <w:rsid w:val="00B2429B"/>
    <w:rsid w:val="00B242FA"/>
    <w:rsid w:val="00B27716"/>
    <w:rsid w:val="00B30221"/>
    <w:rsid w:val="00B366EE"/>
    <w:rsid w:val="00B4113A"/>
    <w:rsid w:val="00B41FD2"/>
    <w:rsid w:val="00B4325E"/>
    <w:rsid w:val="00B44230"/>
    <w:rsid w:val="00B4690C"/>
    <w:rsid w:val="00B54CFA"/>
    <w:rsid w:val="00B55322"/>
    <w:rsid w:val="00B57BA6"/>
    <w:rsid w:val="00B62C1A"/>
    <w:rsid w:val="00B70AB5"/>
    <w:rsid w:val="00B7589B"/>
    <w:rsid w:val="00B860B8"/>
    <w:rsid w:val="00B9363F"/>
    <w:rsid w:val="00B9557E"/>
    <w:rsid w:val="00BA4E57"/>
    <w:rsid w:val="00BA6D71"/>
    <w:rsid w:val="00BB0F8B"/>
    <w:rsid w:val="00BB493A"/>
    <w:rsid w:val="00BC0445"/>
    <w:rsid w:val="00BC6F5D"/>
    <w:rsid w:val="00BD2316"/>
    <w:rsid w:val="00BD50D2"/>
    <w:rsid w:val="00BD6A1C"/>
    <w:rsid w:val="00BE008A"/>
    <w:rsid w:val="00BE1505"/>
    <w:rsid w:val="00BE3753"/>
    <w:rsid w:val="00BE65D3"/>
    <w:rsid w:val="00BF0C13"/>
    <w:rsid w:val="00BF313C"/>
    <w:rsid w:val="00BF63FA"/>
    <w:rsid w:val="00BF6CC5"/>
    <w:rsid w:val="00C0521C"/>
    <w:rsid w:val="00C07337"/>
    <w:rsid w:val="00C102A2"/>
    <w:rsid w:val="00C10B49"/>
    <w:rsid w:val="00C12C67"/>
    <w:rsid w:val="00C20D90"/>
    <w:rsid w:val="00C25A79"/>
    <w:rsid w:val="00C27C39"/>
    <w:rsid w:val="00C32F17"/>
    <w:rsid w:val="00C3319B"/>
    <w:rsid w:val="00C33652"/>
    <w:rsid w:val="00C33969"/>
    <w:rsid w:val="00C353BF"/>
    <w:rsid w:val="00C35B81"/>
    <w:rsid w:val="00C45E24"/>
    <w:rsid w:val="00C46201"/>
    <w:rsid w:val="00C47179"/>
    <w:rsid w:val="00C50219"/>
    <w:rsid w:val="00C525D0"/>
    <w:rsid w:val="00C5433E"/>
    <w:rsid w:val="00C62E9A"/>
    <w:rsid w:val="00C639AD"/>
    <w:rsid w:val="00C64886"/>
    <w:rsid w:val="00C6576D"/>
    <w:rsid w:val="00C65C84"/>
    <w:rsid w:val="00C665B0"/>
    <w:rsid w:val="00C6674E"/>
    <w:rsid w:val="00C90C92"/>
    <w:rsid w:val="00C93A06"/>
    <w:rsid w:val="00C943DD"/>
    <w:rsid w:val="00C94B22"/>
    <w:rsid w:val="00C94C6E"/>
    <w:rsid w:val="00C94F1E"/>
    <w:rsid w:val="00CA009C"/>
    <w:rsid w:val="00CA329B"/>
    <w:rsid w:val="00CA588E"/>
    <w:rsid w:val="00CB569B"/>
    <w:rsid w:val="00CB6844"/>
    <w:rsid w:val="00CB7F9D"/>
    <w:rsid w:val="00CC3C7F"/>
    <w:rsid w:val="00CC7DE4"/>
    <w:rsid w:val="00CD5DCE"/>
    <w:rsid w:val="00CF6437"/>
    <w:rsid w:val="00CF7127"/>
    <w:rsid w:val="00D0119E"/>
    <w:rsid w:val="00D0409C"/>
    <w:rsid w:val="00D1053F"/>
    <w:rsid w:val="00D1404B"/>
    <w:rsid w:val="00D21079"/>
    <w:rsid w:val="00D21A8E"/>
    <w:rsid w:val="00D30299"/>
    <w:rsid w:val="00D4306B"/>
    <w:rsid w:val="00D43A48"/>
    <w:rsid w:val="00D466B3"/>
    <w:rsid w:val="00D474D2"/>
    <w:rsid w:val="00D518E9"/>
    <w:rsid w:val="00D519FC"/>
    <w:rsid w:val="00D5371F"/>
    <w:rsid w:val="00D700E0"/>
    <w:rsid w:val="00D76C39"/>
    <w:rsid w:val="00D778BE"/>
    <w:rsid w:val="00D83B4C"/>
    <w:rsid w:val="00D932FE"/>
    <w:rsid w:val="00D95D40"/>
    <w:rsid w:val="00DA1BDF"/>
    <w:rsid w:val="00DA7B43"/>
    <w:rsid w:val="00DB0962"/>
    <w:rsid w:val="00DB1BFA"/>
    <w:rsid w:val="00DB1C6B"/>
    <w:rsid w:val="00DB4D69"/>
    <w:rsid w:val="00DC3096"/>
    <w:rsid w:val="00DC3731"/>
    <w:rsid w:val="00DC4091"/>
    <w:rsid w:val="00DC5373"/>
    <w:rsid w:val="00DC6109"/>
    <w:rsid w:val="00DE08EE"/>
    <w:rsid w:val="00DE5553"/>
    <w:rsid w:val="00DE55FA"/>
    <w:rsid w:val="00DE5BD5"/>
    <w:rsid w:val="00DE76AB"/>
    <w:rsid w:val="00DF056C"/>
    <w:rsid w:val="00DF12D9"/>
    <w:rsid w:val="00DF274D"/>
    <w:rsid w:val="00DF3AC6"/>
    <w:rsid w:val="00E06825"/>
    <w:rsid w:val="00E1684E"/>
    <w:rsid w:val="00E34708"/>
    <w:rsid w:val="00E369DD"/>
    <w:rsid w:val="00E36D56"/>
    <w:rsid w:val="00E43B34"/>
    <w:rsid w:val="00E45B33"/>
    <w:rsid w:val="00E51D4C"/>
    <w:rsid w:val="00E52250"/>
    <w:rsid w:val="00E52949"/>
    <w:rsid w:val="00E6756D"/>
    <w:rsid w:val="00E739F1"/>
    <w:rsid w:val="00E7581D"/>
    <w:rsid w:val="00E8046C"/>
    <w:rsid w:val="00E831FA"/>
    <w:rsid w:val="00E83FA3"/>
    <w:rsid w:val="00E84B4D"/>
    <w:rsid w:val="00E85929"/>
    <w:rsid w:val="00E96A60"/>
    <w:rsid w:val="00EA1BA0"/>
    <w:rsid w:val="00EA560C"/>
    <w:rsid w:val="00EB5F89"/>
    <w:rsid w:val="00EB6EBD"/>
    <w:rsid w:val="00EC4AF3"/>
    <w:rsid w:val="00EC7F82"/>
    <w:rsid w:val="00ED74CF"/>
    <w:rsid w:val="00EE04A4"/>
    <w:rsid w:val="00EE324D"/>
    <w:rsid w:val="00EE60BA"/>
    <w:rsid w:val="00EE6FC4"/>
    <w:rsid w:val="00EF3D07"/>
    <w:rsid w:val="00EF7643"/>
    <w:rsid w:val="00F005EB"/>
    <w:rsid w:val="00F007D8"/>
    <w:rsid w:val="00F00FDC"/>
    <w:rsid w:val="00F02A4C"/>
    <w:rsid w:val="00F04B89"/>
    <w:rsid w:val="00F111B4"/>
    <w:rsid w:val="00F138FA"/>
    <w:rsid w:val="00F152EE"/>
    <w:rsid w:val="00F17CE5"/>
    <w:rsid w:val="00F233C0"/>
    <w:rsid w:val="00F24E91"/>
    <w:rsid w:val="00F336C9"/>
    <w:rsid w:val="00F362A8"/>
    <w:rsid w:val="00F42067"/>
    <w:rsid w:val="00F43322"/>
    <w:rsid w:val="00F454E6"/>
    <w:rsid w:val="00F46721"/>
    <w:rsid w:val="00F47DBC"/>
    <w:rsid w:val="00F501C8"/>
    <w:rsid w:val="00F5613B"/>
    <w:rsid w:val="00F662DF"/>
    <w:rsid w:val="00F67043"/>
    <w:rsid w:val="00F7050A"/>
    <w:rsid w:val="00F70BCE"/>
    <w:rsid w:val="00F725A1"/>
    <w:rsid w:val="00F81581"/>
    <w:rsid w:val="00F81D2A"/>
    <w:rsid w:val="00F850FF"/>
    <w:rsid w:val="00F902D3"/>
    <w:rsid w:val="00F92468"/>
    <w:rsid w:val="00F93B75"/>
    <w:rsid w:val="00FA3BDB"/>
    <w:rsid w:val="00FB03D4"/>
    <w:rsid w:val="00FB1559"/>
    <w:rsid w:val="00FB1C7C"/>
    <w:rsid w:val="00FB7E24"/>
    <w:rsid w:val="00FC21A7"/>
    <w:rsid w:val="00FE19D0"/>
    <w:rsid w:val="00FE47DC"/>
    <w:rsid w:val="00FE4BBA"/>
    <w:rsid w:val="00FF38B0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A1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E324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72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72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920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Знак"/>
    <w:basedOn w:val="a0"/>
    <w:qFormat/>
    <w:rsid w:val="0033192E"/>
    <w:rPr>
      <w:kern w:val="2"/>
      <w:sz w:val="26"/>
      <w:szCs w:val="26"/>
      <w:shd w:val="clear" w:color="auto" w:fill="FFFFFF"/>
      <w:lang w:val="uk-UA" w:bidi="hi-IN"/>
    </w:rPr>
  </w:style>
  <w:style w:type="character" w:customStyle="1" w:styleId="a7">
    <w:name w:val="Виділення жирним"/>
    <w:qFormat/>
    <w:rsid w:val="008D0DA1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DC0BF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DC0B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uiPriority w:val="99"/>
    <w:semiHidden/>
    <w:qFormat/>
    <w:rsid w:val="00DC0B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B01D3C"/>
    <w:rPr>
      <w:color w:val="00000A"/>
      <w:sz w:val="20"/>
    </w:rPr>
  </w:style>
  <w:style w:type="character" w:customStyle="1" w:styleId="ListLabel2">
    <w:name w:val="ListLabel 2"/>
    <w:qFormat/>
    <w:rsid w:val="00B01D3C"/>
    <w:rPr>
      <w:color w:val="00000A"/>
      <w:sz w:val="20"/>
    </w:rPr>
  </w:style>
  <w:style w:type="character" w:customStyle="1" w:styleId="ListLabel3">
    <w:name w:val="ListLabel 3"/>
    <w:qFormat/>
    <w:rsid w:val="00B01D3C"/>
    <w:rPr>
      <w:color w:val="00000A"/>
      <w:sz w:val="20"/>
    </w:rPr>
  </w:style>
  <w:style w:type="character" w:customStyle="1" w:styleId="ListLabel4">
    <w:name w:val="ListLabel 4"/>
    <w:qFormat/>
    <w:rsid w:val="00B01D3C"/>
    <w:rPr>
      <w:color w:val="00000A"/>
      <w:sz w:val="20"/>
    </w:rPr>
  </w:style>
  <w:style w:type="character" w:customStyle="1" w:styleId="ListLabel5">
    <w:name w:val="ListLabel 5"/>
    <w:qFormat/>
    <w:rsid w:val="00B01D3C"/>
    <w:rPr>
      <w:color w:val="00000A"/>
      <w:sz w:val="20"/>
    </w:rPr>
  </w:style>
  <w:style w:type="character" w:customStyle="1" w:styleId="ListLabel6">
    <w:name w:val="ListLabel 6"/>
    <w:qFormat/>
    <w:rsid w:val="00B01D3C"/>
    <w:rPr>
      <w:color w:val="00000A"/>
      <w:sz w:val="20"/>
    </w:rPr>
  </w:style>
  <w:style w:type="character" w:customStyle="1" w:styleId="ListLabel7">
    <w:name w:val="ListLabel 7"/>
    <w:qFormat/>
    <w:rsid w:val="00B01D3C"/>
    <w:rPr>
      <w:color w:val="00000A"/>
      <w:sz w:val="20"/>
    </w:rPr>
  </w:style>
  <w:style w:type="character" w:customStyle="1" w:styleId="ListLabel8">
    <w:name w:val="ListLabel 8"/>
    <w:qFormat/>
    <w:rsid w:val="00B01D3C"/>
    <w:rPr>
      <w:color w:val="00000A"/>
      <w:sz w:val="20"/>
    </w:rPr>
  </w:style>
  <w:style w:type="character" w:customStyle="1" w:styleId="ListLabel9">
    <w:name w:val="ListLabel 9"/>
    <w:qFormat/>
    <w:rsid w:val="00B01D3C"/>
    <w:rPr>
      <w:b/>
      <w:i w:val="0"/>
    </w:rPr>
  </w:style>
  <w:style w:type="character" w:customStyle="1" w:styleId="ListLabel10">
    <w:name w:val="ListLabel 10"/>
    <w:qFormat/>
    <w:rsid w:val="00B01D3C"/>
    <w:rPr>
      <w:b/>
      <w:i w:val="0"/>
    </w:rPr>
  </w:style>
  <w:style w:type="character" w:customStyle="1" w:styleId="ListLabel11">
    <w:name w:val="ListLabel 11"/>
    <w:qFormat/>
    <w:rsid w:val="00B01D3C"/>
    <w:rPr>
      <w:b/>
      <w:i w:val="0"/>
    </w:rPr>
  </w:style>
  <w:style w:type="character" w:customStyle="1" w:styleId="ListLabel12">
    <w:name w:val="ListLabel 12"/>
    <w:qFormat/>
    <w:rsid w:val="00B01D3C"/>
    <w:rPr>
      <w:b/>
      <w:i w:val="0"/>
    </w:rPr>
  </w:style>
  <w:style w:type="character" w:customStyle="1" w:styleId="ListLabel13">
    <w:name w:val="ListLabel 13"/>
    <w:qFormat/>
    <w:rsid w:val="00B01D3C"/>
    <w:rPr>
      <w:b/>
      <w:i w:val="0"/>
    </w:rPr>
  </w:style>
  <w:style w:type="character" w:customStyle="1" w:styleId="ListLabel14">
    <w:name w:val="ListLabel 14"/>
    <w:qFormat/>
    <w:rsid w:val="00B01D3C"/>
    <w:rPr>
      <w:b/>
      <w:i w:val="0"/>
    </w:rPr>
  </w:style>
  <w:style w:type="character" w:customStyle="1" w:styleId="ListLabel15">
    <w:name w:val="ListLabel 15"/>
    <w:qFormat/>
    <w:rsid w:val="00B01D3C"/>
    <w:rPr>
      <w:b/>
      <w:i w:val="0"/>
    </w:rPr>
  </w:style>
  <w:style w:type="character" w:customStyle="1" w:styleId="ListLabel16">
    <w:name w:val="ListLabel 16"/>
    <w:qFormat/>
    <w:rsid w:val="00B01D3C"/>
    <w:rPr>
      <w:b/>
      <w:i w:val="0"/>
    </w:rPr>
  </w:style>
  <w:style w:type="character" w:customStyle="1" w:styleId="ListLabel17">
    <w:name w:val="ListLabel 17"/>
    <w:qFormat/>
    <w:rsid w:val="00B01D3C"/>
    <w:rPr>
      <w:sz w:val="20"/>
    </w:rPr>
  </w:style>
  <w:style w:type="character" w:customStyle="1" w:styleId="ListLabel18">
    <w:name w:val="ListLabel 18"/>
    <w:qFormat/>
    <w:rsid w:val="00B01D3C"/>
    <w:rPr>
      <w:rFonts w:eastAsia="Times New Roman" w:cs="Times New Roman"/>
    </w:rPr>
  </w:style>
  <w:style w:type="character" w:customStyle="1" w:styleId="ListLabel19">
    <w:name w:val="ListLabel 19"/>
    <w:qFormat/>
    <w:rsid w:val="00B01D3C"/>
    <w:rPr>
      <w:rFonts w:cs="Courier New"/>
    </w:rPr>
  </w:style>
  <w:style w:type="character" w:customStyle="1" w:styleId="ListLabel20">
    <w:name w:val="ListLabel 20"/>
    <w:qFormat/>
    <w:rsid w:val="00B01D3C"/>
    <w:rPr>
      <w:rFonts w:cs="Courier New"/>
    </w:rPr>
  </w:style>
  <w:style w:type="character" w:customStyle="1" w:styleId="ListLabel21">
    <w:name w:val="ListLabel 21"/>
    <w:qFormat/>
    <w:rsid w:val="00B01D3C"/>
    <w:rPr>
      <w:rFonts w:cs="Courier New"/>
    </w:rPr>
  </w:style>
  <w:style w:type="character" w:customStyle="1" w:styleId="ListLabel22">
    <w:name w:val="ListLabel 22"/>
    <w:qFormat/>
    <w:rsid w:val="00B01D3C"/>
    <w:rPr>
      <w:rFonts w:eastAsia="Times New Roman" w:cs="Times New Roman"/>
    </w:rPr>
  </w:style>
  <w:style w:type="character" w:customStyle="1" w:styleId="ListLabel23">
    <w:name w:val="ListLabel 23"/>
    <w:qFormat/>
    <w:rsid w:val="00B01D3C"/>
    <w:rPr>
      <w:rFonts w:cs="Courier New"/>
    </w:rPr>
  </w:style>
  <w:style w:type="character" w:customStyle="1" w:styleId="ListLabel24">
    <w:name w:val="ListLabel 24"/>
    <w:qFormat/>
    <w:rsid w:val="00B01D3C"/>
    <w:rPr>
      <w:rFonts w:cs="Courier New"/>
    </w:rPr>
  </w:style>
  <w:style w:type="character" w:customStyle="1" w:styleId="ListLabel25">
    <w:name w:val="ListLabel 25"/>
    <w:qFormat/>
    <w:rsid w:val="00B01D3C"/>
    <w:rPr>
      <w:rFonts w:cs="Courier New"/>
    </w:rPr>
  </w:style>
  <w:style w:type="character" w:customStyle="1" w:styleId="ListLabel26">
    <w:name w:val="ListLabel 26"/>
    <w:qFormat/>
    <w:rsid w:val="00B01D3C"/>
    <w:rPr>
      <w:b w:val="0"/>
    </w:rPr>
  </w:style>
  <w:style w:type="character" w:customStyle="1" w:styleId="ListLabel27">
    <w:name w:val="ListLabel 27"/>
    <w:qFormat/>
    <w:rsid w:val="00B01D3C"/>
    <w:rPr>
      <w:rFonts w:eastAsia="Times New Roman" w:cs="Times New Roman"/>
    </w:rPr>
  </w:style>
  <w:style w:type="character" w:customStyle="1" w:styleId="ListLabel28">
    <w:name w:val="ListLabel 28"/>
    <w:qFormat/>
    <w:rsid w:val="00B01D3C"/>
    <w:rPr>
      <w:rFonts w:cs="Courier New"/>
    </w:rPr>
  </w:style>
  <w:style w:type="character" w:customStyle="1" w:styleId="ListLabel29">
    <w:name w:val="ListLabel 29"/>
    <w:qFormat/>
    <w:rsid w:val="00B01D3C"/>
    <w:rPr>
      <w:rFonts w:cs="Courier New"/>
    </w:rPr>
  </w:style>
  <w:style w:type="character" w:customStyle="1" w:styleId="ListLabel30">
    <w:name w:val="ListLabel 30"/>
    <w:qFormat/>
    <w:rsid w:val="00B01D3C"/>
    <w:rPr>
      <w:rFonts w:cs="Courier New"/>
    </w:rPr>
  </w:style>
  <w:style w:type="character" w:customStyle="1" w:styleId="ListLabel31">
    <w:name w:val="ListLabel 31"/>
    <w:qFormat/>
    <w:rsid w:val="00B01D3C"/>
    <w:rPr>
      <w:rFonts w:eastAsia="Times New Roman" w:cs="Times New Roman"/>
    </w:rPr>
  </w:style>
  <w:style w:type="character" w:customStyle="1" w:styleId="ListLabel32">
    <w:name w:val="ListLabel 32"/>
    <w:qFormat/>
    <w:rsid w:val="00B01D3C"/>
    <w:rPr>
      <w:rFonts w:cs="Courier New"/>
    </w:rPr>
  </w:style>
  <w:style w:type="character" w:customStyle="1" w:styleId="ListLabel33">
    <w:name w:val="ListLabel 33"/>
    <w:qFormat/>
    <w:rsid w:val="00B01D3C"/>
    <w:rPr>
      <w:rFonts w:cs="Courier New"/>
    </w:rPr>
  </w:style>
  <w:style w:type="character" w:customStyle="1" w:styleId="ListLabel34">
    <w:name w:val="ListLabel 34"/>
    <w:qFormat/>
    <w:rsid w:val="00B01D3C"/>
    <w:rPr>
      <w:rFonts w:cs="Courier New"/>
    </w:rPr>
  </w:style>
  <w:style w:type="character" w:customStyle="1" w:styleId="ListLabel35">
    <w:name w:val="ListLabel 35"/>
    <w:qFormat/>
    <w:rsid w:val="00B01D3C"/>
    <w:rPr>
      <w:rFonts w:eastAsia="Times New Roman" w:cs="Times New Roman"/>
    </w:rPr>
  </w:style>
  <w:style w:type="character" w:customStyle="1" w:styleId="ListLabel36">
    <w:name w:val="ListLabel 36"/>
    <w:qFormat/>
    <w:rsid w:val="00B01D3C"/>
    <w:rPr>
      <w:rFonts w:cs="Courier New"/>
    </w:rPr>
  </w:style>
  <w:style w:type="character" w:customStyle="1" w:styleId="ListLabel37">
    <w:name w:val="ListLabel 37"/>
    <w:qFormat/>
    <w:rsid w:val="00B01D3C"/>
    <w:rPr>
      <w:rFonts w:cs="Courier New"/>
    </w:rPr>
  </w:style>
  <w:style w:type="character" w:customStyle="1" w:styleId="ListLabel38">
    <w:name w:val="ListLabel 38"/>
    <w:qFormat/>
    <w:rsid w:val="00B01D3C"/>
    <w:rPr>
      <w:rFonts w:cs="Courier New"/>
    </w:rPr>
  </w:style>
  <w:style w:type="character" w:customStyle="1" w:styleId="ListLabel39">
    <w:name w:val="ListLabel 39"/>
    <w:qFormat/>
    <w:rsid w:val="00B01D3C"/>
    <w:rPr>
      <w:rFonts w:eastAsia="Times New Roman" w:cs="Times New Roman"/>
    </w:rPr>
  </w:style>
  <w:style w:type="character" w:customStyle="1" w:styleId="ListLabel40">
    <w:name w:val="ListLabel 40"/>
    <w:qFormat/>
    <w:rsid w:val="00B01D3C"/>
    <w:rPr>
      <w:rFonts w:cs="Courier New"/>
    </w:rPr>
  </w:style>
  <w:style w:type="character" w:customStyle="1" w:styleId="ListLabel41">
    <w:name w:val="ListLabel 41"/>
    <w:qFormat/>
    <w:rsid w:val="00B01D3C"/>
    <w:rPr>
      <w:rFonts w:cs="Courier New"/>
    </w:rPr>
  </w:style>
  <w:style w:type="character" w:customStyle="1" w:styleId="ListLabel42">
    <w:name w:val="ListLabel 42"/>
    <w:qFormat/>
    <w:rsid w:val="00B01D3C"/>
    <w:rPr>
      <w:rFonts w:cs="Courier New"/>
    </w:rPr>
  </w:style>
  <w:style w:type="character" w:customStyle="1" w:styleId="ListLabel43">
    <w:name w:val="ListLabel 43"/>
    <w:qFormat/>
    <w:rsid w:val="00B01D3C"/>
    <w:rPr>
      <w:rFonts w:eastAsia="Times New Roman" w:cs="Times New Roman"/>
    </w:rPr>
  </w:style>
  <w:style w:type="character" w:customStyle="1" w:styleId="ListLabel44">
    <w:name w:val="ListLabel 44"/>
    <w:qFormat/>
    <w:rsid w:val="00B01D3C"/>
    <w:rPr>
      <w:rFonts w:cs="Courier New"/>
    </w:rPr>
  </w:style>
  <w:style w:type="character" w:customStyle="1" w:styleId="ListLabel45">
    <w:name w:val="ListLabel 45"/>
    <w:qFormat/>
    <w:rsid w:val="00B01D3C"/>
    <w:rPr>
      <w:rFonts w:cs="Courier New"/>
    </w:rPr>
  </w:style>
  <w:style w:type="character" w:customStyle="1" w:styleId="ListLabel46">
    <w:name w:val="ListLabel 46"/>
    <w:qFormat/>
    <w:rsid w:val="00B01D3C"/>
    <w:rPr>
      <w:rFonts w:cs="Courier New"/>
    </w:rPr>
  </w:style>
  <w:style w:type="character" w:customStyle="1" w:styleId="ListLabel47">
    <w:name w:val="ListLabel 47"/>
    <w:qFormat/>
    <w:rsid w:val="00B01D3C"/>
    <w:rPr>
      <w:rFonts w:eastAsia="Times New Roman" w:cs="Times New Roman"/>
    </w:rPr>
  </w:style>
  <w:style w:type="character" w:customStyle="1" w:styleId="ListLabel48">
    <w:name w:val="ListLabel 48"/>
    <w:qFormat/>
    <w:rsid w:val="00B01D3C"/>
    <w:rPr>
      <w:rFonts w:cs="Courier New"/>
    </w:rPr>
  </w:style>
  <w:style w:type="character" w:customStyle="1" w:styleId="ListLabel49">
    <w:name w:val="ListLabel 49"/>
    <w:qFormat/>
    <w:rsid w:val="00B01D3C"/>
    <w:rPr>
      <w:rFonts w:cs="Courier New"/>
    </w:rPr>
  </w:style>
  <w:style w:type="character" w:customStyle="1" w:styleId="ListLabel50">
    <w:name w:val="ListLabel 50"/>
    <w:qFormat/>
    <w:rsid w:val="00B01D3C"/>
    <w:rPr>
      <w:rFonts w:cs="Courier New"/>
    </w:rPr>
  </w:style>
  <w:style w:type="character" w:customStyle="1" w:styleId="ListLabel51">
    <w:name w:val="ListLabel 51"/>
    <w:qFormat/>
    <w:rsid w:val="00B01D3C"/>
    <w:rPr>
      <w:rFonts w:eastAsia="Times New Roman" w:cs="Times New Roman"/>
    </w:rPr>
  </w:style>
  <w:style w:type="character" w:customStyle="1" w:styleId="ListLabel52">
    <w:name w:val="ListLabel 52"/>
    <w:qFormat/>
    <w:rsid w:val="00B01D3C"/>
    <w:rPr>
      <w:rFonts w:cs="Courier New"/>
    </w:rPr>
  </w:style>
  <w:style w:type="character" w:customStyle="1" w:styleId="ListLabel53">
    <w:name w:val="ListLabel 53"/>
    <w:qFormat/>
    <w:rsid w:val="00B01D3C"/>
    <w:rPr>
      <w:rFonts w:cs="Courier New"/>
    </w:rPr>
  </w:style>
  <w:style w:type="character" w:customStyle="1" w:styleId="ListLabel54">
    <w:name w:val="ListLabel 54"/>
    <w:qFormat/>
    <w:rsid w:val="00B01D3C"/>
    <w:rPr>
      <w:rFonts w:cs="Courier New"/>
    </w:rPr>
  </w:style>
  <w:style w:type="character" w:customStyle="1" w:styleId="ListLabel55">
    <w:name w:val="ListLabel 55"/>
    <w:qFormat/>
    <w:rsid w:val="00B01D3C"/>
    <w:rPr>
      <w:rFonts w:eastAsia="Times New Roman" w:cs="Times New Roman"/>
    </w:rPr>
  </w:style>
  <w:style w:type="character" w:customStyle="1" w:styleId="ListLabel56">
    <w:name w:val="ListLabel 56"/>
    <w:qFormat/>
    <w:rsid w:val="00B01D3C"/>
    <w:rPr>
      <w:rFonts w:cs="Courier New"/>
    </w:rPr>
  </w:style>
  <w:style w:type="character" w:customStyle="1" w:styleId="ListLabel57">
    <w:name w:val="ListLabel 57"/>
    <w:qFormat/>
    <w:rsid w:val="00B01D3C"/>
    <w:rPr>
      <w:rFonts w:cs="Courier New"/>
    </w:rPr>
  </w:style>
  <w:style w:type="character" w:customStyle="1" w:styleId="ListLabel58">
    <w:name w:val="ListLabel 58"/>
    <w:qFormat/>
    <w:rsid w:val="00B01D3C"/>
    <w:rPr>
      <w:rFonts w:cs="Courier New"/>
    </w:rPr>
  </w:style>
  <w:style w:type="character" w:customStyle="1" w:styleId="ListLabel59">
    <w:name w:val="ListLabel 59"/>
    <w:qFormat/>
    <w:rsid w:val="00B01D3C"/>
    <w:rPr>
      <w:rFonts w:eastAsia="Times New Roman" w:cs="Times New Roman"/>
    </w:rPr>
  </w:style>
  <w:style w:type="character" w:customStyle="1" w:styleId="ListLabel60">
    <w:name w:val="ListLabel 60"/>
    <w:qFormat/>
    <w:rsid w:val="00B01D3C"/>
    <w:rPr>
      <w:rFonts w:cs="Courier New"/>
    </w:rPr>
  </w:style>
  <w:style w:type="character" w:customStyle="1" w:styleId="ListLabel61">
    <w:name w:val="ListLabel 61"/>
    <w:qFormat/>
    <w:rsid w:val="00B01D3C"/>
    <w:rPr>
      <w:rFonts w:cs="Courier New"/>
    </w:rPr>
  </w:style>
  <w:style w:type="character" w:customStyle="1" w:styleId="ListLabel62">
    <w:name w:val="ListLabel 62"/>
    <w:qFormat/>
    <w:rsid w:val="00B01D3C"/>
    <w:rPr>
      <w:rFonts w:cs="Courier New"/>
    </w:rPr>
  </w:style>
  <w:style w:type="paragraph" w:styleId="ab">
    <w:name w:val="Title"/>
    <w:basedOn w:val="a"/>
    <w:next w:val="ac"/>
    <w:qFormat/>
    <w:rsid w:val="00B01D3C"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styleId="ac">
    <w:name w:val="Body Text"/>
    <w:basedOn w:val="a"/>
    <w:unhideWhenUsed/>
    <w:qFormat/>
    <w:rsid w:val="0033192E"/>
    <w:pPr>
      <w:shd w:val="clear" w:color="auto" w:fill="FFFFFF"/>
      <w:spacing w:before="240" w:line="317" w:lineRule="exact"/>
      <w:ind w:hanging="300"/>
      <w:jc w:val="both"/>
    </w:pPr>
    <w:rPr>
      <w:rFonts w:asciiTheme="minorHAnsi" w:eastAsiaTheme="minorHAnsi" w:hAnsiTheme="minorHAnsi" w:cstheme="minorBidi"/>
      <w:kern w:val="2"/>
      <w:sz w:val="26"/>
      <w:szCs w:val="26"/>
      <w:lang w:val="uk-UA" w:eastAsia="en-US" w:bidi="hi-IN"/>
    </w:rPr>
  </w:style>
  <w:style w:type="paragraph" w:styleId="ad">
    <w:name w:val="List"/>
    <w:basedOn w:val="ac"/>
    <w:rsid w:val="00B01D3C"/>
    <w:rPr>
      <w:rFonts w:ascii="Times New Roman" w:hAnsi="Times New Roman" w:cs="Lohit Devanagari"/>
    </w:rPr>
  </w:style>
  <w:style w:type="paragraph" w:styleId="ae">
    <w:name w:val="caption"/>
    <w:basedOn w:val="a"/>
    <w:qFormat/>
    <w:rsid w:val="00B01D3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rsid w:val="00B01D3C"/>
    <w:pPr>
      <w:suppressLineNumbers/>
    </w:pPr>
    <w:rPr>
      <w:rFonts w:cs="Lohit Devanagari"/>
    </w:rPr>
  </w:style>
  <w:style w:type="paragraph" w:styleId="af0">
    <w:name w:val="List Paragraph"/>
    <w:basedOn w:val="a"/>
    <w:uiPriority w:val="34"/>
    <w:qFormat/>
    <w:rsid w:val="00A1402F"/>
    <w:pPr>
      <w:ind w:left="720"/>
      <w:contextualSpacing/>
    </w:pPr>
  </w:style>
  <w:style w:type="paragraph" w:styleId="af1">
    <w:name w:val="header"/>
    <w:basedOn w:val="a"/>
    <w:uiPriority w:val="99"/>
    <w:unhideWhenUsed/>
    <w:rsid w:val="00072A1A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072A1A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E920B9"/>
    <w:rPr>
      <w:rFonts w:ascii="Segoe UI" w:hAnsi="Segoe UI" w:cs="Segoe UI"/>
      <w:sz w:val="18"/>
      <w:szCs w:val="18"/>
    </w:rPr>
  </w:style>
  <w:style w:type="paragraph" w:customStyle="1" w:styleId="Bodytext4">
    <w:name w:val="Body text (4)"/>
    <w:basedOn w:val="a"/>
    <w:qFormat/>
    <w:rsid w:val="0033192E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kern w:val="2"/>
      <w:sz w:val="22"/>
      <w:szCs w:val="22"/>
      <w:lang w:val="uk-UA" w:eastAsia="en-US" w:bidi="hi-IN"/>
    </w:rPr>
  </w:style>
  <w:style w:type="paragraph" w:styleId="af4">
    <w:name w:val="annotation text"/>
    <w:basedOn w:val="a"/>
    <w:uiPriority w:val="99"/>
    <w:semiHidden/>
    <w:unhideWhenUsed/>
    <w:qFormat/>
    <w:rsid w:val="00DC0BF7"/>
  </w:style>
  <w:style w:type="paragraph" w:styleId="af5">
    <w:name w:val="annotation subject"/>
    <w:basedOn w:val="af4"/>
    <w:uiPriority w:val="99"/>
    <w:semiHidden/>
    <w:unhideWhenUsed/>
    <w:qFormat/>
    <w:rsid w:val="00DC0BF7"/>
    <w:rPr>
      <w:b/>
      <w:bCs/>
    </w:rPr>
  </w:style>
  <w:style w:type="paragraph" w:customStyle="1" w:styleId="western">
    <w:name w:val="western"/>
    <w:basedOn w:val="a"/>
    <w:qFormat/>
    <w:rsid w:val="000C2260"/>
    <w:pPr>
      <w:spacing w:beforeAutospacing="1" w:after="119"/>
    </w:pPr>
    <w:rPr>
      <w:color w:val="000000"/>
    </w:rPr>
  </w:style>
  <w:style w:type="paragraph" w:customStyle="1" w:styleId="af6">
    <w:name w:val="Содержимое таблицы"/>
    <w:basedOn w:val="a"/>
    <w:qFormat/>
    <w:rsid w:val="00B01D3C"/>
    <w:pPr>
      <w:suppressLineNumbers/>
    </w:pPr>
  </w:style>
  <w:style w:type="paragraph" w:customStyle="1" w:styleId="af7">
    <w:name w:val="Заголовок таблицы"/>
    <w:basedOn w:val="af6"/>
    <w:qFormat/>
    <w:rsid w:val="00B01D3C"/>
    <w:pPr>
      <w:jc w:val="center"/>
    </w:pPr>
    <w:rPr>
      <w:b/>
      <w:bCs/>
    </w:rPr>
  </w:style>
  <w:style w:type="table" w:styleId="af8">
    <w:name w:val="Table Grid"/>
    <w:basedOn w:val="a1"/>
    <w:rsid w:val="008604F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B7E24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lang w:val="pl-PL" w:eastAsia="zh-CN"/>
    </w:rPr>
  </w:style>
  <w:style w:type="character" w:styleId="af9">
    <w:name w:val="Hyperlink"/>
    <w:basedOn w:val="a0"/>
    <w:uiPriority w:val="99"/>
    <w:semiHidden/>
    <w:unhideWhenUsed/>
    <w:rsid w:val="00330797"/>
    <w:rPr>
      <w:color w:val="0000FF"/>
      <w:u w:val="single"/>
    </w:rPr>
  </w:style>
  <w:style w:type="paragraph" w:customStyle="1" w:styleId="afa">
    <w:name w:val="Вміст таблиці"/>
    <w:basedOn w:val="a"/>
    <w:qFormat/>
    <w:rsid w:val="00A42E77"/>
    <w:pPr>
      <w:suppressLineNumbers/>
      <w:suppressAutoHyphens/>
    </w:pPr>
  </w:style>
  <w:style w:type="character" w:customStyle="1" w:styleId="10">
    <w:name w:val="Заголовок 1 Знак"/>
    <w:basedOn w:val="a0"/>
    <w:link w:val="1"/>
    <w:uiPriority w:val="9"/>
    <w:rsid w:val="00EE3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750B-1E39-43D8-B656-93CBD279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18</Pages>
  <Words>24263</Words>
  <Characters>13830</Characters>
  <Application>Microsoft Office Word</Application>
  <DocSecurity>0</DocSecurity>
  <Lines>115</Lines>
  <Paragraphs>76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Юля</cp:lastModifiedBy>
  <cp:revision>230</cp:revision>
  <cp:lastPrinted>2021-11-18T13:58:00Z</cp:lastPrinted>
  <dcterms:created xsi:type="dcterms:W3CDTF">2019-12-17T07:50:00Z</dcterms:created>
  <dcterms:modified xsi:type="dcterms:W3CDTF">2022-12-14T14:23:00Z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