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78" w:rsidRDefault="006479EA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178" w:rsidRDefault="006479EA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700178" w:rsidRDefault="006479E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700178" w:rsidRDefault="0064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00178" w:rsidRDefault="00700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178" w:rsidRDefault="0064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00178" w:rsidRDefault="007001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178" w:rsidRDefault="006479E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19 грудня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№ 244</w:t>
      </w:r>
    </w:p>
    <w:p w:rsidR="00700178" w:rsidRDefault="0070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178" w:rsidRDefault="006479EA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місця проживання дітей</w:t>
      </w:r>
    </w:p>
    <w:p w:rsidR="00700178" w:rsidRDefault="0070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178" w:rsidRDefault="00647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34 Закону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„Про місцеве самоврядування в Україні”, на підставі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17, 19, 141, 160, 161 Сімейного кодексу України, ст.18 Закону України „Про охорону дитинства”, п. 72 Порядку провадження органами опіки та піклування діяльності, пов’язаної із захистом 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дитини, затвердженого постановою Кабінету  Міністрів України  від 24.09.2008 № 866, враховуючи рішення комісії з питань захисту прав дитини від 15.12.2022, виконавчий комітет Решетилівської міської ради</w:t>
      </w:r>
    </w:p>
    <w:p w:rsidR="00700178" w:rsidRDefault="00647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700178" w:rsidRDefault="007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178" w:rsidRDefault="006479EA">
      <w:pPr>
        <w:pStyle w:val="af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місце проживання дитини: непо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внолітньої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Тодорук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Сніжани Михайлівни, 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з матір’ю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Вінтоняк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Богданівною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вулиця *</w:t>
      </w:r>
      <w:r>
        <w:rPr>
          <w:rFonts w:ascii="Times New Roman" w:hAnsi="Times New Roman" w:cs="Times New Roman"/>
          <w:sz w:val="28"/>
          <w:szCs w:val="28"/>
          <w:lang w:val="uk-UA"/>
        </w:rPr>
        <w:t>, *</w:t>
      </w:r>
      <w:r>
        <w:rPr>
          <w:rFonts w:ascii="Times New Roman" w:hAnsi="Times New Roman" w:cs="Times New Roman"/>
          <w:sz w:val="28"/>
          <w:szCs w:val="28"/>
          <w:lang w:val="uk-UA"/>
        </w:rPr>
        <w:t>, село *</w:t>
      </w:r>
      <w:r>
        <w:rPr>
          <w:rFonts w:ascii="Times New Roman" w:hAnsi="Times New Roman" w:cs="Times New Roman"/>
          <w:sz w:val="28"/>
          <w:szCs w:val="28"/>
          <w:lang w:val="uk-UA"/>
        </w:rPr>
        <w:t>, Полтавський район, Полтавська область.</w:t>
      </w:r>
    </w:p>
    <w:p w:rsidR="00700178" w:rsidRDefault="006479EA">
      <w:pPr>
        <w:pStyle w:val="af"/>
        <w:tabs>
          <w:tab w:val="left" w:pos="1410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Визначити місце проживання дитини: малолітньої </w:t>
      </w:r>
      <w:r>
        <w:rPr>
          <w:rFonts w:ascii="Times New Roman" w:hAnsi="Times New Roman" w:cs="Times New Roman"/>
          <w:sz w:val="28"/>
          <w:szCs w:val="28"/>
          <w:lang w:val="uk-UA"/>
        </w:rPr>
        <w:t>Левко Тетяни Павлівни, 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з батьком – Левком Павлом Михайловичем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вулиця *</w:t>
      </w:r>
      <w:r>
        <w:rPr>
          <w:rFonts w:ascii="Times New Roman" w:hAnsi="Times New Roman" w:cs="Times New Roman"/>
          <w:sz w:val="28"/>
          <w:szCs w:val="28"/>
          <w:lang w:val="uk-UA"/>
        </w:rPr>
        <w:t>, *</w:t>
      </w:r>
      <w:r>
        <w:rPr>
          <w:rFonts w:ascii="Times New Roman" w:hAnsi="Times New Roman" w:cs="Times New Roman"/>
          <w:sz w:val="28"/>
          <w:szCs w:val="28"/>
          <w:lang w:val="uk-UA"/>
        </w:rPr>
        <w:t>, село *</w:t>
      </w:r>
      <w:r>
        <w:rPr>
          <w:rFonts w:ascii="Times New Roman" w:hAnsi="Times New Roman" w:cs="Times New Roman"/>
          <w:sz w:val="28"/>
          <w:szCs w:val="28"/>
          <w:lang w:val="uk-UA"/>
        </w:rPr>
        <w:t>, Полтавський район, Полтавська область.</w:t>
      </w:r>
    </w:p>
    <w:p w:rsidR="00700178" w:rsidRDefault="0070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178" w:rsidRDefault="0070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178" w:rsidRDefault="0070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178" w:rsidRDefault="0070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178" w:rsidRDefault="0070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178" w:rsidRDefault="0064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700178" w:rsidRDefault="00700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700178" w:rsidRDefault="00700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700178" w:rsidRDefault="00700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700178" w:rsidRDefault="00700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700178" w:rsidRDefault="00700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700178" w:rsidRDefault="00700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700178" w:rsidRDefault="00700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bookmarkStart w:id="0" w:name="_GoBack"/>
      <w:bookmarkEnd w:id="0"/>
    </w:p>
    <w:sectPr w:rsidR="00700178">
      <w:pgSz w:w="11906" w:h="16838"/>
      <w:pgMar w:top="1134" w:right="567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78"/>
    <w:rsid w:val="006479EA"/>
    <w:rsid w:val="0070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756</Words>
  <Characters>432</Characters>
  <Application>Microsoft Office Word</Application>
  <DocSecurity>0</DocSecurity>
  <Lines>3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60</cp:revision>
  <cp:lastPrinted>2022-12-19T06:57:00Z</cp:lastPrinted>
  <dcterms:created xsi:type="dcterms:W3CDTF">2021-02-16T08:42:00Z</dcterms:created>
  <dcterms:modified xsi:type="dcterms:W3CDTF">2022-12-19T13:36:00Z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