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851" w:leader="none"/>
        </w:tabs>
        <w:jc w:val="center"/>
        <w:rPr/>
      </w:pPr>
      <w:r>
        <w:rPr/>
      </w:r>
    </w:p>
    <w:p>
      <w:pPr>
        <w:pStyle w:val="Normal"/>
        <w:jc w:val="center"/>
        <w:rPr/>
      </w:pPr>
      <w:r>
        <w:drawing>
          <wp:anchor behindDoc="1" distT="0" distB="6350" distL="114935" distR="121920" simplePos="0" locked="0" layoutInCell="1" allowOverlap="1" relativeHeight="2">
            <wp:simplePos x="0" y="0"/>
            <wp:positionH relativeFrom="column">
              <wp:posOffset>2847340</wp:posOffset>
            </wp:positionH>
            <wp:positionV relativeFrom="paragraph">
              <wp:posOffset>-685800</wp:posOffset>
            </wp:positionV>
            <wp:extent cx="602615" cy="79375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7152" t="-12931" r="-17152" b="-12931"/>
                    <a:stretch>
                      <a:fillRect/>
                    </a:stretch>
                  </pic:blipFill>
                  <pic:spPr bwMode="auto">
                    <a:xfrm>
                      <a:off x="0" y="0"/>
                      <a:ext cx="602615" cy="793750"/>
                    </a:xfrm>
                    <a:prstGeom prst="rect">
                      <a:avLst/>
                    </a:prstGeom>
                  </pic:spPr>
                </pic:pic>
              </a:graphicData>
            </a:graphic>
          </wp:anchor>
        </w:drawing>
      </w:r>
      <w:r>
        <w:rPr>
          <w:b/>
          <w:sz w:val="28"/>
          <w:szCs w:val="28"/>
        </w:rPr>
        <w:t>Р</w:t>
      </w:r>
      <w:r>
        <w:rPr>
          <w:b/>
          <w:sz w:val="28"/>
          <w:szCs w:val="28"/>
        </w:rPr>
        <w:t>ЕШЕТИЛІВСЬКА МІСЬКА РАДА</w:t>
      </w:r>
    </w:p>
    <w:p>
      <w:pPr>
        <w:pStyle w:val="Normal"/>
        <w:tabs>
          <w:tab w:val="left" w:pos="6940" w:leader="none"/>
        </w:tabs>
        <w:jc w:val="center"/>
        <w:rPr/>
      </w:pPr>
      <w:r>
        <w:rPr>
          <w:b/>
          <w:sz w:val="28"/>
          <w:szCs w:val="28"/>
        </w:rPr>
        <w:t>ПОЛТАВСЬКОЇ ОБЛАСТІ</w:t>
      </w:r>
    </w:p>
    <w:p>
      <w:pPr>
        <w:pStyle w:val="Normal"/>
        <w:jc w:val="center"/>
        <w:rPr>
          <w:b/>
          <w:b/>
          <w:sz w:val="28"/>
          <w:szCs w:val="28"/>
        </w:rPr>
      </w:pPr>
      <w:r>
        <w:rPr>
          <w:b/>
          <w:sz w:val="28"/>
          <w:szCs w:val="28"/>
        </w:rPr>
      </w:r>
    </w:p>
    <w:p>
      <w:pPr>
        <w:pStyle w:val="Normal"/>
        <w:jc w:val="center"/>
        <w:rPr/>
      </w:pPr>
      <w:r>
        <w:rPr>
          <w:b/>
          <w:sz w:val="28"/>
          <w:szCs w:val="28"/>
          <w:lang w:val="uk-UA"/>
        </w:rPr>
        <w:t>РОЗПОРЯДЖЕННЯ</w:t>
        <w:tab/>
      </w:r>
    </w:p>
    <w:p>
      <w:pPr>
        <w:pStyle w:val="Normal"/>
        <w:rPr>
          <w:sz w:val="28"/>
          <w:szCs w:val="28"/>
        </w:rPr>
      </w:pPr>
      <w:r>
        <w:rPr>
          <w:sz w:val="28"/>
          <w:szCs w:val="28"/>
        </w:rPr>
      </w:r>
    </w:p>
    <w:p>
      <w:pPr>
        <w:pStyle w:val="Normal"/>
        <w:rPr/>
      </w:pPr>
      <w:r>
        <w:rPr>
          <w:sz w:val="28"/>
          <w:szCs w:val="28"/>
          <w:lang w:val="uk-UA"/>
        </w:rPr>
        <w:t xml:space="preserve">15 грудня </w:t>
      </w:r>
      <w:r>
        <w:rPr>
          <w:sz w:val="28"/>
          <w:szCs w:val="28"/>
        </w:rPr>
        <w:t>202</w:t>
      </w:r>
      <w:r>
        <w:rPr>
          <w:sz w:val="28"/>
          <w:szCs w:val="28"/>
          <w:lang w:val="uk-UA"/>
        </w:rPr>
        <w:t>2</w:t>
      </w:r>
      <w:r>
        <w:rPr>
          <w:sz w:val="28"/>
          <w:szCs w:val="28"/>
        </w:rPr>
        <w:t xml:space="preserve"> року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 </w:t>
      </w:r>
      <w:r>
        <w:rPr>
          <w:sz w:val="28"/>
          <w:szCs w:val="28"/>
          <w:lang w:val="uk-UA"/>
        </w:rPr>
        <w:t>221</w:t>
      </w:r>
    </w:p>
    <w:p>
      <w:pPr>
        <w:pStyle w:val="Normal"/>
        <w:rPr>
          <w:sz w:val="28"/>
          <w:szCs w:val="28"/>
          <w:lang w:val="uk-UA"/>
        </w:rPr>
      </w:pPr>
      <w:r>
        <w:rPr>
          <w:sz w:val="28"/>
          <w:szCs w:val="28"/>
          <w:lang w:val="uk-UA"/>
        </w:rPr>
      </w:r>
    </w:p>
    <w:p>
      <w:pPr>
        <w:pStyle w:val="Normal"/>
        <w:jc w:val="both"/>
        <w:rPr/>
      </w:pPr>
      <w:r>
        <w:rPr>
          <w:sz w:val="28"/>
          <w:szCs w:val="28"/>
          <w:lang w:val="uk-UA"/>
        </w:rPr>
        <w:t xml:space="preserve">Про виплату </w:t>
      </w:r>
      <w:r>
        <w:rPr>
          <w:sz w:val="28"/>
          <w:szCs w:val="28"/>
        </w:rPr>
        <w:t xml:space="preserve">одноразової грошової допомоги </w:t>
      </w:r>
      <w:r>
        <w:rPr>
          <w:sz w:val="28"/>
          <w:szCs w:val="28"/>
          <w:lang w:val="uk-UA"/>
        </w:rPr>
        <w:t>мобілізованим</w:t>
      </w:r>
      <w:r>
        <w:rPr>
          <w:sz w:val="28"/>
          <w:szCs w:val="28"/>
        </w:rPr>
        <w:t xml:space="preserve"> на військову службу до Збройних Сил України у зв’язку з військовою агресією Російської Федерації проти України</w:t>
      </w:r>
      <w:bookmarkStart w:id="0" w:name="_Hlk63689699"/>
      <w:bookmarkEnd w:id="0"/>
    </w:p>
    <w:p>
      <w:pPr>
        <w:pStyle w:val="Normal"/>
        <w:jc w:val="both"/>
        <w:rPr>
          <w:sz w:val="28"/>
          <w:szCs w:val="28"/>
          <w:lang w:val="uk-UA"/>
        </w:rPr>
      </w:pPr>
      <w:r>
        <w:rPr>
          <w:sz w:val="28"/>
          <w:szCs w:val="28"/>
          <w:lang w:val="uk-UA"/>
        </w:rPr>
      </w:r>
    </w:p>
    <w:p>
      <w:pPr>
        <w:pStyle w:val="Normal"/>
        <w:ind w:firstLine="720"/>
        <w:jc w:val="both"/>
        <w:rPr/>
      </w:pPr>
      <w:r>
        <w:rPr>
          <w:spacing w:val="-2"/>
          <w:sz w:val="28"/>
          <w:szCs w:val="28"/>
          <w:lang w:val="uk-UA"/>
        </w:rPr>
        <w:t xml:space="preserve">Відповідно до рішення Решетилівської міської ради сьомого скликання від 09.11.2018 ,,Про затвердження Комплексної програми соціального захисту населення Решетилівської міської ради на 2019-2023 роки” (11 позачергова сесія) (зі змінами), Порядку </w:t>
      </w:r>
      <w:r>
        <w:rPr>
          <w:sz w:val="28"/>
          <w:szCs w:val="28"/>
          <w:lang w:val="uk-UA"/>
        </w:rPr>
        <w:t xml:space="preserve">надання одноразової грошової допомоги призваним на військову службу до Збройних Сил України у зв’язку з військовою агресією Російської Федерації проти України, затвердженого </w:t>
      </w:r>
      <w:r>
        <w:rPr>
          <w:color w:val="000000"/>
          <w:sz w:val="28"/>
          <w:szCs w:val="28"/>
          <w:lang w:val="uk-UA"/>
        </w:rPr>
        <w:t>рішенням Решетилівської міської ради восьмого скликання від 18.11.2022 № 1190-27-</w:t>
      </w:r>
      <w:r>
        <w:rPr>
          <w:color w:val="000000"/>
          <w:sz w:val="28"/>
          <w:szCs w:val="28"/>
          <w:lang w:val="en-US"/>
        </w:rPr>
        <w:t>VIII</w:t>
      </w:r>
      <w:r>
        <w:rPr>
          <w:color w:val="000000"/>
          <w:sz w:val="28"/>
          <w:szCs w:val="28"/>
          <w:lang w:val="uk-UA"/>
        </w:rPr>
        <w:t xml:space="preserve"> (27 позачергова сесія)</w:t>
      </w:r>
      <w:r>
        <w:rPr>
          <w:sz w:val="28"/>
          <w:szCs w:val="28"/>
          <w:lang w:val="uk-UA"/>
        </w:rPr>
        <w:t xml:space="preserve">, </w:t>
      </w:r>
      <w:r>
        <w:rPr>
          <w:spacing w:val="-2"/>
          <w:sz w:val="28"/>
          <w:szCs w:val="28"/>
          <w:lang w:val="uk-UA"/>
        </w:rPr>
        <w:t>розглянувши заяви та подані документи</w:t>
      </w:r>
      <w:r>
        <w:rPr>
          <w:sz w:val="28"/>
          <w:szCs w:val="28"/>
          <w:lang w:val="uk-UA"/>
        </w:rPr>
        <w:t xml:space="preserve"> Білоконя М.І., Білоконя А.В., Богодюка В.М., Богодюка О.М., Богушевського О.В., Бублика А.М.,  Бурдін І.В., Василенка В.І., Василенка Я.О., Васільєва А.А., Вербицького Р.В., Вихренка</w:t>
      </w:r>
      <w:r>
        <w:rPr>
          <w:lang w:val="uk-UA"/>
        </w:rPr>
        <w:t> </w:t>
      </w:r>
      <w:r>
        <w:rPr>
          <w:sz w:val="28"/>
          <w:szCs w:val="28"/>
          <w:lang w:val="uk-UA"/>
        </w:rPr>
        <w:t>А.М., Вихренка О.Г., Власенка Д.І., Воскобойникова Г.В., Генералова О.Ю., Голубки С.Ф., Гнітька С.О., Гроди В.І., Гриньова Р.А., Зінченка Е.А., Зембіцького О.В., Дикопавленка О.В., Дубинко П.О., Дядик Р.М., Еверт А.П., Калинюка О.Л., Калюги О.В., Каращука С.В., Кобищана О.О., Корецького В.В., Куликовського С.О., Курячого І.А., Лапка О.В., Личака О.С., Лобача Д.С., Лукашевича О.В., Луб’янецького О.А., Лучанінова С.Л., Люльки В.А., Люльки В.А., Макогона О.С., Маленкова С.О., Мальцева О.С., Марченка В.Г., Мащенка О.В., Медяника С.О., Мироненка В.О., Мішкова О.Л., Морозова В.Є., Мордика В.Л., Моцара І.Ю., Новінського В.М., Новінського М.В., Обриньби М.А., Омельченко А.В., Орехава В.М., Орехова В.В., Піхулі О.С., Рибалки М.О., Самойленка Г.Г., Сасіна І.М., Свинаренка В.В., Сердюченка С.М., Степаненка С.С., Соколенка С.О., Сороки Ю.П., Стратічука В.В., Стріленка М.М., Супруна С.М., Панасенка О.А., Пашинського Ю.Й., Педченка В.В., Прокопчука М.В., Пустовара С.С., Рибалки М.О., Рибачика Ю.М., Рогозіна О.Я., Рогозіна Я.Я., Темника Є.О., Тернієвського О.І., Тіхова В.В., Тремби С.Г., Тютюнника О.В., Хоменка П.В., Хмельницького В.Ю., Хмельницького С.О., Цигана С.М., Чобана С.Д., Шершня А.І., Шпака О.О., Щирого Ю.О., Юсіна С.В.. Яковенка С.І.</w:t>
      </w:r>
    </w:p>
    <w:p>
      <w:pPr>
        <w:pStyle w:val="Normal"/>
        <w:jc w:val="both"/>
        <w:rPr>
          <w:b/>
          <w:b/>
          <w:bCs/>
          <w:sz w:val="28"/>
          <w:szCs w:val="28"/>
          <w:lang w:val="uk-UA"/>
        </w:rPr>
      </w:pPr>
      <w:r>
        <w:rPr>
          <w:b/>
          <w:bCs/>
          <w:sz w:val="28"/>
          <w:szCs w:val="28"/>
          <w:lang w:val="uk-UA"/>
        </w:rPr>
        <w:t>ЗОБОВ’ЯЗУЮ:</w:t>
      </w:r>
    </w:p>
    <w:p>
      <w:pPr>
        <w:pStyle w:val="Normal"/>
        <w:keepNext w:val="true"/>
        <w:tabs>
          <w:tab w:val="left" w:pos="426" w:leader="none"/>
        </w:tabs>
        <w:ind w:right="-1" w:hanging="0"/>
        <w:jc w:val="both"/>
        <w:rPr>
          <w:sz w:val="28"/>
          <w:szCs w:val="28"/>
          <w:lang w:val="uk-UA"/>
        </w:rPr>
      </w:pPr>
      <w:r>
        <w:rPr>
          <w:sz w:val="28"/>
          <w:szCs w:val="28"/>
          <w:lang w:val="uk-UA"/>
        </w:rPr>
      </w:r>
    </w:p>
    <w:p>
      <w:pPr>
        <w:pStyle w:val="Normal"/>
        <w:tabs>
          <w:tab w:val="left" w:pos="0" w:leader="none"/>
        </w:tabs>
        <w:ind w:right="-1" w:hanging="0"/>
        <w:jc w:val="both"/>
        <w:rPr>
          <w:sz w:val="28"/>
          <w:szCs w:val="28"/>
          <w:lang w:val="uk-UA" w:eastAsia="ru-RU"/>
        </w:rPr>
      </w:pPr>
      <w:r>
        <w:rPr>
          <w:sz w:val="28"/>
          <w:szCs w:val="28"/>
          <w:lang w:val="uk-UA" w:eastAsia="ru-RU"/>
        </w:rPr>
        <w:tab/>
        <w:t>Відділу бухгалтерського обліку, звітності та адміністративно-господарського забезпечення (Момот С.Г.) виплатити грошову допомогу кожному в розмірі 5 000 (п’ять тисяч) грн.:</w:t>
      </w:r>
    </w:p>
    <w:p>
      <w:pPr>
        <w:pStyle w:val="ListParagraph"/>
        <w:numPr>
          <w:ilvl w:val="0"/>
          <w:numId w:val="1"/>
        </w:numPr>
        <w:tabs>
          <w:tab w:val="left" w:pos="0" w:leader="none"/>
        </w:tabs>
        <w:ind w:left="0" w:right="-1" w:firstLine="709"/>
        <w:jc w:val="both"/>
        <w:rPr/>
      </w:pPr>
      <w:r>
        <w:rPr>
          <w:sz w:val="28"/>
          <w:szCs w:val="28"/>
          <w:lang w:val="uk-UA"/>
        </w:rPr>
        <w:t>Білоконю Миколі Івановичу,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Білоконю Андрію Володимировичу,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Богодюку Василю Михайловичу, який зареєстрований та проживає за адресою:*** Полтавської області;</w:t>
      </w:r>
    </w:p>
    <w:p>
      <w:pPr>
        <w:pStyle w:val="ListParagraph"/>
        <w:numPr>
          <w:ilvl w:val="0"/>
          <w:numId w:val="1"/>
        </w:numPr>
        <w:tabs>
          <w:tab w:val="left" w:pos="0" w:leader="none"/>
        </w:tabs>
        <w:ind w:left="0" w:right="-1" w:firstLine="709"/>
        <w:jc w:val="both"/>
        <w:rPr/>
      </w:pPr>
      <w:r>
        <w:rPr>
          <w:sz w:val="28"/>
          <w:szCs w:val="28"/>
          <w:lang w:val="uk-UA"/>
        </w:rPr>
        <w:t>Богодюку Олександру Михайловичу,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Бублику Анатолію Миколайовичу,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Бурдіну Ігорю Валерійовичу, який зареєстрований та проживає за адресою:*** Полтавської області;</w:t>
      </w:r>
    </w:p>
    <w:p>
      <w:pPr>
        <w:pStyle w:val="ListParagraph"/>
        <w:numPr>
          <w:ilvl w:val="0"/>
          <w:numId w:val="1"/>
        </w:numPr>
        <w:tabs>
          <w:tab w:val="left" w:pos="0" w:leader="none"/>
        </w:tabs>
        <w:ind w:left="0" w:right="-1" w:firstLine="709"/>
        <w:jc w:val="both"/>
        <w:rPr/>
      </w:pPr>
      <w:r>
        <w:rPr>
          <w:sz w:val="28"/>
          <w:szCs w:val="28"/>
          <w:lang w:val="uk-UA"/>
        </w:rPr>
        <w:t>Василенку Володимиру Івановичу,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Василенку Ярославу Олександровичу,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Васільєву Анатолію Анатолійовичу,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Вербицькому Руслану Вікторовичу,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Вихренку Анатолію Миколайовичу,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Вихренку Олександру Григоровичу, який зареєстрований та проживає за адресою:*** Полтавської області;</w:t>
      </w:r>
    </w:p>
    <w:p>
      <w:pPr>
        <w:pStyle w:val="ListParagraph"/>
        <w:numPr>
          <w:ilvl w:val="0"/>
          <w:numId w:val="1"/>
        </w:numPr>
        <w:tabs>
          <w:tab w:val="left" w:pos="0" w:leader="none"/>
        </w:tabs>
        <w:ind w:left="0" w:right="-1" w:firstLine="709"/>
        <w:jc w:val="both"/>
        <w:rPr/>
      </w:pPr>
      <w:r>
        <w:rPr>
          <w:sz w:val="28"/>
          <w:szCs w:val="28"/>
          <w:lang w:val="uk-UA"/>
        </w:rPr>
        <w:t>Власенку Дмитру Ігоровичу,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Воскобойникову Геннадію Вікторовичу,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Генералову Олександру Юрійовичу,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Голубці Сергію Федоровичу,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Гнітьку Сергію Олексійовичу,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Гриньову Роману Анатолійовичу,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Гроді Василю Івановичу, який зареєстрований та проживає за адресою:*** Полтавської області;</w:t>
      </w:r>
    </w:p>
    <w:p>
      <w:pPr>
        <w:pStyle w:val="ListParagraph"/>
        <w:numPr>
          <w:ilvl w:val="0"/>
          <w:numId w:val="1"/>
        </w:numPr>
        <w:tabs>
          <w:tab w:val="left" w:pos="0" w:leader="none"/>
        </w:tabs>
        <w:ind w:left="0" w:right="-1" w:firstLine="709"/>
        <w:jc w:val="both"/>
        <w:rPr/>
      </w:pPr>
      <w:r>
        <w:rPr>
          <w:sz w:val="28"/>
          <w:szCs w:val="28"/>
          <w:lang w:val="uk-UA"/>
        </w:rPr>
        <w:t>Зінченку Едуарду Андрійовичу,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Зембіцькому Олександру Валентиновичу,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Дикопавленку Олександру Володимировичу,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Дядику Руслану Миколайовичу, який зареєстрований та проживає за адресою: ***Полтавської області;</w:t>
      </w:r>
    </w:p>
    <w:p>
      <w:pPr>
        <w:pStyle w:val="ListParagraph"/>
        <w:numPr>
          <w:ilvl w:val="0"/>
          <w:numId w:val="1"/>
        </w:numPr>
        <w:tabs>
          <w:tab w:val="left" w:pos="0" w:leader="none"/>
        </w:tabs>
        <w:ind w:left="0" w:right="-1" w:firstLine="709"/>
        <w:jc w:val="both"/>
        <w:rPr/>
      </w:pPr>
      <w:r>
        <w:rPr>
          <w:sz w:val="28"/>
          <w:szCs w:val="28"/>
          <w:lang w:val="uk-UA"/>
        </w:rPr>
        <w:t>Дубинку Павлу Олександровичу,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Еверту Артуру Павловичу,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Калинюку Олексію Леонідовичу,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Калюзі Олександру Володимировичу,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Каращуку Сергію Володимировичу,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Кобищану Олегу Олеговичу,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Корецькому Василю Васильовичу,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Куликовському Сергію Олександровичу,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Курячому Івану Анатолійовичу,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pacing w:val="-2"/>
          <w:sz w:val="28"/>
          <w:szCs w:val="28"/>
          <w:lang w:val="uk-UA"/>
        </w:rPr>
        <w:t xml:space="preserve">Лапку Олексію Володимировичу, </w:t>
      </w:r>
      <w:r>
        <w:rPr>
          <w:sz w:val="28"/>
          <w:szCs w:val="28"/>
          <w:lang w:val="uk-UA"/>
        </w:rPr>
        <w:t>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Лобачу Дмитру Сергійовичу,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Личаку Олександру Степановичу,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Лукашевичу Олександру Володимировичу,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Луб’янецькому Олександру Анатолійовичу,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Лучанінову Сергію Леонідовичу,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Люльці Володимиру Анатолійовичу,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Люльці Валерію Анатолійовичу,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Макогону Олександру Сергійовичу,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Маленкову Сергію Олександровичу,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Мальцеву Олександру Сергійовичу,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 xml:space="preserve"> </w:t>
      </w:r>
      <w:r>
        <w:rPr>
          <w:sz w:val="28"/>
          <w:szCs w:val="28"/>
          <w:lang w:val="uk-UA"/>
        </w:rPr>
        <w:t>Марченку Володимиру Григоровичу,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 xml:space="preserve"> </w:t>
      </w:r>
      <w:r>
        <w:rPr>
          <w:sz w:val="28"/>
          <w:szCs w:val="28"/>
          <w:lang w:val="uk-UA"/>
        </w:rPr>
        <w:t>Мащенку Олександру Вікторовичу,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Медянику Сергію Олександровичу,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Мироненку Василю Олексійовичу,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Мішкову Олегу Леонідовичу,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Мордику В’ячеславу Леонідовичу,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Морозову Віталію Євгеновичу,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Моцару Ігорю Юрійовичу,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Новінському Володимиру Михайловичу,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Новінському Максиму Володимировичу,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Обриньбі Миколі Анатолійовичу,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Омельченко Анастасії Володимирівні, яка зареєстрована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Орехову Владиславу Володимировичу,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Орехову Володимиру Миколайовичу, який зареєстрований та проживає за адресою:*** Полтавської області;</w:t>
      </w:r>
    </w:p>
    <w:p>
      <w:pPr>
        <w:pStyle w:val="ListParagraph"/>
        <w:numPr>
          <w:ilvl w:val="0"/>
          <w:numId w:val="1"/>
        </w:numPr>
        <w:tabs>
          <w:tab w:val="left" w:pos="0" w:leader="none"/>
        </w:tabs>
        <w:ind w:left="0" w:right="-1" w:firstLine="709"/>
        <w:jc w:val="both"/>
        <w:rPr/>
      </w:pPr>
      <w:r>
        <w:rPr>
          <w:sz w:val="28"/>
          <w:szCs w:val="28"/>
          <w:lang w:val="uk-UA"/>
        </w:rPr>
        <w:t>Піхулі Олександру Сергійовичу,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Сасіну Ігорю Михайловичу,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Свинаренку Віктору Володимировичу,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Сердюченку Сергію Михайловичу,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Степаненку Спартаку Станіславовичу,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Соколенку Сергію Олександровичу,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Сороці Юрію Павловичу,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Стратічуку Віталію Володимировичу, який зареєстрований та проживає за адресою:*** Полтавської області;</w:t>
      </w:r>
    </w:p>
    <w:p>
      <w:pPr>
        <w:pStyle w:val="ListParagraph"/>
        <w:numPr>
          <w:ilvl w:val="0"/>
          <w:numId w:val="1"/>
        </w:numPr>
        <w:tabs>
          <w:tab w:val="left" w:pos="0" w:leader="none"/>
        </w:tabs>
        <w:ind w:left="0" w:right="-1" w:firstLine="709"/>
        <w:jc w:val="both"/>
        <w:rPr/>
      </w:pPr>
      <w:r>
        <w:rPr>
          <w:sz w:val="28"/>
          <w:szCs w:val="28"/>
          <w:lang w:val="uk-UA"/>
        </w:rPr>
        <w:t>Стріленку Михайлу Михайловичу,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Супруну Сергію Миколайовичу,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Панасенку Олександру Анатолійовичу,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Пашинському Юрію Йосиповичу,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Педченку Віталію Вікторовичу, який зареєстрований та проживає за адресою: ***Полтавської області;</w:t>
      </w:r>
    </w:p>
    <w:p>
      <w:pPr>
        <w:pStyle w:val="ListParagraph"/>
        <w:numPr>
          <w:ilvl w:val="0"/>
          <w:numId w:val="1"/>
        </w:numPr>
        <w:tabs>
          <w:tab w:val="left" w:pos="0" w:leader="none"/>
        </w:tabs>
        <w:ind w:left="0" w:right="-1" w:firstLine="709"/>
        <w:jc w:val="both"/>
        <w:rPr/>
      </w:pPr>
      <w:r>
        <w:rPr>
          <w:sz w:val="28"/>
          <w:szCs w:val="28"/>
          <w:lang w:val="uk-UA"/>
        </w:rPr>
        <w:t>Прокопчуку Максиму Валентиновичу,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Пустовару Степану Степановичу,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Рибалці Михайлу Олеговичу,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Рибачику Юрію Миколайовичу,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Рогозіну Олександру Яковичу,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Рогозіну Якову Яковичу,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Темнику Євгенію Олександровичу,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Тернієвському Олександру Івановичу,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Тіхову Віктору Васильовичу,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Трембі Сергію Григоровичу, який зареєстрований та проживає за адресою: *** Полтавської області;</w:t>
      </w:r>
    </w:p>
    <w:p>
      <w:pPr>
        <w:pStyle w:val="ListParagraph"/>
        <w:numPr>
          <w:ilvl w:val="0"/>
          <w:numId w:val="1"/>
        </w:numPr>
        <w:ind w:left="0" w:firstLine="709"/>
        <w:jc w:val="both"/>
        <w:rPr/>
      </w:pPr>
      <w:r>
        <w:rPr>
          <w:sz w:val="28"/>
          <w:szCs w:val="28"/>
          <w:lang w:val="uk-UA"/>
        </w:rPr>
        <w:t>Тютюннику Олексію Васильовичу, який зареєстрований та***пров. Багряний, 9 с. Сухорабівка Полтавського району Полтавської області;</w:t>
      </w:r>
    </w:p>
    <w:p>
      <w:pPr>
        <w:pStyle w:val="ListParagraph"/>
        <w:numPr>
          <w:ilvl w:val="0"/>
          <w:numId w:val="1"/>
        </w:numPr>
        <w:tabs>
          <w:tab w:val="left" w:pos="0" w:leader="none"/>
        </w:tabs>
        <w:ind w:left="0" w:right="-1" w:firstLine="709"/>
        <w:jc w:val="both"/>
        <w:rPr/>
      </w:pPr>
      <w:r>
        <w:rPr>
          <w:sz w:val="28"/>
          <w:szCs w:val="28"/>
          <w:lang w:val="uk-UA"/>
        </w:rPr>
        <w:t>Хоменку Петру Васильовичу,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Хмельницькому Віктору Юрійовичу,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Хмельницькому Сергію Олександровичу,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Цигану Сергію Миколайовичу,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Чобану Сергію Дмитровичу,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Шершню Андрію Івановичу,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Шпаку Олександру Олександровичу,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 xml:space="preserve"> </w:t>
      </w:r>
      <w:r>
        <w:rPr>
          <w:sz w:val="28"/>
          <w:szCs w:val="28"/>
          <w:lang w:val="uk-UA"/>
        </w:rPr>
        <w:t>Щирому Юрію Олександровичу,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Юсіну Сергію Володимировичу,  який зареєстрований та проживає за адресою: ***Полтавської області;</w:t>
      </w:r>
    </w:p>
    <w:p>
      <w:pPr>
        <w:pStyle w:val="ListParagraph"/>
        <w:numPr>
          <w:ilvl w:val="0"/>
          <w:numId w:val="1"/>
        </w:numPr>
        <w:tabs>
          <w:tab w:val="left" w:pos="0" w:leader="none"/>
        </w:tabs>
        <w:ind w:left="0" w:right="-1" w:firstLine="709"/>
        <w:jc w:val="both"/>
        <w:rPr/>
      </w:pPr>
      <w:r>
        <w:rPr>
          <w:sz w:val="28"/>
          <w:szCs w:val="28"/>
          <w:lang w:val="uk-UA"/>
        </w:rPr>
        <w:t>Яковенку Сергію Івановичу, який зареєстрований та проживає за адресою:*** Полтавської області.</w:t>
      </w:r>
    </w:p>
    <w:p>
      <w:pPr>
        <w:pStyle w:val="ListParagraph"/>
        <w:tabs>
          <w:tab w:val="left" w:pos="0" w:leader="none"/>
        </w:tabs>
        <w:ind w:left="709" w:right="-1" w:hanging="0"/>
        <w:jc w:val="both"/>
        <w:rPr/>
      </w:pPr>
      <w:r>
        <w:rPr/>
      </w:r>
      <w:bookmarkStart w:id="1" w:name="_Hlk63673114"/>
      <w:bookmarkStart w:id="2" w:name="_Hlk68682010"/>
      <w:bookmarkStart w:id="3" w:name="_Hlk63673114"/>
      <w:bookmarkStart w:id="4" w:name="_Hlk68682010"/>
      <w:bookmarkEnd w:id="3"/>
      <w:bookmarkEnd w:id="4"/>
    </w:p>
    <w:p>
      <w:pPr>
        <w:pStyle w:val="Normal"/>
        <w:suppressAutoHyphens w:val="false"/>
        <w:jc w:val="both"/>
        <w:rPr>
          <w:sz w:val="28"/>
          <w:szCs w:val="28"/>
          <w:lang w:val="uk-UA" w:eastAsia="ru-RU"/>
        </w:rPr>
      </w:pPr>
      <w:r>
        <w:rPr>
          <w:sz w:val="28"/>
          <w:szCs w:val="28"/>
          <w:lang w:val="uk-UA" w:eastAsia="ru-RU"/>
        </w:rPr>
      </w:r>
    </w:p>
    <w:p>
      <w:pPr>
        <w:pStyle w:val="Normal"/>
        <w:suppressAutoHyphens w:val="false"/>
        <w:jc w:val="both"/>
        <w:rPr>
          <w:sz w:val="28"/>
          <w:szCs w:val="28"/>
          <w:lang w:val="uk-UA" w:eastAsia="ru-RU"/>
        </w:rPr>
      </w:pPr>
      <w:r>
        <w:rPr>
          <w:sz w:val="28"/>
          <w:szCs w:val="28"/>
          <w:lang w:val="uk-UA" w:eastAsia="ru-RU"/>
        </w:rPr>
      </w:r>
    </w:p>
    <w:p>
      <w:pPr>
        <w:pStyle w:val="Normal"/>
        <w:suppressAutoHyphens w:val="false"/>
        <w:jc w:val="both"/>
        <w:rPr>
          <w:sz w:val="28"/>
          <w:szCs w:val="28"/>
          <w:lang w:val="uk-UA" w:eastAsia="ru-RU"/>
        </w:rPr>
      </w:pPr>
      <w:r>
        <w:rPr>
          <w:sz w:val="28"/>
          <w:szCs w:val="28"/>
          <w:lang w:val="uk-UA" w:eastAsia="ru-RU"/>
        </w:rPr>
      </w:r>
    </w:p>
    <w:p>
      <w:pPr>
        <w:pStyle w:val="Normal"/>
        <w:suppressAutoHyphens w:val="false"/>
        <w:jc w:val="both"/>
        <w:rPr>
          <w:sz w:val="28"/>
          <w:szCs w:val="28"/>
          <w:lang w:val="uk-UA" w:eastAsia="ru-RU"/>
        </w:rPr>
      </w:pPr>
      <w:r>
        <w:rPr>
          <w:sz w:val="28"/>
          <w:szCs w:val="28"/>
          <w:lang w:val="uk-UA" w:eastAsia="ru-RU"/>
        </w:rPr>
      </w:r>
    </w:p>
    <w:p>
      <w:pPr>
        <w:pStyle w:val="Normal"/>
        <w:suppressAutoHyphens w:val="false"/>
        <w:jc w:val="both"/>
        <w:rPr>
          <w:color w:val="00000A"/>
          <w:sz w:val="28"/>
          <w:szCs w:val="28"/>
          <w:lang w:val="uk-UA" w:eastAsia="ru-RU"/>
        </w:rPr>
      </w:pPr>
      <w:r>
        <w:rPr>
          <w:sz w:val="28"/>
          <w:szCs w:val="28"/>
          <w:lang w:val="uk-UA" w:eastAsia="ru-RU"/>
        </w:rPr>
        <w:t>Міський голова                                                                      О.А. Дядюнова</w:t>
      </w:r>
    </w:p>
    <w:sectPr>
      <w:headerReference w:type="default" r:id="rId3"/>
      <w:type w:val="nextPage"/>
      <w:pgSz w:w="11906" w:h="16838"/>
      <w:pgMar w:left="1701" w:right="567" w:header="567" w:top="1126"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6</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17e6"/>
    <w:pPr>
      <w:widowControl/>
      <w:suppressAutoHyphens w:val="true"/>
      <w:bidi w:val="0"/>
      <w:spacing w:lineRule="auto" w:line="240" w:before="0" w:after="0"/>
      <w:jc w:val="left"/>
    </w:pPr>
    <w:rPr>
      <w:rFonts w:ascii="Times New Roman" w:hAnsi="Times New Roman" w:eastAsia="Times New Roman" w:cs="Times New Roman"/>
      <w:color w:val="auto"/>
      <w:kern w:val="2"/>
      <w:sz w:val="24"/>
      <w:szCs w:val="24"/>
      <w:lang w:val="ru-RU" w:eastAsia="zh-CN" w:bidi="ar-SA"/>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sz w:val="28"/>
    </w:rPr>
  </w:style>
  <w:style w:type="character" w:styleId="ListLabel2">
    <w:name w:val="ListLabel 2"/>
    <w:qFormat/>
    <w:rPr>
      <w:rFonts w:eastAsia="Times New Roman" w:cs="Times New Roman"/>
      <w:sz w:val="28"/>
    </w:rPr>
  </w:style>
  <w:style w:type="character" w:styleId="ListLabel3">
    <w:name w:val="ListLabel 3"/>
    <w:qFormat/>
    <w:rPr>
      <w:rFonts w:eastAsia="Times New Roman" w:cs="Times New Roman"/>
      <w:sz w:val="28"/>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ListParagraph">
    <w:name w:val="List Paragraph"/>
    <w:basedOn w:val="Normal"/>
    <w:uiPriority w:val="34"/>
    <w:qFormat/>
    <w:rsid w:val="007e17e6"/>
    <w:pPr>
      <w:spacing w:before="0" w:after="0"/>
      <w:ind w:left="720" w:hanging="0"/>
      <w:contextualSpacing/>
    </w:pPr>
    <w:rPr/>
  </w:style>
  <w:style w:type="paragraph" w:styleId="Style19">
    <w:name w:val="Header"/>
    <w:basedOn w:val="Normal"/>
    <w:pPr>
      <w:suppressLineNumbers/>
      <w:tabs>
        <w:tab w:val="center" w:pos="4819" w:leader="none"/>
        <w:tab w:val="right" w:pos="9638"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A33A-E958-47AC-ACCB-8509C340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Application>LibreOffice/6.1.0.3$Windows_X86_64 LibreOffice_project/efb621ed25068d70781dc026f7e9c5187a4decd1</Application>
  <Pages>6</Pages>
  <Words>1492</Words>
  <Characters>10458</Characters>
  <CharactersWithSpaces>11926</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2022-12-15T09:53:00Z</dcterms:created>
  <dc:creator>Лина Танько</dc:creator>
  <dc:description/>
  <dc:language>ru-RU</dc:language>
  <cp:lastModifiedBy/>
  <cp:lastPrinted>2022-12-20T16:27:11Z</cp:lastPrinted>
  <dcterms:modified xsi:type="dcterms:W3CDTF">2022-12-21T09:49:50Z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