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537" w:rsidRDefault="00AB271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-321945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4537" w:rsidRDefault="00AB27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РЕШЕТИЛІВСЬКА МІСЬКА РАДА</w:t>
      </w:r>
    </w:p>
    <w:p w:rsidR="00DA4537" w:rsidRDefault="00AB27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:rsidR="00DA4537" w:rsidRDefault="00AB27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DA4537" w:rsidRDefault="00DA4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4537" w:rsidRDefault="00AB27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DA4537" w:rsidRDefault="00DA4537">
      <w:pPr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4537" w:rsidRDefault="00AB271F">
      <w:pPr>
        <w:tabs>
          <w:tab w:val="left" w:pos="709"/>
        </w:tabs>
        <w:spacing w:after="0" w:line="240" w:lineRule="auto"/>
        <w:jc w:val="both"/>
        <w:outlineLvl w:val="0"/>
      </w:pPr>
      <w:r>
        <w:rPr>
          <w:rFonts w:ascii="Times New Roman" w:hAnsi="Times New Roman" w:cs="Times New Roman"/>
          <w:sz w:val="28"/>
          <w:szCs w:val="28"/>
          <w:lang w:val="uk-UA"/>
        </w:rPr>
        <w:t>19 січня 2023 року                                                                                          №  4</w:t>
      </w:r>
    </w:p>
    <w:p w:rsidR="00DA4537" w:rsidRDefault="00DA4537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4537" w:rsidRDefault="00AB271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bookmarkStart w:id="0" w:name="__DdeLink__2928_1942599768"/>
      <w:r>
        <w:rPr>
          <w:rFonts w:ascii="Times New Roman" w:hAnsi="Times New Roman" w:cs="Times New Roman"/>
          <w:sz w:val="28"/>
          <w:szCs w:val="28"/>
          <w:lang w:val="uk-UA"/>
        </w:rPr>
        <w:t xml:space="preserve">намір передачі нерухомого </w:t>
      </w:r>
    </w:p>
    <w:p w:rsidR="00DA4537" w:rsidRDefault="00AB271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майна в оренду</w:t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A4537" w:rsidRDefault="00DA453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A4537" w:rsidRDefault="00AB2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Керуючись законами України „Про місцеве самоврядування в Україні”, „Про оренду державного та комунального майна”,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Порядком передачі в оренду державного та комунального майна, затвердженим постановою Кабінету Міністрів України від 03.06.2020 № 483, Методикою розрахунку орендної плати за державне майно, затвердженою постановою Кабінету Міністрів України від 28.04.2021 № 630, </w:t>
      </w:r>
      <w:r>
        <w:rPr>
          <w:rFonts w:ascii="Times New Roman" w:hAnsi="Times New Roman" w:cs="Times New Roman"/>
          <w:sz w:val="28"/>
          <w:szCs w:val="28"/>
          <w:lang w:val="uk-UA"/>
        </w:rPr>
        <w:t>рішенням третьої позачергової сесії Решетилівської міської ради від 27.01.2021 № 105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-3-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ІІІ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„Про затвердження документів щодо оренди майна Решетилівської міської територіальної громади”,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виконавчий комітет Решетилівської міської ради</w:t>
      </w:r>
    </w:p>
    <w:p w:rsidR="00DA4537" w:rsidRDefault="00AB271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DA4537" w:rsidRDefault="00AB27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 Передати в оренду (без проведення аукціону) нежитлові приміщення,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розташовані за адресою:</w:t>
      </w:r>
    </w:p>
    <w:p w:rsidR="00DA4537" w:rsidRDefault="00AB27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 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Шамраївка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вул. Діброви, 44, загальною площею 2150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.;</w:t>
      </w:r>
    </w:p>
    <w:p w:rsidR="00DA4537" w:rsidRDefault="00AB27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 с. Пащенки, вул. Молодіжна, 18, загальною площею 1500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A4537" w:rsidRDefault="00AB27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 Включити до Переліку другого типу нежитлові приміщення, розташовані за адресою:</w:t>
      </w:r>
    </w:p>
    <w:p w:rsidR="00DA4537" w:rsidRDefault="00AB27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 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Шамраївка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вул. Діброви, 44, загальною площею 2150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.;</w:t>
      </w:r>
    </w:p>
    <w:p w:rsidR="00DA4537" w:rsidRDefault="00AB27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 с. Пащенки, вул. Молодіжна, 18, загальною площею 1500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A4537" w:rsidRDefault="00AB27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 Доручити відділу з юридичних питань та управління комунальним майном виконавчого комітету міської ради (Колотій Н.Ю.) провести процедуру передачі вказаних об’єктів в оренду. </w:t>
      </w:r>
    </w:p>
    <w:p w:rsidR="00DA4537" w:rsidRDefault="00DA45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4537" w:rsidRDefault="00DA45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4537" w:rsidRDefault="00DA45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4537" w:rsidRDefault="00DA45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4537" w:rsidRDefault="00DA45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4537" w:rsidRDefault="00AB27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О.А.Дядюнова</w:t>
      </w:r>
      <w:proofErr w:type="spellEnd"/>
    </w:p>
    <w:p w:rsidR="00DA4537" w:rsidRDefault="00DA45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A4537" w:rsidRDefault="00DA45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A4537" w:rsidRDefault="00DA45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A4537" w:rsidRDefault="00DA45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GoBack"/>
      <w:bookmarkEnd w:id="1"/>
    </w:p>
    <w:sectPr w:rsidR="00DA4537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4537"/>
    <w:rsid w:val="00245945"/>
    <w:rsid w:val="00A12D30"/>
    <w:rsid w:val="00AB271F"/>
    <w:rsid w:val="00DA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Times New Roman" w:cs="Calibri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qFormat/>
    <w:pPr>
      <w:spacing w:after="140"/>
    </w:pPr>
  </w:style>
  <w:style w:type="paragraph" w:styleId="a6">
    <w:name w:val="List"/>
    <w:basedOn w:val="a5"/>
    <w:qFormat/>
    <w:rPr>
      <w:rFonts w:ascii="Times New Roman" w:hAnsi="Times New Roman" w:cs="Arial"/>
    </w:rPr>
  </w:style>
  <w:style w:type="paragraph" w:styleId="a7">
    <w:name w:val="caption"/>
    <w:basedOn w:val="a"/>
    <w:next w:val="a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a8">
    <w:name w:val="index heading"/>
    <w:basedOn w:val="a"/>
    <w:next w:val="1"/>
    <w:qFormat/>
    <w:pPr>
      <w:suppressLineNumbers/>
    </w:pPr>
    <w:rPr>
      <w:rFonts w:ascii="Times New Roman" w:hAnsi="Times New Roman" w:cs="Arial"/>
    </w:rPr>
  </w:style>
  <w:style w:type="paragraph" w:styleId="a9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">
    <w:name w:val="index 1"/>
    <w:basedOn w:val="a"/>
    <w:next w:val="a"/>
    <w:uiPriority w:val="99"/>
    <w:semiHidden/>
    <w:unhideWhenUsed/>
    <w:qFormat/>
  </w:style>
  <w:style w:type="paragraph" w:styleId="aa">
    <w:name w:val="Title"/>
    <w:basedOn w:val="a"/>
    <w:next w:val="a5"/>
    <w:qFormat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customStyle="1" w:styleId="11">
    <w:name w:val="Указатель11"/>
    <w:basedOn w:val="a"/>
    <w:qFormat/>
    <w:pPr>
      <w:suppressLineNumbers/>
    </w:pPr>
    <w:rPr>
      <w:rFonts w:cs="Lucida Sans"/>
    </w:rPr>
  </w:style>
  <w:style w:type="paragraph" w:customStyle="1" w:styleId="10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2">
    <w:name w:val="Указатель1"/>
    <w:basedOn w:val="a"/>
    <w:qFormat/>
    <w:pPr>
      <w:suppressLineNumbers/>
    </w:pPr>
    <w:rPr>
      <w:rFonts w:cs="Arial Unicode MS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Calibri" w:eastAsia="Andale Sans UI" w:hAnsi="Calibri" w:cs="Tahoma"/>
      <w:color w:val="00000A"/>
      <w:sz w:val="24"/>
      <w:szCs w:val="22"/>
      <w:lang w:val="ru-RU" w:eastAsia="uk-UA" w:bidi="ar-SA"/>
    </w:rPr>
  </w:style>
  <w:style w:type="paragraph" w:customStyle="1" w:styleId="ac">
    <w:name w:val="Вміст таблиці"/>
    <w:basedOn w:val="a"/>
    <w:qFormat/>
    <w:pPr>
      <w:suppressLineNumbers/>
    </w:pPr>
  </w:style>
  <w:style w:type="table" w:styleId="ad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49E6B-2314-4198-80BA-A82DC890B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1010</Words>
  <Characters>576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dc:description/>
  <cp:lastModifiedBy>Юля</cp:lastModifiedBy>
  <cp:revision>132</cp:revision>
  <cp:lastPrinted>2023-01-20T05:34:00Z</cp:lastPrinted>
  <dcterms:created xsi:type="dcterms:W3CDTF">2019-09-26T11:25:00Z</dcterms:created>
  <dcterms:modified xsi:type="dcterms:W3CDTF">2023-01-26T13:50:00Z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ICV">
    <vt:lpwstr>CA9A909A9E704684B77CC05FC76B1BA7</vt:lpwstr>
  </property>
  <property fmtid="{D5CDD505-2E9C-101B-9397-08002B2CF9AE}" pid="7" name="KSOProductBuildVer">
    <vt:lpwstr>1049-11.2.0.11440</vt:lpwstr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