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</w:t>
      </w:r>
      <w:r>
        <w:rPr>
          <w:rFonts w:eastAsia="Noto Sans CJK SC Regular" w:cs="Times New Roman" w:ascii="Times New Roman" w:hAnsi="Times New Roman"/>
          <w:b/>
          <w:color w:val="auto"/>
          <w:kern w:val="2"/>
          <w:sz w:val="28"/>
          <w:szCs w:val="28"/>
          <w:lang w:val="uk-UA" w:eastAsia="zh-CN" w:bidi="hi-IN"/>
        </w:rPr>
        <w:t>тридцята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позачергова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28 лютого 202</w:t>
      </w:r>
      <w:r>
        <w:rPr>
          <w:rFonts w:cs="Times New Roman" w:ascii="Times New Roman" w:hAnsi="Times New Roman"/>
          <w:sz w:val="28"/>
          <w:szCs w:val="28"/>
          <w:lang w:val="ru-RU"/>
        </w:rPr>
        <w:t>3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№ 1299 -30 -VIІI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0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0"/>
          <w:lang w:val="uk-UA"/>
        </w:rPr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внесення змін до Програми</w:t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 боротьбі зі злочинністю на</w:t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території Решетилівської міської</w:t>
      </w:r>
    </w:p>
    <w:p>
      <w:pPr>
        <w:pStyle w:val="Normal"/>
        <w:tabs>
          <w:tab w:val="clear" w:pos="708"/>
          <w:tab w:val="left" w:pos="4080" w:leader="none"/>
        </w:tabs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територіальної громади на </w:t>
      </w:r>
    </w:p>
    <w:p>
      <w:pPr>
        <w:pStyle w:val="Normal"/>
        <w:tabs>
          <w:tab w:val="clear" w:pos="708"/>
          <w:tab w:val="left" w:pos="4080" w:leader="none"/>
        </w:tabs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2021-2023 роки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Законом України „Про місцеве самоврядування в Україні”, та Бюджетним кодексом України, відповідно до статті 18 Закону України „Про Службу безпеки України”, статті 5 Закону України „Про Національну поліцію”, враховуючи лист Сектору поліцейської діяльності № 1 відділу поліцейської діяльності № 2 Полтавського районного управління поліції Головного Управління національної поліції в Полтавській області від 13.02.2023 № 897/115/104/16/05-2023, Решетилівська міська рада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 Внести зміни до Програми по боротьбі зі злочинністю на території Решетилівської міської територіальної громади на 2021-2023 роки (далі – Програма),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затвердженої рішенням міської ради восьмого скликання від 27.01.2021 № 95-3-VIIІ </w:t>
      </w:r>
      <w:r>
        <w:rPr>
          <w:rFonts w:cs="Times New Roman" w:ascii="Times New Roman" w:hAnsi="Times New Roman"/>
          <w:sz w:val="28"/>
          <w:szCs w:val="28"/>
          <w:lang w:val="uk-UA"/>
        </w:rPr>
        <w:t>(3 позачергова сесія), зі змінами, а саме: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1) викласти Паспорт Програми в новій редакції (додаток 1);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2) розділ 3 „Заходи програми” викласти  в новій редакції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(дода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/>
        </w:rPr>
        <w:t>ток 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uk-UA" w:eastAsia="en-US" w:bidi="ar-SA"/>
        </w:rPr>
        <w:tab/>
        <w:tab/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>. Контроль за виконанням рішення покласти на постійну комісію з питань депутатської діяльності, етики, регламенту, забезпечення законності, правопорядку та запобігання корупції (Лугова Н.І.).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0" w:leader="none"/>
        </w:tabs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>Міський голова                                                                         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56b"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ыделение жирным"/>
    <w:qFormat/>
    <w:rsid w:val="0027356b"/>
    <w:rPr>
      <w:b/>
      <w:bCs/>
    </w:rPr>
  </w:style>
  <w:style w:type="character" w:styleId="1" w:customStyle="1">
    <w:name w:val="Выделение1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" w:customStyle="1">
    <w:name w:val="Заголовок 3 Знак"/>
    <w:basedOn w:val="DefaultParagraphFont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Rvts23" w:customStyle="1">
    <w:name w:val="rvts23"/>
    <w:qFormat/>
    <w:rsid w:val="00bd725c"/>
    <w:rPr/>
  </w:style>
  <w:style w:type="character" w:styleId="Strong">
    <w:name w:val="Strong"/>
    <w:basedOn w:val="DefaultParagraphFont"/>
    <w:uiPriority w:val="22"/>
    <w:qFormat/>
    <w:rsid w:val="00f34299"/>
    <w:rPr>
      <w:b/>
      <w:bCs/>
    </w:rPr>
  </w:style>
  <w:style w:type="character" w:styleId="Rvts9" w:customStyle="1">
    <w:name w:val="rvts9"/>
    <w:qFormat/>
    <w:rsid w:val="00b25b6a"/>
    <w:rPr/>
  </w:style>
  <w:style w:type="character" w:styleId="Rvts46" w:customStyle="1">
    <w:name w:val="rvts46"/>
    <w:basedOn w:val="DefaultParagraphFont"/>
    <w:qFormat/>
    <w:rsid w:val="00b20d80"/>
    <w:rPr/>
  </w:style>
  <w:style w:type="character" w:styleId="Style17" w:customStyle="1">
    <w:name w:val="Интернет-ссылка"/>
    <w:basedOn w:val="DefaultParagraphFont"/>
    <w:uiPriority w:val="99"/>
    <w:unhideWhenUsed/>
    <w:rsid w:val="00b20d80"/>
    <w:rPr>
      <w:color w:val="0000FF"/>
      <w:u w:val="single"/>
    </w:rPr>
  </w:style>
  <w:style w:type="character" w:styleId="Style18" w:customStyle="1">
    <w:name w:val="Виділення жирним"/>
    <w:qFormat/>
    <w:rsid w:val="00734415"/>
    <w:rPr>
      <w:b/>
      <w:bCs/>
    </w:rPr>
  </w:style>
  <w:style w:type="character" w:styleId="11" w:customStyle="1">
    <w:name w:val="Основной текст1"/>
    <w:uiPriority w:val="99"/>
    <w:qFormat/>
    <w:rsid w:val="00c57a24"/>
    <w:rPr>
      <w:rFonts w:ascii="Times New Roman" w:hAnsi="Times New Roman"/>
      <w:color w:val="000000"/>
      <w:spacing w:val="0"/>
      <w:w w:val="100"/>
      <w:sz w:val="26"/>
      <w:u w:val="single"/>
      <w:lang w:val="uk-UA"/>
    </w:rPr>
  </w:style>
  <w:style w:type="character" w:styleId="Style19">
    <w:name w:val="Выделение"/>
    <w:qFormat/>
    <w:rsid w:val="00ff23e0"/>
    <w:rPr>
      <w:i/>
      <w:iCs/>
    </w:rPr>
  </w:style>
  <w:style w:type="paragraph" w:styleId="Style20" w:customStyle="1">
    <w:name w:val="Заголовок"/>
    <w:basedOn w:val="Normal"/>
    <w:next w:val="Style21"/>
    <w:qFormat/>
    <w:rsid w:val="008b381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rsid w:val="00bf7522"/>
    <w:pPr>
      <w:spacing w:lineRule="auto" w:line="288" w:before="0" w:after="140"/>
    </w:pPr>
    <w:rPr/>
  </w:style>
  <w:style w:type="paragraph" w:styleId="Style22">
    <w:name w:val="List"/>
    <w:basedOn w:val="Style21"/>
    <w:rsid w:val="008b3814"/>
    <w:pPr/>
    <w:rPr>
      <w:rFonts w:cs="Arial Unicode MS"/>
    </w:rPr>
  </w:style>
  <w:style w:type="paragraph" w:styleId="Style23" w:customStyle="1">
    <w:name w:val="Caption"/>
    <w:basedOn w:val="Normal"/>
    <w:qFormat/>
    <w:rsid w:val="00a35eab"/>
    <w:pPr>
      <w:suppressLineNumbers/>
      <w:spacing w:before="120" w:after="120"/>
    </w:pPr>
    <w:rPr>
      <w:rFonts w:cs="Lucida Sans"/>
      <w:i/>
      <w:iCs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Указатель1"/>
    <w:basedOn w:val="Normal"/>
    <w:qFormat/>
    <w:rsid w:val="00a35eab"/>
    <w:pPr>
      <w:suppressLineNumbers/>
    </w:pPr>
    <w:rPr>
      <w:rFonts w:cs="Lucida Sans"/>
    </w:rPr>
  </w:style>
  <w:style w:type="paragraph" w:styleId="3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13" w:customStyle="1">
    <w:name w:val="Назва об'єкта1"/>
    <w:basedOn w:val="Normal"/>
    <w:qFormat/>
    <w:rsid w:val="008b3814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8b3814"/>
    <w:pPr>
      <w:suppressLineNumbers/>
    </w:pPr>
    <w:rPr>
      <w:rFonts w:cs="Arial Unicode MS"/>
    </w:rPr>
  </w:style>
  <w:style w:type="paragraph" w:styleId="Style25">
    <w:name w:val="Title"/>
    <w:basedOn w:val="Normal"/>
    <w:next w:val="Style21"/>
    <w:qFormat/>
    <w:rsid w:val="008b3814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8b3814"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Rvps2" w:customStyle="1">
    <w:name w:val="rvps2"/>
    <w:basedOn w:val="Normal"/>
    <w:qFormat/>
    <w:rsid w:val="002a78ba"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NoSpacing">
    <w:name w:val="No Spacing"/>
    <w:uiPriority w:val="1"/>
    <w:qFormat/>
    <w:rsid w:val="00c57a2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f038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D296-52AB-46E4-9E65-D0674F15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LibreOffice/6.3.1.2$Windows_X86_64 LibreOffice_project/b79626edf0065ac373bd1df5c28bd630b4424273</Application>
  <Pages>1</Pages>
  <Words>181</Words>
  <Characters>1204</Characters>
  <CharactersWithSpaces>1518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2023-02-16T14:24:00Z</dcterms:created>
  <dc:creator>1</dc:creator>
  <dc:description/>
  <dc:language>uk-UA</dc:language>
  <cp:lastModifiedBy/>
  <cp:lastPrinted>2023-02-20T06:45:00Z</cp:lastPrinted>
  <dcterms:modified xsi:type="dcterms:W3CDTF">2023-03-06T08:33:49Z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