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E3" w:rsidRDefault="00981D3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0" distR="0" simplePos="0" relativeHeight="2" behindDoc="0" locked="0" layoutInCell="1" allowOverlap="1" wp14:anchorId="699DD5BE" wp14:editId="671DD8CD">
            <wp:simplePos x="0" y="0"/>
            <wp:positionH relativeFrom="column">
              <wp:posOffset>2843530</wp:posOffset>
            </wp:positionH>
            <wp:positionV relativeFrom="paragraph">
              <wp:posOffset>-321945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2E3" w:rsidRDefault="0098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9B42E3" w:rsidRDefault="0098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9B42E3" w:rsidRDefault="0098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B42E3" w:rsidRDefault="009B4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42E3" w:rsidRDefault="0098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9B42E3" w:rsidRDefault="009B42E3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42E3" w:rsidRDefault="00981D35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 лютого 2023 року                                                          </w:t>
      </w:r>
      <w:r w:rsidR="00E51D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№ 32</w:t>
      </w:r>
    </w:p>
    <w:p w:rsidR="009B42E3" w:rsidRDefault="009B42E3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42E3" w:rsidRDefault="00981D3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bookmarkStart w:id="0" w:name="__DdeLink__2928_1942599768"/>
      <w:r>
        <w:rPr>
          <w:rFonts w:ascii="Times New Roman" w:hAnsi="Times New Roman" w:cs="Times New Roman"/>
          <w:sz w:val="28"/>
          <w:szCs w:val="28"/>
          <w:lang w:val="uk-UA"/>
        </w:rPr>
        <w:t xml:space="preserve">намір передачі нерухомого </w:t>
      </w:r>
    </w:p>
    <w:p w:rsidR="009B42E3" w:rsidRDefault="00981D3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майна в оренду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42E3" w:rsidRDefault="009B42E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42E3" w:rsidRDefault="00981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розрахунку орендної плати за державне майно, затвердженою постановою Кабінету Міністрів України від 28.04.2021 № 630,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рішенням третьої позачергової сесії Решетилівської міської ради від 27.01.2021 № 105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-3-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9B42E3" w:rsidRDefault="00981D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9B42E3" w:rsidRDefault="00981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 Передати в оренду (без проведення аукціону) нежитлове приміщення загальною площею 939,4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 м.,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розташоване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вул. Шкільна,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2, с.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Колотії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Полтавський район, Полтавська область.</w:t>
      </w:r>
    </w:p>
    <w:p w:rsidR="009B42E3" w:rsidRDefault="0098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 Включити до Переліку другого типу нежитлове приміщення загальною площею 939,4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 м., розташоване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вул. Шкільна,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2, с.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Колотії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Полтавський район, Полтавська область.</w:t>
      </w:r>
    </w:p>
    <w:p w:rsidR="009B42E3" w:rsidRDefault="0098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 Доручити відділу з юридичних питань та управління комунальним майном виконавчого комітету міської ради (Колотій Н.Ю.) провести процедуру передачі вказаних об’єктів в оренду. </w:t>
      </w:r>
    </w:p>
    <w:p w:rsidR="009B42E3" w:rsidRPr="001D275C" w:rsidRDefault="009B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2E3" w:rsidRDefault="009B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2E3" w:rsidRDefault="009B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2E3" w:rsidRDefault="009B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2E3" w:rsidRDefault="009B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2E3" w:rsidRDefault="001D27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275C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1D27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27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27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27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27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27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27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275C"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9B42E3" w:rsidRDefault="009B42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42E3" w:rsidRDefault="009B42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42E3" w:rsidRDefault="009B42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42E3" w:rsidRDefault="009B42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42E3" w:rsidRDefault="009B42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42E3" w:rsidRDefault="009B42E3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1" w:name="_GoBack"/>
      <w:bookmarkEnd w:id="1"/>
    </w:p>
    <w:sectPr w:rsidR="009B42E3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42E3"/>
    <w:rsid w:val="001D275C"/>
    <w:rsid w:val="00981D35"/>
    <w:rsid w:val="009B42E3"/>
    <w:rsid w:val="00E5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qFormat/>
    <w:pPr>
      <w:spacing w:after="140"/>
    </w:pPr>
  </w:style>
  <w:style w:type="paragraph" w:styleId="a5">
    <w:name w:val="List"/>
    <w:basedOn w:val="a4"/>
    <w:qFormat/>
    <w:rPr>
      <w:rFonts w:ascii="Times New Roman" w:hAnsi="Times New Roman" w:cs="Arial"/>
    </w:rPr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7">
    <w:name w:val="index heading"/>
    <w:basedOn w:val="a"/>
    <w:next w:val="10"/>
    <w:qFormat/>
    <w:pPr>
      <w:suppressLineNumbers/>
    </w:pPr>
    <w:rPr>
      <w:rFonts w:ascii="Times New Roman" w:hAnsi="Times New Roman" w:cs="Arial"/>
    </w:rPr>
  </w:style>
  <w:style w:type="paragraph" w:styleId="a8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9">
    <w:name w:val="Title"/>
    <w:basedOn w:val="a"/>
    <w:next w:val="a4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3">
    <w:name w:val="Указатель1"/>
    <w:basedOn w:val="a"/>
    <w:qFormat/>
    <w:pPr>
      <w:suppressLineNumbers/>
    </w:pPr>
    <w:rPr>
      <w:rFonts w:cs="Arial Unicode MS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val="ru-RU"/>
    </w:rPr>
  </w:style>
  <w:style w:type="paragraph" w:customStyle="1" w:styleId="ab">
    <w:name w:val="Вміст таблиці"/>
    <w:basedOn w:val="a"/>
    <w:qFormat/>
    <w:pPr>
      <w:suppressLineNumbers/>
    </w:p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2B307-CB8B-4AE0-AA94-32D8BF73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Юля</cp:lastModifiedBy>
  <cp:revision>135</cp:revision>
  <cp:lastPrinted>2023-02-22T10:37:00Z</cp:lastPrinted>
  <dcterms:created xsi:type="dcterms:W3CDTF">2019-09-26T11:25:00Z</dcterms:created>
  <dcterms:modified xsi:type="dcterms:W3CDTF">2023-02-24T08:05:00Z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CV">
    <vt:lpwstr>CA9A909A9E704684B77CC05FC76B1BA7</vt:lpwstr>
  </property>
  <property fmtid="{D5CDD505-2E9C-101B-9397-08002B2CF9AE}" pid="7" name="KSOProductBuildVer">
    <vt:lpwstr>1049-11.2.0.11440</vt:lpwstr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