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AC" w:rsidRDefault="00AF2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242CF0F" wp14:editId="280E1B10">
            <wp:extent cx="4000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9AC" w:rsidRDefault="00174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9AC" w:rsidRDefault="00AF2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РЕШЕТИЛІВСЬКА МІСЬКА РАДА</w:t>
      </w:r>
    </w:p>
    <w:p w:rsidR="001749AC" w:rsidRDefault="00AF2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1749AC" w:rsidRDefault="00AF2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749AC" w:rsidRDefault="0017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9AC" w:rsidRDefault="00AF2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1749AC" w:rsidRDefault="0017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9AC" w:rsidRDefault="00AF20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22 лютого 2023 року </w:t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  <w:t xml:space="preserve">№ </w:t>
      </w:r>
      <w:r w:rsidR="008525B7">
        <w:rPr>
          <w:rFonts w:ascii="Times New Roman" w:hAnsi="Times New Roman" w:cs="Times New Roman"/>
          <w:color w:val="00000A"/>
          <w:sz w:val="28"/>
          <w:szCs w:val="28"/>
        </w:rPr>
        <w:t>33</w:t>
      </w:r>
    </w:p>
    <w:p w:rsidR="001749AC" w:rsidRDefault="001749AC">
      <w:pPr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1749AC" w:rsidRDefault="00AF207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Про передачу майна </w:t>
      </w:r>
      <w:r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  <w:t>комунальному некомерційному підприємству „Центр первинної медико-санітарної допомоги Решетилівської міської ради Полтавської області”</w:t>
      </w:r>
    </w:p>
    <w:p w:rsidR="001749AC" w:rsidRDefault="001749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9AC" w:rsidRDefault="00AF207F">
      <w:pPr>
        <w:spacing w:after="0" w:line="240" w:lineRule="auto"/>
        <w:jc w:val="both"/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bidi="hi-IN"/>
        </w:rPr>
        <w:tab/>
        <w:t>Керуючись Законом України „Про місцеве самоврядування в Україні”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highlight w:val="white"/>
          <w:lang w:bidi="hi-IN"/>
        </w:rPr>
        <w:t>, з метою ефективного використання майна комунальної власності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bidi="hi-IN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зв’язку з виробничою необхідністю для забезпечення належного функціонування фельдшерського пункту в селі Глибока Балка, на підстав</w:t>
      </w:r>
      <w:r>
        <w:rPr>
          <w:rFonts w:ascii="Times New Roman" w:hAnsi="Times New Roman"/>
          <w:color w:val="000000"/>
          <w:sz w:val="28"/>
          <w:szCs w:val="28"/>
        </w:rPr>
        <w:t xml:space="preserve">і листа </w:t>
      </w:r>
      <w:r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bidi="hi-IN"/>
        </w:rPr>
        <w:t>комунального некомерційного підприємства „Центр первинної медико-санітарної допомоги Решетилівської міської ради Полтавської області”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від 01.02.2023 №01-11/36, </w:t>
      </w:r>
      <w:r>
        <w:rPr>
          <w:rFonts w:ascii="Times New Roman" w:hAnsi="Times New Roman"/>
          <w:sz w:val="28"/>
          <w:szCs w:val="28"/>
        </w:rPr>
        <w:t>виконавчий комітет Решетилівської міської ради</w:t>
      </w:r>
    </w:p>
    <w:p w:rsidR="001749AC" w:rsidRDefault="00AF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1749AC" w:rsidRDefault="001749AC">
      <w:pPr>
        <w:spacing w:after="0" w:line="240" w:lineRule="auto"/>
        <w:jc w:val="both"/>
        <w:rPr>
          <w:b/>
          <w:bCs/>
        </w:rPr>
      </w:pPr>
    </w:p>
    <w:p w:rsidR="001749AC" w:rsidRDefault="00AF207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1. </w:t>
      </w:r>
      <w:r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  <w:t>Передати з 01 березня 2023 року з балансу виконавчого комітету Решетилівської міської ради на баланс комунального некомерційного підприємства „Центр первинної медико-санітарної допомоги Решетилівської міської ради Полтавської області” індивідуально визначене майно та матеріали згідно переліку, що 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1749AC" w:rsidRDefault="00AF207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2. Створити комісію з приймання — передачі майна в складі: </w:t>
      </w:r>
    </w:p>
    <w:p w:rsidR="001749AC" w:rsidRDefault="00AF207F">
      <w:pPr>
        <w:pStyle w:val="ae"/>
        <w:spacing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- </w:t>
      </w:r>
      <w:proofErr w:type="spellStart"/>
      <w:r>
        <w:rPr>
          <w:rFonts w:ascii="Times New Roman" w:hAnsi="Times New Roman"/>
          <w:sz w:val="28"/>
          <w:szCs w:val="28"/>
        </w:rPr>
        <w:t>Сивинської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Інни Василівни – першого заступника міського голови;</w:t>
      </w:r>
    </w:p>
    <w:p w:rsidR="001749AC" w:rsidRDefault="00AF207F">
      <w:pPr>
        <w:pStyle w:val="ae"/>
        <w:spacing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- Момот Світлани Григорівни — начальника відділу бухгалтерського обліку, звітності та адміністративно-господарського забезпечення виконавчого комітету Решетилівської міської ради — головного бухгалтера;</w:t>
      </w:r>
    </w:p>
    <w:p w:rsidR="001749AC" w:rsidRDefault="00AF207F">
      <w:pPr>
        <w:pStyle w:val="ae"/>
        <w:spacing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- </w:t>
      </w:r>
      <w:proofErr w:type="spellStart"/>
      <w:r>
        <w:rPr>
          <w:rFonts w:ascii="Times New Roman" w:hAnsi="Times New Roman"/>
          <w:sz w:val="28"/>
          <w:szCs w:val="28"/>
        </w:rPr>
        <w:t>Зигаленка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Віктора Івановича — головного спеціаліста відділу з юридичних питань та управління комунальним майном </w:t>
      </w:r>
      <w:bookmarkStart w:id="0" w:name="__DdeLink__1349_742900555"/>
      <w:r>
        <w:rPr>
          <w:rFonts w:ascii="Times New Roman" w:hAnsi="Times New Roman"/>
          <w:sz w:val="28"/>
          <w:szCs w:val="28"/>
        </w:rPr>
        <w:t>виконавчого комітету Решетилівської міської ради</w:t>
      </w:r>
      <w:bookmarkEnd w:id="0"/>
      <w:r>
        <w:rPr>
          <w:rFonts w:ascii="Times New Roman" w:hAnsi="Times New Roman"/>
          <w:sz w:val="28"/>
          <w:szCs w:val="28"/>
        </w:rPr>
        <w:t>;</w:t>
      </w:r>
    </w:p>
    <w:p w:rsidR="001749AC" w:rsidRDefault="00AF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 Лугової Наталії Іванівни — </w:t>
      </w:r>
      <w:r>
        <w:rPr>
          <w:rFonts w:ascii="Times New Roman" w:hAnsi="Times New Roman" w:cs="Times New Roman"/>
          <w:sz w:val="28"/>
          <w:szCs w:val="28"/>
        </w:rPr>
        <w:t>директора комунального некомерційного підприємства „Центр первинної медико-санітарної допомоги Решетилівської міської ради Полтавської області”;</w:t>
      </w:r>
    </w:p>
    <w:p w:rsidR="001749AC" w:rsidRDefault="00AF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Срібної Світлани Василівни — головного бухгалтера комунального некомерційного підприємства „Центр первинної медико-санітарної допомоги Решетилівської міської ради Полтавської області”.</w:t>
      </w:r>
    </w:p>
    <w:p w:rsidR="001749AC" w:rsidRDefault="00AF207F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 Контроль за виконанням рішення покласти на першого заступника міського голови </w:t>
      </w:r>
      <w:proofErr w:type="spellStart"/>
      <w:r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  <w:t>Сивинську</w:t>
      </w:r>
      <w:proofErr w:type="spellEnd"/>
      <w:r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  <w:t xml:space="preserve"> І.В.</w:t>
      </w:r>
    </w:p>
    <w:p w:rsidR="001749AC" w:rsidRDefault="001749AC">
      <w:pPr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</w:pPr>
    </w:p>
    <w:p w:rsidR="001749AC" w:rsidRDefault="00AF207F">
      <w:pPr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</w:pPr>
      <w:r w:rsidRPr="00AF207F"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  <w:t>Міський голова</w:t>
      </w:r>
      <w:r w:rsidRPr="00AF207F"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  <w:tab/>
      </w:r>
      <w:r w:rsidRPr="00AF207F"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  <w:tab/>
      </w:r>
      <w:r w:rsidRPr="00AF207F"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  <w:tab/>
      </w:r>
      <w:r w:rsidRPr="00AF207F"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  <w:tab/>
      </w:r>
      <w:r w:rsidRPr="00AF207F"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  <w:tab/>
      </w:r>
      <w:r w:rsidRPr="00AF207F"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  <w:tab/>
      </w:r>
      <w:r w:rsidRPr="00AF207F"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  <w:tab/>
      </w:r>
      <w:r w:rsidRPr="00AF207F"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  <w:tab/>
        <w:t>О.А. Дядюнова</w:t>
      </w:r>
    </w:p>
    <w:p w:rsidR="001749AC" w:rsidRDefault="001749A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1749AC" w:rsidRDefault="001749A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1749AC" w:rsidRDefault="00AF207F">
      <w:pPr>
        <w:spacing w:after="0" w:line="240" w:lineRule="auto"/>
        <w:ind w:firstLine="5529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/>
        </w:rPr>
        <w:t xml:space="preserve"> </w:t>
      </w:r>
    </w:p>
    <w:p w:rsidR="001749AC" w:rsidRDefault="00AF207F">
      <w:pPr>
        <w:spacing w:after="0" w:line="240" w:lineRule="auto"/>
        <w:ind w:firstLine="5529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  <w:r>
        <w:rPr>
          <w:rFonts w:ascii="Times New Roman" w:hAnsi="Times New Roman"/>
        </w:rPr>
        <w:t xml:space="preserve"> </w:t>
      </w:r>
    </w:p>
    <w:p w:rsidR="001749AC" w:rsidRDefault="00AF207F">
      <w:pPr>
        <w:spacing w:after="0" w:line="240" w:lineRule="auto"/>
        <w:ind w:firstLine="5529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Решетилівської міської ради</w:t>
      </w:r>
      <w:r>
        <w:rPr>
          <w:rFonts w:ascii="Times New Roman" w:hAnsi="Times New Roman"/>
        </w:rPr>
        <w:t xml:space="preserve"> </w:t>
      </w:r>
    </w:p>
    <w:p w:rsidR="001749AC" w:rsidRDefault="00AF207F">
      <w:pPr>
        <w:spacing w:after="0" w:line="240" w:lineRule="auto"/>
        <w:ind w:firstLine="5529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22 лютого 2023 року № </w:t>
      </w:r>
      <w:r w:rsidR="008525B7">
        <w:rPr>
          <w:rFonts w:ascii="Times New Roman" w:hAnsi="Times New Roman" w:cs="Times New Roman"/>
          <w:sz w:val="28"/>
          <w:szCs w:val="28"/>
        </w:rPr>
        <w:t>33</w:t>
      </w:r>
    </w:p>
    <w:p w:rsidR="001749AC" w:rsidRDefault="001749AC">
      <w:pPr>
        <w:tabs>
          <w:tab w:val="left" w:pos="708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749AC" w:rsidRDefault="00AF207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Перелік майна,</w:t>
      </w:r>
    </w:p>
    <w:p w:rsidR="001749AC" w:rsidRDefault="00AF207F">
      <w:pPr>
        <w:spacing w:after="0" w:line="240" w:lineRule="auto"/>
        <w:jc w:val="center"/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>що передається</w:t>
      </w:r>
      <w:r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  <w:t xml:space="preserve"> комунальному некомерційному підприємству </w:t>
      </w:r>
    </w:p>
    <w:p w:rsidR="001749AC" w:rsidRDefault="00AF207F">
      <w:pPr>
        <w:spacing w:after="0" w:line="240" w:lineRule="auto"/>
        <w:jc w:val="center"/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</w:pPr>
      <w:r>
        <w:rPr>
          <w:rFonts w:ascii="Times New Roman" w:eastAsia="Arial Unicode MS" w:hAnsi="Times New Roman" w:cs="Arial Unicode MS"/>
          <w:kern w:val="2"/>
          <w:sz w:val="28"/>
          <w:szCs w:val="28"/>
          <w:lang w:bidi="hi-IN"/>
        </w:rPr>
        <w:t>„Центр первинної медико-санітарної допомоги Решетилівської міської ради Полтавської області”</w:t>
      </w:r>
    </w:p>
    <w:p w:rsidR="001749AC" w:rsidRDefault="001749A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5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5" w:type="dxa"/>
        </w:tblCellMar>
        <w:tblLook w:val="00A0" w:firstRow="1" w:lastRow="0" w:firstColumn="1" w:lastColumn="0" w:noHBand="0" w:noVBand="0"/>
      </w:tblPr>
      <w:tblGrid>
        <w:gridCol w:w="562"/>
        <w:gridCol w:w="7231"/>
        <w:gridCol w:w="1792"/>
      </w:tblGrid>
      <w:tr w:rsidR="001749AC">
        <w:trPr>
          <w:trHeight w:val="8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9AC" w:rsidRDefault="00AF207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9AC" w:rsidRDefault="00AF2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9AC" w:rsidRDefault="00AF207F">
            <w:pPr>
              <w:spacing w:line="240" w:lineRule="auto"/>
              <w:ind w:left="-151" w:firstLine="1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1749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Частина приміщення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Глибокобалківського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9AC" w:rsidRDefault="00AF207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село Глибока Балка, провулок Набережний, 6</w:t>
            </w:r>
          </w:p>
          <w:p w:rsidR="001749AC" w:rsidRDefault="00AF207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(площа- 51,9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ind w:left="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49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Глибокобалківського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9AC" w:rsidRDefault="00AF207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село Глибока Балка, провулок Набережний, 6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ind w:left="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49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9AC" w:rsidRDefault="00AF207F">
            <w:pPr>
              <w:spacing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Стіл Студент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ind w:left="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49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9AC" w:rsidRDefault="00AF207F">
            <w:pPr>
              <w:spacing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Пенал -2</w:t>
            </w:r>
            <w:bookmarkStart w:id="1" w:name="_GoBack"/>
            <w:bookmarkEnd w:id="1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ind w:lef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49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9AC" w:rsidRDefault="00AF207F">
            <w:pPr>
              <w:spacing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Шафа КШ-5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ind w:lef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49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9AC" w:rsidRDefault="00AF207F">
            <w:pPr>
              <w:spacing w:line="240" w:lineRule="auto"/>
              <w:ind w:left="142"/>
            </w:pPr>
            <w:r>
              <w:rPr>
                <w:rFonts w:ascii="Times New Roman" w:hAnsi="Times New Roman"/>
                <w:sz w:val="28"/>
                <w:szCs w:val="28"/>
              </w:rPr>
              <w:t>Шафа КШ-5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ind w:lef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49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9AC" w:rsidRDefault="00AF207F">
            <w:pPr>
              <w:spacing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Шафа КШ-7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ind w:lef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49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9AC" w:rsidRDefault="00AF207F">
            <w:pPr>
              <w:spacing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Шафа КШ-9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ind w:lef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49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9AC" w:rsidRDefault="00AF207F">
            <w:pPr>
              <w:spacing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Матрац Перлина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ind w:lef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49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9AC" w:rsidRDefault="00AF207F">
            <w:pPr>
              <w:spacing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Холодильник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Вестфрост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ind w:lef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49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9AC" w:rsidRDefault="00AF207F">
            <w:pPr>
              <w:spacing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Лічильник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ind w:lef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49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9AC" w:rsidRDefault="00AF207F">
            <w:pPr>
              <w:spacing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Умивальник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C" w:rsidRDefault="00AF207F">
            <w:pPr>
              <w:spacing w:line="240" w:lineRule="auto"/>
              <w:ind w:lef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749AC" w:rsidRDefault="001749AC">
      <w:pPr>
        <w:spacing w:line="240" w:lineRule="auto"/>
      </w:pPr>
    </w:p>
    <w:p w:rsidR="001749AC" w:rsidRDefault="001749AC">
      <w:pPr>
        <w:spacing w:line="240" w:lineRule="auto"/>
      </w:pPr>
    </w:p>
    <w:p w:rsidR="001749AC" w:rsidRDefault="00AF20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</w:t>
      </w:r>
    </w:p>
    <w:p w:rsidR="001749AC" w:rsidRDefault="00AF20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виконавчого комітету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М.В. Лисенко</w:t>
      </w:r>
    </w:p>
    <w:sectPr w:rsidR="001749AC">
      <w:pgSz w:w="11906" w:h="16838"/>
      <w:pgMar w:top="568" w:right="56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AC"/>
    <w:rsid w:val="001749AC"/>
    <w:rsid w:val="008525B7"/>
    <w:rsid w:val="00AF207F"/>
    <w:rsid w:val="00A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D7"/>
    <w:pPr>
      <w:suppressAutoHyphens/>
      <w:spacing w:after="200" w:line="276" w:lineRule="auto"/>
    </w:pPr>
    <w:rPr>
      <w:rFonts w:eastAsia="Times New Roman" w:cs="Calibri"/>
      <w:sz w:val="22"/>
      <w:lang w:eastAsia="zh-CN"/>
    </w:rPr>
  </w:style>
  <w:style w:type="paragraph" w:styleId="1">
    <w:name w:val="heading 1"/>
    <w:basedOn w:val="a"/>
    <w:next w:val="a0"/>
    <w:link w:val="10"/>
    <w:qFormat/>
    <w:rsid w:val="00EB2AD7"/>
    <w:pPr>
      <w:suppressAutoHyphens w:val="0"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EB2AD7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a4">
    <w:name w:val="Основний текст Знак"/>
    <w:basedOn w:val="a1"/>
    <w:uiPriority w:val="99"/>
    <w:semiHidden/>
    <w:qFormat/>
    <w:rsid w:val="00EB2AD7"/>
    <w:rPr>
      <w:rFonts w:ascii="Calibri" w:eastAsia="Times New Roman" w:hAnsi="Calibri" w:cs="Calibri"/>
      <w:lang w:eastAsia="zh-CN"/>
    </w:rPr>
  </w:style>
  <w:style w:type="character" w:customStyle="1" w:styleId="a5">
    <w:name w:val="Текст у виносці Знак"/>
    <w:basedOn w:val="a1"/>
    <w:uiPriority w:val="99"/>
    <w:semiHidden/>
    <w:qFormat/>
    <w:rsid w:val="00EB2AD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1"/>
    <w:rPr>
      <w:color w:val="0000FF" w:themeColor="hyperlink"/>
      <w:u w:val="single"/>
    </w:rPr>
  </w:style>
  <w:style w:type="character" w:customStyle="1" w:styleId="a6">
    <w:name w:val="Нижній колонтитул Знак"/>
    <w:basedOn w:val="a1"/>
    <w:uiPriority w:val="99"/>
    <w:qFormat/>
    <w:rsid w:val="009140BD"/>
    <w:rPr>
      <w:rFonts w:eastAsia="Times New Roman" w:cs="Calibri"/>
      <w:sz w:val="22"/>
      <w:lang w:eastAsia="zh-CN"/>
    </w:rPr>
  </w:style>
  <w:style w:type="character" w:customStyle="1" w:styleId="11">
    <w:name w:val="Основной шрифт абзаца11"/>
    <w:qFormat/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EB2AD7"/>
    <w:pPr>
      <w:spacing w:after="120"/>
    </w:pPr>
  </w:style>
  <w:style w:type="paragraph" w:styleId="a8">
    <w:name w:val="List"/>
    <w:basedOn w:val="a0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styleId="ab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styleId="ad">
    <w:name w:val="Balloon Text"/>
    <w:basedOn w:val="a"/>
    <w:uiPriority w:val="99"/>
    <w:semiHidden/>
    <w:unhideWhenUsed/>
    <w:qFormat/>
    <w:rsid w:val="00EB2A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pPr>
      <w:spacing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qFormat/>
    <w:pPr>
      <w:spacing w:after="0"/>
      <w:ind w:left="720"/>
      <w:contextualSpacing/>
    </w:p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f"/>
  </w:style>
  <w:style w:type="paragraph" w:styleId="af1">
    <w:name w:val="footer"/>
    <w:basedOn w:val="a"/>
    <w:uiPriority w:val="99"/>
    <w:unhideWhenUsed/>
    <w:rsid w:val="009140BD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D7"/>
    <w:pPr>
      <w:suppressAutoHyphens/>
      <w:spacing w:after="200" w:line="276" w:lineRule="auto"/>
    </w:pPr>
    <w:rPr>
      <w:rFonts w:eastAsia="Times New Roman" w:cs="Calibri"/>
      <w:sz w:val="22"/>
      <w:lang w:eastAsia="zh-CN"/>
    </w:rPr>
  </w:style>
  <w:style w:type="paragraph" w:styleId="1">
    <w:name w:val="heading 1"/>
    <w:basedOn w:val="a"/>
    <w:next w:val="a0"/>
    <w:link w:val="10"/>
    <w:qFormat/>
    <w:rsid w:val="00EB2AD7"/>
    <w:pPr>
      <w:suppressAutoHyphens w:val="0"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EB2AD7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a4">
    <w:name w:val="Основний текст Знак"/>
    <w:basedOn w:val="a1"/>
    <w:uiPriority w:val="99"/>
    <w:semiHidden/>
    <w:qFormat/>
    <w:rsid w:val="00EB2AD7"/>
    <w:rPr>
      <w:rFonts w:ascii="Calibri" w:eastAsia="Times New Roman" w:hAnsi="Calibri" w:cs="Calibri"/>
      <w:lang w:eastAsia="zh-CN"/>
    </w:rPr>
  </w:style>
  <w:style w:type="character" w:customStyle="1" w:styleId="a5">
    <w:name w:val="Текст у виносці Знак"/>
    <w:basedOn w:val="a1"/>
    <w:uiPriority w:val="99"/>
    <w:semiHidden/>
    <w:qFormat/>
    <w:rsid w:val="00EB2AD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1"/>
    <w:rPr>
      <w:color w:val="0000FF" w:themeColor="hyperlink"/>
      <w:u w:val="single"/>
    </w:rPr>
  </w:style>
  <w:style w:type="character" w:customStyle="1" w:styleId="a6">
    <w:name w:val="Нижній колонтитул Знак"/>
    <w:basedOn w:val="a1"/>
    <w:uiPriority w:val="99"/>
    <w:qFormat/>
    <w:rsid w:val="009140BD"/>
    <w:rPr>
      <w:rFonts w:eastAsia="Times New Roman" w:cs="Calibri"/>
      <w:sz w:val="22"/>
      <w:lang w:eastAsia="zh-CN"/>
    </w:rPr>
  </w:style>
  <w:style w:type="character" w:customStyle="1" w:styleId="11">
    <w:name w:val="Основной шрифт абзаца11"/>
    <w:qFormat/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EB2AD7"/>
    <w:pPr>
      <w:spacing w:after="120"/>
    </w:pPr>
  </w:style>
  <w:style w:type="paragraph" w:styleId="a8">
    <w:name w:val="List"/>
    <w:basedOn w:val="a0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styleId="ab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styleId="ad">
    <w:name w:val="Balloon Text"/>
    <w:basedOn w:val="a"/>
    <w:uiPriority w:val="99"/>
    <w:semiHidden/>
    <w:unhideWhenUsed/>
    <w:qFormat/>
    <w:rsid w:val="00EB2A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pPr>
      <w:spacing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qFormat/>
    <w:pPr>
      <w:spacing w:after="0"/>
      <w:ind w:left="720"/>
      <w:contextualSpacing/>
    </w:p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f"/>
  </w:style>
  <w:style w:type="paragraph" w:styleId="af1">
    <w:name w:val="footer"/>
    <w:basedOn w:val="a"/>
    <w:uiPriority w:val="99"/>
    <w:unhideWhenUsed/>
    <w:rsid w:val="009140B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85CB-2CE6-4EFD-92A2-F6A5900B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1782</Words>
  <Characters>1017</Characters>
  <Application>Microsoft Office Word</Application>
  <DocSecurity>4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2023-02-22T10:39:00Z</cp:lastPrinted>
  <dcterms:created xsi:type="dcterms:W3CDTF">2023-02-27T12:45:00Z</dcterms:created>
  <dcterms:modified xsi:type="dcterms:W3CDTF">2023-02-27T12:45:00Z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-566903394</vt:i4>
  </property>
</Properties>
</file>