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4" w:rsidRDefault="00597D2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" behindDoc="0" locked="0" layoutInCell="1" allowOverlap="1" wp14:anchorId="41CEA807" wp14:editId="3010ED69">
            <wp:simplePos x="0" y="0"/>
            <wp:positionH relativeFrom="column">
              <wp:posOffset>2748280</wp:posOffset>
            </wp:positionH>
            <wp:positionV relativeFrom="paragraph">
              <wp:posOffset>-424815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007954" w:rsidRDefault="00597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007954" w:rsidRDefault="00597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007954" w:rsidRDefault="00597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07954" w:rsidRDefault="0000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954" w:rsidRDefault="00597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07954" w:rsidRDefault="00007954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954" w:rsidRDefault="00597D24">
      <w:pPr>
        <w:tabs>
          <w:tab w:val="left" w:pos="709"/>
        </w:tabs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>31 березня 2023 року                                                                                         №  58</w:t>
      </w:r>
    </w:p>
    <w:p w:rsidR="00007954" w:rsidRDefault="00007954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954" w:rsidRDefault="00597D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протоколів </w:t>
      </w:r>
    </w:p>
    <w:p w:rsidR="00007954" w:rsidRDefault="00597D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аукціонів </w:t>
      </w:r>
    </w:p>
    <w:p w:rsidR="00007954" w:rsidRDefault="000079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954" w:rsidRDefault="0059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у Міністрів України від 03.06.2020 № 483,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</w:t>
      </w:r>
      <w:bookmarkStart w:id="0" w:name="__DdeLink__4401_1134728214"/>
      <w:r>
        <w:rPr>
          <w:rFonts w:ascii="Times New Roman" w:hAnsi="Times New Roman" w:cs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-3-VІІ</w:t>
      </w:r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>ий комітет Решетилівської міської ради</w:t>
      </w:r>
    </w:p>
    <w:p w:rsidR="00007954" w:rsidRDefault="00597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007954" w:rsidRPr="00597D24" w:rsidRDefault="00597D24">
      <w:pPr>
        <w:pStyle w:val="2"/>
        <w:tabs>
          <w:tab w:val="left" w:pos="312"/>
        </w:tabs>
        <w:spacing w:before="280" w:beforeAutospacing="0" w:after="0" w:afterAutospacing="0" w:line="240" w:lineRule="auto"/>
        <w:contextualSpacing/>
        <w:jc w:val="both"/>
        <w:rPr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ab/>
        <w:t xml:space="preserve">1. Затвердити протоколи електронних аукціонів: </w:t>
      </w:r>
    </w:p>
    <w:p w:rsidR="00007954" w:rsidRPr="00597D24" w:rsidRDefault="00597D24">
      <w:pPr>
        <w:pStyle w:val="2"/>
        <w:spacing w:beforeAutospacing="0" w:after="0" w:afterAutospacing="0" w:line="240" w:lineRule="auto"/>
        <w:ind w:firstLine="708"/>
        <w:contextualSpacing/>
        <w:jc w:val="both"/>
        <w:rPr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1) від 13 березня 2023 року №</w:t>
      </w:r>
      <w:r>
        <w:rPr>
          <w:rStyle w:val="a3"/>
          <w:rFonts w:ascii="Times New Roman" w:eastAsia="serif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LLE001-UA-20230223-17355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 xml:space="preserve">про визнання переможцем електронного аукціону на право оренди нежитлового приміщення (кімната № 79), розташованого за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 xml:space="preserve">: вул. Покровська, 16, м. Решетилівка Полтавського району Полтавської області, фізичну особу </w:t>
      </w:r>
      <w:proofErr w:type="spellStart"/>
      <w:r>
        <w:rPr>
          <w:rFonts w:ascii="Times New Roman" w:eastAsia="serif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/>
        </w:rPr>
        <w:t>Гонтаренко</w:t>
      </w:r>
      <w:proofErr w:type="spellEnd"/>
      <w:r>
        <w:rPr>
          <w:rFonts w:ascii="Times New Roman" w:eastAsia="serif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/>
        </w:rPr>
        <w:t xml:space="preserve"> Катерину Андріївну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;</w:t>
      </w:r>
    </w:p>
    <w:p w:rsidR="00007954" w:rsidRDefault="00597D24">
      <w:pPr>
        <w:pStyle w:val="2"/>
        <w:spacing w:beforeAutospacing="0" w:after="0" w:afterAutospacing="0" w:line="240" w:lineRule="auto"/>
        <w:ind w:firstLine="709"/>
        <w:jc w:val="both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 xml:space="preserve">2) від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27 березня 2023 року №</w:t>
      </w:r>
      <w:r>
        <w:rPr>
          <w:rStyle w:val="a3"/>
          <w:rFonts w:ascii="Times New Roman" w:eastAsia="serif" w:hAnsi="Times New Roman" w:cs="Times New Roman"/>
          <w:i w:val="0"/>
          <w:iCs w:val="0"/>
          <w:sz w:val="28"/>
          <w:szCs w:val="28"/>
          <w:lang w:val="uk-UA"/>
        </w:rPr>
        <w:t xml:space="preserve"> LLE001-UA-20230307-94137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 xml:space="preserve">про визнання переможцем електронного аукціону на право оренди нежитлового приміщення, розташованого за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: вул. Освітянська, 27, с-ще Покровське Полтавського району Полтавської області, товариство з обме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 xml:space="preserve">женою відповідальністю </w:t>
      </w:r>
      <w:r>
        <w:rPr>
          <w:rFonts w:ascii="Times New Roman" w:eastAsia="serif" w:hAnsi="Times New Roman" w:cs="Times New Roman"/>
          <w:b w:val="0"/>
          <w:bCs w:val="0"/>
          <w:i w:val="0"/>
          <w:sz w:val="28"/>
          <w:szCs w:val="28"/>
          <w:lang w:val="uk-UA"/>
        </w:rPr>
        <w:t>„РАЙЗ БУД КОМПАНІ”.</w:t>
      </w:r>
      <w:bookmarkStart w:id="1" w:name="_GoBack"/>
      <w:bookmarkEnd w:id="1"/>
    </w:p>
    <w:p w:rsidR="00007954" w:rsidRDefault="00597D24">
      <w:pPr>
        <w:pStyle w:val="2"/>
        <w:spacing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2. Відділу з юридичних питань та управління комунальним майном виконавчого комітету міської ради (Колотій Н.Ю.) провести процедуру  укладення договорів оренди з переможцями аукціонів.  </w:t>
      </w:r>
    </w:p>
    <w:p w:rsidR="00007954" w:rsidRDefault="00007954" w:rsidP="00597D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7D24" w:rsidRDefault="00597D24" w:rsidP="00597D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7D24" w:rsidRDefault="00597D24" w:rsidP="00597D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7D24" w:rsidRDefault="00597D24" w:rsidP="00597D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7D24" w:rsidRDefault="00597D24" w:rsidP="00597D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7D24" w:rsidRDefault="00597D24" w:rsidP="00597D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7D2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597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7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7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7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7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7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7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7D24"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597D24" w:rsidRDefault="00597D24" w:rsidP="00597D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7D24" w:rsidRDefault="00597D24" w:rsidP="00597D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7D24" w:rsidRPr="00597D24" w:rsidRDefault="00597D24" w:rsidP="00597D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97D24" w:rsidRPr="00597D24">
      <w:pgSz w:w="11906" w:h="16838"/>
      <w:pgMar w:top="1077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007954"/>
    <w:rsid w:val="00007954"/>
    <w:rsid w:val="005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qFormat/>
    <w:pPr>
      <w:spacing w:after="140"/>
    </w:pPr>
  </w:style>
  <w:style w:type="paragraph" w:styleId="a7">
    <w:name w:val="List"/>
    <w:basedOn w:val="a6"/>
    <w:qFormat/>
    <w:rPr>
      <w:rFonts w:ascii="Times New Roman" w:hAnsi="Times New Roman" w:cs="Arial"/>
    </w:rPr>
  </w:style>
  <w:style w:type="paragraph" w:styleId="a8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b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c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e">
    <w:name w:val="Вміст таблиці"/>
    <w:basedOn w:val="a"/>
    <w:qFormat/>
    <w:pPr>
      <w:suppressLineNumbers/>
    </w:pPr>
  </w:style>
  <w:style w:type="table" w:styleId="af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139</cp:revision>
  <cp:lastPrinted>2023-03-31T08:31:00Z</cp:lastPrinted>
  <dcterms:created xsi:type="dcterms:W3CDTF">2019-09-26T11:25:00Z</dcterms:created>
  <dcterms:modified xsi:type="dcterms:W3CDTF">2023-03-31T08:31:00Z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442809095D8543FEA3D91BA9CBD2FA11</vt:lpwstr>
  </property>
  <property fmtid="{D5CDD505-2E9C-101B-9397-08002B2CF9AE}" pid="7" name="KSOProductBuildVer">
    <vt:lpwstr>1049-11.2.0.11513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