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12"/>
          <w:szCs w:val="12"/>
          <w:lang w:val="uk-UA"/>
        </w:rPr>
      </w:pPr>
      <w:r>
        <w:rPr>
          <w:rFonts w:cs="Times New Roman" w:ascii="Times New Roman" w:hAnsi="Times New Roman"/>
          <w:b/>
          <w:sz w:val="12"/>
          <w:szCs w:val="12"/>
          <w:lang w:val="uk-UA"/>
        </w:rPr>
        <w:drawing>
          <wp:anchor behindDoc="0" distT="0" distB="0" distL="18415" distR="1270" simplePos="0" locked="0" layoutInCell="1" allowOverlap="1" relativeHeight="2">
            <wp:simplePos x="0" y="0"/>
            <wp:positionH relativeFrom="column">
              <wp:posOffset>2840990</wp:posOffset>
            </wp:positionH>
            <wp:positionV relativeFrom="paragraph">
              <wp:posOffset>-319405</wp:posOffset>
            </wp:positionV>
            <wp:extent cx="436880" cy="617220"/>
            <wp:effectExtent l="0" t="0" r="0" b="0"/>
            <wp:wrapTopAndBottom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РЕШЕТИЛІВСЬКА МІСЬКА РАДА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ПОЛТАВСЬКОЇ ОБЛАСТІ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(тридцять друга позачергова сесія восьмого скликання)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РІШЕННЯ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28 квітня 2023 року                                                                           № </w:t>
      </w:r>
      <w:r>
        <w:rPr>
          <w:rFonts w:cs="Times New Roman" w:ascii="Times New Roman" w:hAnsi="Times New Roman"/>
          <w:sz w:val="28"/>
          <w:szCs w:val="28"/>
          <w:lang w:val="en-US"/>
        </w:rPr>
        <w:t>1384</w:t>
      </w:r>
      <w:r>
        <w:rPr>
          <w:rFonts w:cs="Times New Roman" w:ascii="Times New Roman" w:hAnsi="Times New Roman"/>
          <w:sz w:val="28"/>
          <w:szCs w:val="28"/>
          <w:lang w:val="uk-UA"/>
        </w:rPr>
        <w:t>-32-VIІI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b/>
          <w:b/>
          <w:bCs/>
          <w:sz w:val="28"/>
          <w:szCs w:val="20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0"/>
          <w:lang w:val="uk-U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Про підтримку місцевих ініціатив у рамках конкурсу екологічних громадських ініціатив Полтавської області 2023 року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Керуючись Законом України „Про місцеве самоврядування в Україні”, відповідно до рішення десятої сесії Полтавської обласної ради сьомого скликання від 24.12.2021 № 371 „Про затвердження обласної програми „Екологічні ініціативи Полтавської області на 2022 - 2024 роки””, Положення про конкурс екологічних громадських ініціатив Полтавської області, затвердженого розпорядженням голови Полтавської обласної ради від 10.04.2023 № 87 та </w:t>
      </w:r>
      <w:r>
        <w:rPr>
          <w:rStyle w:val="Strong"/>
          <w:rFonts w:cs="Times New Roman" w:ascii="Times New Roman" w:hAnsi="Times New Roman"/>
          <w:b w:val="false"/>
          <w:kern w:val="2"/>
          <w:sz w:val="28"/>
          <w:szCs w:val="28"/>
          <w:shd w:fill="FFFFFF" w:val="clear"/>
          <w:lang w:val="uk-UA"/>
        </w:rPr>
        <w:t>Плану соціально-економічного розвитку Решетилівської міської територіальної громади на 2023 рік</w:t>
      </w:r>
      <w:r>
        <w:rPr>
          <w:rFonts w:cs="Times New Roman" w:ascii="Times New Roman" w:hAnsi="Times New Roman"/>
          <w:kern w:val="2"/>
          <w:sz w:val="28"/>
          <w:szCs w:val="28"/>
          <w:lang w:val="uk-UA"/>
        </w:rPr>
        <w:t>, затвердженого рішенням Решетилівської міської ради від 21.12.2022 № 1242-28-</w:t>
      </w:r>
      <w:r>
        <w:rPr>
          <w:rFonts w:cs="Times New Roman" w:ascii="Times New Roman" w:hAnsi="Times New Roman"/>
          <w:kern w:val="2"/>
          <w:sz w:val="28"/>
          <w:szCs w:val="28"/>
        </w:rPr>
        <w:t>V</w:t>
      </w:r>
      <w:r>
        <w:rPr>
          <w:rFonts w:cs="Times New Roman" w:ascii="Times New Roman" w:hAnsi="Times New Roman"/>
          <w:kern w:val="2"/>
          <w:sz w:val="28"/>
          <w:szCs w:val="28"/>
          <w:lang w:val="uk-UA"/>
        </w:rPr>
        <w:t>ІІІ</w:t>
      </w:r>
      <w:r>
        <w:rPr>
          <w:rFonts w:cs="Times New Roman" w:ascii="Times New Roman" w:hAnsi="Times New Roman"/>
          <w:sz w:val="28"/>
          <w:szCs w:val="28"/>
          <w:lang w:val="uk-UA"/>
        </w:rPr>
        <w:t>, з метою підвищення екологічної свідомості громадян та забезпечення реалізації місцевих ініціатив, Решетилівська міська рада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ВИРІШИЛА: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1. Підтримати місцеві ініціативи в рамках конкурсу екологічних громадських ініціатив Полтавської області 2023 року, які будуть подані та відповідатимуть вимогам конкурсу.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2. У разі визнання проєктних заявок такими, що здобули перемогу в обласному конкурсі: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1) </w:t>
      </w:r>
      <w:r>
        <w:rPr>
          <w:rFonts w:cs="Times New Roman" w:ascii="Times New Roman" w:hAnsi="Times New Roman"/>
          <w:color w:val="000000" w:themeColor="text1"/>
          <w:sz w:val="28"/>
          <w:szCs w:val="28"/>
          <w:lang w:val="uk-UA"/>
        </w:rPr>
        <w:t>фінансовому</w:t>
      </w:r>
      <w:r>
        <w:rPr>
          <w:rFonts w:cs="Times New Roman" w:ascii="Times New Roman" w:hAnsi="Times New Roman"/>
          <w:sz w:val="28"/>
          <w:szCs w:val="28"/>
          <w:lang w:val="uk-UA" w:eastAsia="uk-UA"/>
        </w:rPr>
        <w:t xml:space="preserve"> управлінню Решетилівської міської ради            (Онуфрієнко В.Г.)</w:t>
      </w:r>
      <w:r>
        <w:rPr>
          <w:rFonts w:cs="Times New Roman" w:ascii="Times New Roman" w:hAnsi="Times New Roman"/>
          <w:color w:val="000000" w:themeColor="text1"/>
          <w:sz w:val="28"/>
          <w:szCs w:val="28"/>
          <w:lang w:val="uk-UA"/>
        </w:rPr>
        <w:t xml:space="preserve"> передбачити в бюджеті міської територіальної громади на 2023 рік кошти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на співфінансування проєктів-переможців з розрахунку: максимум – до 250,0 тис.грн. за один проєкт; 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2) виконавчому комітету Решетилівської міської ради забезпечити реалізацію проєктів у 2023 році.</w:t>
      </w:r>
    </w:p>
    <w:p>
      <w:pPr>
        <w:pStyle w:val="Normal"/>
        <w:ind w:firstLine="709"/>
        <w:jc w:val="both"/>
        <w:rPr>
          <w:lang w:val="ru-RU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3. Встановити, що загальна запланована сума коштів в бюджеті міської територіальної громади на 2023 рік становить 750,0 тис.грн.</w:t>
      </w:r>
    </w:p>
    <w:p>
      <w:pPr>
        <w:pStyle w:val="Normal"/>
        <w:tabs>
          <w:tab w:val="clear" w:pos="708"/>
          <w:tab w:val="left" w:pos="360" w:leader="none"/>
        </w:tabs>
        <w:ind w:firstLine="709"/>
        <w:jc w:val="both"/>
        <w:rPr>
          <w:lang w:val="ru-RU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4. </w:t>
      </w:r>
      <w:r>
        <w:rPr>
          <w:sz w:val="28"/>
          <w:szCs w:val="28"/>
          <w:lang w:val="uk-UA"/>
        </w:rPr>
        <w:t>Уповноважити виконавчий комітет Решетилівської міської ради надавати гарантійні листи авторам проєктів щодо підтримки поданих проєктів та співфінансування</w:t>
      </w:r>
      <w:r>
        <w:rPr>
          <w:rFonts w:cs="Times New Roman" w:ascii="Times New Roman" w:hAnsi="Times New Roman"/>
          <w:sz w:val="28"/>
          <w:szCs w:val="28"/>
          <w:lang w:val="uk-UA"/>
        </w:rPr>
        <w:t>.</w:t>
      </w:r>
    </w:p>
    <w:p>
      <w:pPr>
        <w:pStyle w:val="Normal"/>
        <w:tabs>
          <w:tab w:val="clear" w:pos="708"/>
          <w:tab w:val="left" w:pos="360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5. Контроль за виконанням рішення покласти на постійну комісію з питань </w:t>
      </w:r>
      <w:r>
        <w:rPr>
          <w:rFonts w:eastAsia="Calibri" w:cs="Times New Roman" w:ascii="Times New Roman" w:hAnsi="Times New Roman"/>
          <w:bCs/>
          <w:color w:val="000000"/>
          <w:kern w:val="0"/>
          <w:sz w:val="28"/>
          <w:szCs w:val="28"/>
          <w:shd w:fill="FFFFFF" w:val="clear"/>
          <w:lang w:val="uk-UA" w:eastAsia="ru-RU" w:bidi="ar-SA"/>
        </w:rPr>
        <w:t>бюджету, фінансів, планування соціально-економічного розвитку, цін, розвитку підприємництва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(Оренбургська О.П.).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 w:eastAsia="en-US" w:bidi="ar-SA"/>
        </w:rPr>
      </w:pPr>
      <w:r>
        <w:rPr>
          <w:rFonts w:cs="Times New Roman" w:ascii="Times New Roman" w:hAnsi="Times New Roman"/>
          <w:sz w:val="28"/>
          <w:szCs w:val="28"/>
          <w:lang w:val="uk-UA" w:eastAsia="en-US" w:bidi="ar-SA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 w:eastAsia="en-US" w:bidi="ar-SA"/>
        </w:rPr>
        <w:t>Міський голова</w:t>
        <w:tab/>
        <w:tab/>
        <w:tab/>
        <w:tab/>
        <w:tab/>
        <w:tab/>
        <w:tab/>
        <w:tab/>
        <w:t xml:space="preserve"> О.А. Дядюнова</w:t>
      </w:r>
    </w:p>
    <w:sectPr>
      <w:type w:val="nextPage"/>
      <w:pgSz w:w="11906" w:h="16838"/>
      <w:pgMar w:left="1701" w:right="566" w:header="0" w:top="850" w:footer="0" w:bottom="28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7356b"/>
    <w:pPr>
      <w:widowControl/>
      <w:bidi w:val="0"/>
      <w:jc w:val="left"/>
    </w:pPr>
    <w:rPr>
      <w:rFonts w:ascii="Liberation Serif" w:hAnsi="Liberation Serif" w:eastAsia="Noto Sans CJK SC Regular" w:cs="FreeSans"/>
      <w:color w:val="auto"/>
      <w:kern w:val="2"/>
      <w:sz w:val="24"/>
      <w:szCs w:val="24"/>
      <w:lang w:val="en-US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ыделение жирным"/>
    <w:qFormat/>
    <w:rsid w:val="0027356b"/>
    <w:rPr>
      <w:b/>
      <w:bCs/>
    </w:rPr>
  </w:style>
  <w:style w:type="character" w:styleId="Style15">
    <w:name w:val="Выделение"/>
    <w:qFormat/>
    <w:rsid w:val="00240b32"/>
    <w:rPr>
      <w:i/>
      <w:iCs/>
    </w:rPr>
  </w:style>
  <w:style w:type="character" w:styleId="Style16" w:customStyle="1">
    <w:name w:val="Основной текст Знак"/>
    <w:basedOn w:val="DefaultParagraphFont"/>
    <w:qFormat/>
    <w:rsid w:val="00bf7522"/>
    <w:rPr>
      <w:rFonts w:ascii="Liberation Serif" w:hAnsi="Liberation Serif" w:eastAsia="Noto Sans CJK SC Regular" w:cs="FreeSans"/>
      <w:kern w:val="2"/>
      <w:sz w:val="24"/>
      <w:szCs w:val="24"/>
      <w:lang w:val="en-US" w:eastAsia="zh-CN" w:bidi="hi-IN"/>
    </w:rPr>
  </w:style>
  <w:style w:type="character" w:styleId="3" w:customStyle="1">
    <w:name w:val="Заголовок 3 Знак"/>
    <w:basedOn w:val="DefaultParagraphFont"/>
    <w:link w:val="31"/>
    <w:uiPriority w:val="99"/>
    <w:qFormat/>
    <w:rsid w:val="00930c81"/>
    <w:rPr>
      <w:rFonts w:ascii="Times New Roman" w:hAnsi="Times New Roman" w:eastAsia="Times New Roman" w:cs="Times New Roman"/>
      <w:b/>
      <w:bCs/>
      <w:sz w:val="27"/>
      <w:szCs w:val="27"/>
      <w:lang w:val="ru-RU" w:eastAsia="ru-RU"/>
    </w:rPr>
  </w:style>
  <w:style w:type="character" w:styleId="Style17" w:customStyle="1">
    <w:name w:val="Текст выноски Знак"/>
    <w:basedOn w:val="DefaultParagraphFont"/>
    <w:uiPriority w:val="99"/>
    <w:semiHidden/>
    <w:qFormat/>
    <w:rsid w:val="006c2445"/>
    <w:rPr>
      <w:rFonts w:ascii="Segoe UI" w:hAnsi="Segoe UI" w:eastAsia="Noto Sans CJK SC Regular" w:cs="Mangal"/>
      <w:kern w:val="2"/>
      <w:sz w:val="18"/>
      <w:szCs w:val="16"/>
      <w:lang w:val="en-US" w:eastAsia="zh-CN" w:bidi="hi-IN"/>
    </w:rPr>
  </w:style>
  <w:style w:type="character" w:styleId="Rvts23" w:customStyle="1">
    <w:name w:val="rvts23"/>
    <w:qFormat/>
    <w:rsid w:val="00bd725c"/>
    <w:rPr/>
  </w:style>
  <w:style w:type="character" w:styleId="Strong">
    <w:name w:val="Strong"/>
    <w:basedOn w:val="DefaultParagraphFont"/>
    <w:uiPriority w:val="22"/>
    <w:qFormat/>
    <w:rsid w:val="00f34299"/>
    <w:rPr>
      <w:b/>
      <w:bCs/>
    </w:rPr>
  </w:style>
  <w:style w:type="character" w:styleId="Rvts9" w:customStyle="1">
    <w:name w:val="rvts9"/>
    <w:qFormat/>
    <w:rsid w:val="00b25b6a"/>
    <w:rPr/>
  </w:style>
  <w:style w:type="character" w:styleId="Rvts46" w:customStyle="1">
    <w:name w:val="rvts46"/>
    <w:basedOn w:val="DefaultParagraphFont"/>
    <w:qFormat/>
    <w:rsid w:val="00b20d80"/>
    <w:rPr/>
  </w:style>
  <w:style w:type="character" w:styleId="Style18" w:customStyle="1">
    <w:name w:val="Интернет-ссылка"/>
    <w:basedOn w:val="DefaultParagraphFont"/>
    <w:uiPriority w:val="99"/>
    <w:unhideWhenUsed/>
    <w:rsid w:val="00b20d80"/>
    <w:rPr>
      <w:color w:val="0000FF"/>
      <w:u w:val="single"/>
    </w:rPr>
  </w:style>
  <w:style w:type="character" w:styleId="Style19" w:customStyle="1">
    <w:name w:val="Виділення жирним"/>
    <w:qFormat/>
    <w:rsid w:val="00734415"/>
    <w:rPr>
      <w:b/>
      <w:bCs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1">
    <w:name w:val="Body Text"/>
    <w:basedOn w:val="Normal"/>
    <w:rsid w:val="00bf7522"/>
    <w:pPr>
      <w:spacing w:lineRule="auto" w:line="288" w:before="0" w:after="140"/>
    </w:pPr>
    <w:rPr/>
  </w:style>
  <w:style w:type="paragraph" w:styleId="Style22">
    <w:name w:val="List"/>
    <w:basedOn w:val="Style21"/>
    <w:rsid w:val="00462cb2"/>
    <w:pPr/>
    <w:rPr>
      <w:rFonts w:cs="Arial Unicode MS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Lucida Sans"/>
    </w:rPr>
  </w:style>
  <w:style w:type="paragraph" w:styleId="31" w:customStyle="1">
    <w:name w:val="Заголовок 31"/>
    <w:basedOn w:val="Normal"/>
    <w:qFormat/>
    <w:rsid w:val="00930c81"/>
    <w:pPr>
      <w:spacing w:before="100" w:after="100"/>
      <w:outlineLvl w:val="2"/>
    </w:pPr>
    <w:rPr>
      <w:b/>
      <w:sz w:val="27"/>
      <w:lang w:val="ru-RU" w:eastAsia="ru-RU"/>
    </w:rPr>
  </w:style>
  <w:style w:type="paragraph" w:styleId="1" w:customStyle="1">
    <w:name w:val="Заголовок1"/>
    <w:basedOn w:val="Normal"/>
    <w:next w:val="Style21"/>
    <w:qFormat/>
    <w:rsid w:val="00462cb2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11" w:customStyle="1">
    <w:name w:val="Название объекта1"/>
    <w:basedOn w:val="Normal"/>
    <w:qFormat/>
    <w:rsid w:val="00462cb2"/>
    <w:pPr>
      <w:suppressLineNumbers/>
      <w:spacing w:before="120" w:after="120"/>
    </w:pPr>
    <w:rPr>
      <w:rFonts w:cs="Arial"/>
      <w:i/>
      <w:iCs/>
    </w:rPr>
  </w:style>
  <w:style w:type="paragraph" w:styleId="Indexheading">
    <w:name w:val="index heading"/>
    <w:basedOn w:val="Normal"/>
    <w:qFormat/>
    <w:rsid w:val="00462cb2"/>
    <w:pPr>
      <w:suppressLineNumbers/>
    </w:pPr>
    <w:rPr>
      <w:rFonts w:cs="Arial Unicode MS"/>
    </w:rPr>
  </w:style>
  <w:style w:type="paragraph" w:styleId="Style25">
    <w:name w:val="Title"/>
    <w:basedOn w:val="Normal"/>
    <w:next w:val="Style21"/>
    <w:qFormat/>
    <w:rsid w:val="00462cb2"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aption">
    <w:name w:val="caption"/>
    <w:basedOn w:val="Normal"/>
    <w:qFormat/>
    <w:rsid w:val="00462cb2"/>
    <w:pPr>
      <w:suppressLineNumbers/>
      <w:spacing w:before="120" w:after="120"/>
    </w:pPr>
    <w:rPr>
      <w:rFonts w:cs="Arial Unicode MS"/>
      <w:i/>
      <w:iCs/>
    </w:rPr>
  </w:style>
  <w:style w:type="paragraph" w:styleId="ListParagraph">
    <w:name w:val="List Paragraph"/>
    <w:basedOn w:val="Normal"/>
    <w:uiPriority w:val="34"/>
    <w:qFormat/>
    <w:rsid w:val="009a0865"/>
    <w:pPr>
      <w:spacing w:before="0" w:after="0"/>
      <w:ind w:left="720" w:hanging="0"/>
      <w:contextualSpacing/>
    </w:pPr>
    <w:rPr>
      <w:rFonts w:cs="Mangal"/>
      <w:szCs w:val="21"/>
    </w:rPr>
  </w:style>
  <w:style w:type="paragraph" w:styleId="Default" w:customStyle="1">
    <w:name w:val="Default"/>
    <w:qFormat/>
    <w:rsid w:val="00240b32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ru-RU" w:bidi="ar-SA"/>
    </w:rPr>
  </w:style>
  <w:style w:type="paragraph" w:styleId="NormalWeb">
    <w:name w:val="Normal (Web)"/>
    <w:basedOn w:val="Normal"/>
    <w:uiPriority w:val="99"/>
    <w:qFormat/>
    <w:rsid w:val="00930c81"/>
    <w:pPr>
      <w:spacing w:before="100" w:after="100"/>
    </w:pPr>
    <w:rPr>
      <w:lang w:val="ru-RU" w:eastAsia="ru-RU"/>
    </w:rPr>
  </w:style>
  <w:style w:type="paragraph" w:styleId="BalloonText">
    <w:name w:val="Balloon Text"/>
    <w:basedOn w:val="Normal"/>
    <w:uiPriority w:val="99"/>
    <w:semiHidden/>
    <w:unhideWhenUsed/>
    <w:qFormat/>
    <w:rsid w:val="006c2445"/>
    <w:pPr/>
    <w:rPr>
      <w:rFonts w:ascii="Segoe UI" w:hAnsi="Segoe UI" w:cs="Mangal"/>
      <w:sz w:val="18"/>
      <w:szCs w:val="16"/>
    </w:rPr>
  </w:style>
  <w:style w:type="paragraph" w:styleId="Rvps2" w:customStyle="1">
    <w:name w:val="rvps2"/>
    <w:basedOn w:val="Normal"/>
    <w:qFormat/>
    <w:rsid w:val="002a78ba"/>
    <w:pPr>
      <w:spacing w:beforeAutospacing="1" w:afterAutospacing="1"/>
    </w:pPr>
    <w:rPr>
      <w:rFonts w:ascii="Times New Roman" w:hAnsi="Times New Roman" w:eastAsia="Times New Roman" w:cs="Times New Roman"/>
      <w:kern w:val="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uiPriority w:val="59"/>
    <w:rsid w:val="00bf038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C782F-1814-4E21-A175-C1D151667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1428</TotalTime>
  <Application>LibreOffice/6.3.1.2$Windows_X86_64 LibreOffice_project/b79626edf0065ac373bd1df5c28bd630b4424273</Application>
  <Pages>1</Pages>
  <Words>257</Words>
  <Characters>1842</Characters>
  <CharactersWithSpaces>2179</CharactersWithSpaces>
  <Paragraphs>16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2020-01-15T07:14:00Z</dcterms:created>
  <dc:creator>1</dc:creator>
  <dc:description/>
  <dc:language>uk-UA</dc:language>
  <cp:lastModifiedBy/>
  <cp:lastPrinted>2023-04-19T05:52:00Z</cp:lastPrinted>
  <dcterms:modified xsi:type="dcterms:W3CDTF">2023-05-01T09:53:29Z</dcterms:modified>
  <cp:revision>109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