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020" w:leader="none"/>
        </w:tabs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2841625</wp:posOffset>
            </wp:positionH>
            <wp:positionV relativeFrom="paragraph">
              <wp:posOffset>-473075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_DdeLink__74_3928960048"/>
      <w:bookmarkStart w:id="1" w:name="__DdeLink__74_3928960048"/>
      <w:bookmarkEnd w:id="1"/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(тридцять друга  позачергова сесія восьмого скликання)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28 квітня 2023 року</w:t>
        <w:tab/>
        <w:tab/>
        <w:tab/>
        <w:tab/>
        <w:tab/>
        <w:tab/>
        <w:tab/>
        <w:t xml:space="preserve">      № </w:t>
      </w:r>
      <w:r>
        <w:rPr>
          <w:sz w:val="28"/>
          <w:szCs w:val="28"/>
          <w:lang w:val="en-US"/>
        </w:rPr>
        <w:t>1387</w:t>
      </w:r>
      <w:r>
        <w:rPr>
          <w:sz w:val="28"/>
          <w:szCs w:val="28"/>
        </w:rPr>
        <w:t>- 32 -VIII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надання згоди на організацію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співробітництва територіальних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громад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kern w:val="0"/>
          <w:sz w:val="28"/>
          <w:szCs w:val="22"/>
        </w:rPr>
        <w:t>Керуючись ст. 25, 59 Закону України „Про місцеве самоврядування в Україні”, ст. 5 Закону України „Про співробітництво територіальних громад”, враховуючи пропозицію Решетилівського міського голови ДЯДЮНОВОЇ Оксани Анатоліївни щодо ініціювання співробітництва між Решетилівською міською територіальною громадою та Терешківською територіальною громадою  у сфері забезпечення прав осіб з особливими освітніми потребами на здобуття дошкільної та загальної середньої освіти у формі делегування виконання окремих завдань, беручи до уваги висновок відділу освіти Решетилівської міської ради стосовно відповідності інтересам та потребам територіальної громади пропозиції щодо ініціювання співробітництва територіальних громад</w:t>
      </w:r>
      <w:r>
        <w:rPr>
          <w:sz w:val="28"/>
          <w:szCs w:val="28"/>
        </w:rPr>
        <w:t>, Решетилівська міська рада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kern w:val="0"/>
          <w:sz w:val="28"/>
          <w:szCs w:val="22"/>
        </w:rPr>
      </w:pPr>
      <w:r>
        <w:rPr>
          <w:color w:val="000000"/>
          <w:sz w:val="28"/>
          <w:szCs w:val="28"/>
        </w:rPr>
        <w:tab/>
        <w:t xml:space="preserve">1. Надати згоду на організацію співробітництва Решетилівської міської територіальної громади в особі ДЯДЮНОВОЇ Оксани Анатоліївни через Решетилівську міську раду та Терешківської територіальної громади в особі ТУРПІТЬКА Віталія Петровича через Терешківську сільську раду </w:t>
      </w:r>
      <w:r>
        <w:rPr>
          <w:kern w:val="0"/>
          <w:sz w:val="28"/>
          <w:szCs w:val="22"/>
        </w:rPr>
        <w:t>у сфері забезпечення прав осіб з особливими освітніми потребами на здобуття дошкільної та загальної середньої освіти у формі делегування виконання окремих завдань.</w:t>
      </w:r>
    </w:p>
    <w:p>
      <w:pPr>
        <w:pStyle w:val="Normal"/>
        <w:jc w:val="both"/>
        <w:rPr/>
      </w:pPr>
      <w:r>
        <w:rPr/>
        <w:tab/>
      </w:r>
      <w:r>
        <w:rPr>
          <w:sz w:val="28"/>
          <w:szCs w:val="28"/>
        </w:rPr>
        <w:t>2. Решетилівському міському голові Дядюновій О.А. надіслати Терешківському сільському голові Турпітьку В.П. пропозиції про початок переговорів з питань організації співробітництва та забезпечити утворення комісії для підготовки проєкту договору про співпрацю територіальних громад.</w:t>
      </w:r>
    </w:p>
    <w:p>
      <w:pPr>
        <w:pStyle w:val="Normal"/>
        <w:jc w:val="both"/>
        <w:rPr/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Контроль за виконанням рішення покласти на постійну комісію з питань  освіти, культури, спорту, соціального захисту та охорони здоров’я (Бережний В.О.).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jc w:val="both"/>
        <w:rPr/>
      </w:pPr>
      <w:r>
        <w:rPr>
          <w:sz w:val="28"/>
          <w:szCs w:val="28"/>
        </w:rPr>
        <w:t>Міський голова                                                                          О.А. Дядюнова</w:t>
      </w:r>
      <w:r>
        <w:br w:type="page"/>
      </w:r>
    </w:p>
    <w:p>
      <w:pPr>
        <w:pStyle w:val="Standard"/>
        <w:tabs>
          <w:tab w:val="clear" w:pos="709"/>
          <w:tab w:val="left" w:pos="7080" w:leader="none"/>
        </w:tabs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</w:r>
    </w:p>
    <w:tbl>
      <w:tblPr>
        <w:tblStyle w:val="10"/>
        <w:tblW w:w="9855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13"/>
        <w:gridCol w:w="2941"/>
      </w:tblGrid>
      <w:tr>
        <w:trPr/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uppressAutoHyphens w:val="true"/>
              <w:textAlignment w:val="baseline"/>
              <w:rPr>
                <w:rFonts w:ascii="Uk_Bodoni" w:hAnsi="Uk_Bodoni" w:eastAsia="Times New Roman" w:cs="Uk_Bodoni"/>
                <w:sz w:val="28"/>
                <w:szCs w:val="20"/>
              </w:rPr>
            </w:pPr>
            <w:r>
              <w:rPr>
                <w:rFonts w:eastAsia="Times New Roman" w:cs="Uk_Bodoni"/>
                <w:kern w:val="0"/>
                <w:sz w:val="28"/>
                <w:szCs w:val="20"/>
                <w:lang w:eastAsia="en-US" w:bidi="ar-SA"/>
              </w:rPr>
              <w:t>Підготовлено: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textAlignment w:val="baseline"/>
              <w:rPr>
                <w:rFonts w:eastAsia="Times New Roman"/>
                <w:color w:val="00000A"/>
                <w:kern w:val="0"/>
                <w:sz w:val="28"/>
                <w:szCs w:val="22"/>
                <w:lang w:eastAsia="uk-UA" w:bidi="ar-SA"/>
              </w:rPr>
            </w:pPr>
            <w:r>
              <w:rPr>
                <w:rFonts w:eastAsia="Times New Roman"/>
                <w:color w:val="00000A"/>
                <w:kern w:val="0"/>
                <w:sz w:val="28"/>
                <w:szCs w:val="22"/>
                <w:lang w:eastAsia="uk-UA" w:bidi="ar-SA"/>
              </w:rPr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jc w:val="both"/>
              <w:textAlignment w:val="baseline"/>
              <w:rPr>
                <w:rFonts w:eastAsia="Calibri" w:cs="Times New Roman"/>
                <w:color w:val="00000A"/>
                <w:kern w:val="0"/>
                <w:sz w:val="28"/>
                <w:szCs w:val="22"/>
                <w:lang w:eastAsia="en-US" w:bidi="ar-SA"/>
              </w:rPr>
            </w:pPr>
            <w:r>
              <w:rPr>
                <w:rFonts w:eastAsia="Calibri" w:cs="Times New Roman"/>
                <w:color w:val="00000A"/>
                <w:kern w:val="0"/>
                <w:sz w:val="28"/>
                <w:szCs w:val="22"/>
                <w:lang w:eastAsia="en-US" w:bidi="ar-SA"/>
              </w:rPr>
            </w:r>
          </w:p>
        </w:tc>
      </w:tr>
      <w:tr>
        <w:trPr/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uppressAutoHyphens w:val="true"/>
              <w:textAlignment w:val="baseline"/>
              <w:rPr>
                <w:rFonts w:ascii="Uk_Bodoni" w:hAnsi="Uk_Bodoni" w:eastAsia="Times New Roman" w:cs="Uk_Bodoni"/>
                <w:sz w:val="28"/>
              </w:rPr>
            </w:pPr>
            <w:r>
              <w:rPr>
                <w:rFonts w:eastAsia="Times New Roman" w:cs="Uk_Bodoni"/>
                <w:kern w:val="0"/>
                <w:sz w:val="28"/>
                <w:szCs w:val="22"/>
                <w:lang w:eastAsia="en-US" w:bidi="ar-SA"/>
              </w:rPr>
              <w:t xml:space="preserve">Начальник відділу освіти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textAlignment w:val="baseline"/>
              <w:rPr>
                <w:rFonts w:eastAsia="Times New Roman"/>
                <w:color w:val="00000A"/>
                <w:sz w:val="28"/>
                <w:lang w:eastAsia="uk-UA"/>
              </w:rPr>
            </w:pPr>
            <w:r>
              <w:rPr>
                <w:rFonts w:eastAsia="Andale Sans UI" w:cs="Tahoma"/>
                <w:color w:val="00000A"/>
                <w:kern w:val="0"/>
                <w:sz w:val="28"/>
                <w:szCs w:val="22"/>
                <w:lang w:eastAsia="uk-UA" w:bidi="ar-SA"/>
              </w:rPr>
              <w:t xml:space="preserve">Решетилівської міської ради                                                         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uppressAutoHyphens w:val="true"/>
              <w:jc w:val="both"/>
              <w:textAlignment w:val="baseline"/>
              <w:rPr>
                <w:rFonts w:ascii="Uk_Bodoni" w:hAnsi="Uk_Bodoni" w:eastAsia="Times New Roman" w:cs="Uk_Bodoni"/>
                <w:sz w:val="28"/>
              </w:rPr>
            </w:pPr>
            <w:r>
              <w:rPr>
                <w:rFonts w:eastAsia="Times New Roman" w:cs="Uk_Bodoni"/>
                <w:kern w:val="0"/>
                <w:sz w:val="28"/>
                <w:szCs w:val="22"/>
                <w:lang w:eastAsia="en-US" w:bidi="ar-SA"/>
              </w:rPr>
              <w:t xml:space="preserve">А.М. Костогриз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jc w:val="both"/>
              <w:textAlignment w:val="baseline"/>
              <w:rPr>
                <w:rFonts w:eastAsia="Times New Roman"/>
                <w:color w:val="00000A"/>
                <w:kern w:val="0"/>
                <w:sz w:val="28"/>
                <w:szCs w:val="22"/>
                <w:lang w:eastAsia="uk-UA" w:bidi="ar-SA"/>
              </w:rPr>
            </w:pPr>
            <w:r>
              <w:rPr>
                <w:rFonts w:eastAsia="Times New Roman"/>
                <w:color w:val="00000A"/>
                <w:kern w:val="0"/>
                <w:sz w:val="28"/>
                <w:szCs w:val="22"/>
                <w:lang w:eastAsia="uk-UA" w:bidi="ar-SA"/>
              </w:rPr>
            </w:r>
          </w:p>
        </w:tc>
      </w:tr>
      <w:tr>
        <w:trPr/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uppressAutoHyphens w:val="true"/>
              <w:textAlignment w:val="baseline"/>
              <w:rPr>
                <w:rFonts w:eastAsia="Times New Roman" w:cs="Uk_Bodoni"/>
                <w:kern w:val="0"/>
                <w:sz w:val="28"/>
                <w:szCs w:val="22"/>
                <w:lang w:eastAsia="en-US" w:bidi="ar-SA"/>
              </w:rPr>
            </w:pPr>
            <w:r>
              <w:rPr>
                <w:rFonts w:eastAsia="Times New Roman" w:cs="Uk_Bodoni"/>
                <w:kern w:val="0"/>
                <w:sz w:val="28"/>
                <w:szCs w:val="22"/>
                <w:lang w:eastAsia="en-US" w:bidi="ar-SA"/>
              </w:rPr>
            </w:r>
          </w:p>
          <w:p>
            <w:pPr>
              <w:pStyle w:val="Normal"/>
              <w:suppressAutoHyphens w:val="true"/>
              <w:textAlignment w:val="baseline"/>
              <w:rPr>
                <w:rFonts w:ascii="Uk_Bodoni" w:hAnsi="Uk_Bodoni" w:eastAsia="Times New Roman" w:cs="Uk_Bodoni"/>
                <w:sz w:val="28"/>
              </w:rPr>
            </w:pPr>
            <w:r>
              <w:rPr>
                <w:rFonts w:eastAsia="Times New Roman" w:cs="Uk_Bodoni"/>
                <w:kern w:val="0"/>
                <w:sz w:val="28"/>
                <w:szCs w:val="22"/>
                <w:lang w:eastAsia="en-US" w:bidi="ar-SA"/>
              </w:rPr>
              <w:t>Погоджено: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textAlignment w:val="baseline"/>
              <w:rPr>
                <w:rFonts w:eastAsia="Times New Roman"/>
                <w:color w:val="00000A"/>
                <w:kern w:val="0"/>
                <w:sz w:val="28"/>
                <w:szCs w:val="22"/>
                <w:lang w:eastAsia="uk-UA" w:bidi="ar-SA"/>
              </w:rPr>
            </w:pPr>
            <w:r>
              <w:rPr>
                <w:rFonts w:eastAsia="Times New Roman"/>
                <w:color w:val="00000A"/>
                <w:kern w:val="0"/>
                <w:sz w:val="28"/>
                <w:szCs w:val="22"/>
                <w:lang w:eastAsia="uk-UA" w:bidi="ar-SA"/>
              </w:rPr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jc w:val="both"/>
              <w:textAlignment w:val="baseline"/>
              <w:rPr>
                <w:rFonts w:eastAsia="Calibri" w:cs="Times New Roman"/>
                <w:color w:val="00000A"/>
                <w:kern w:val="0"/>
                <w:sz w:val="28"/>
                <w:szCs w:val="22"/>
                <w:lang w:eastAsia="en-US" w:bidi="ar-SA"/>
              </w:rPr>
            </w:pPr>
            <w:r>
              <w:rPr>
                <w:rFonts w:eastAsia="Calibri" w:cs="Times New Roman"/>
                <w:color w:val="00000A"/>
                <w:kern w:val="0"/>
                <w:sz w:val="28"/>
                <w:szCs w:val="22"/>
                <w:lang w:eastAsia="en-US" w:bidi="ar-SA"/>
              </w:rPr>
            </w:r>
          </w:p>
        </w:tc>
      </w:tr>
      <w:tr>
        <w:trPr/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uppressAutoHyphens w:val="true"/>
              <w:textAlignment w:val="baseline"/>
              <w:rPr>
                <w:rFonts w:ascii="Uk_Bodoni" w:hAnsi="Uk_Bodoni" w:eastAsia="Times New Roman" w:cs="Uk_Bodoni"/>
                <w:sz w:val="28"/>
              </w:rPr>
            </w:pPr>
            <w:r>
              <w:rPr>
                <w:rFonts w:eastAsia="Times New Roman" w:cs="Uk_Bodoni"/>
                <w:kern w:val="0"/>
                <w:sz w:val="28"/>
                <w:szCs w:val="22"/>
                <w:lang w:eastAsia="en-US" w:bidi="ar-SA"/>
              </w:rPr>
              <w:t xml:space="preserve">Секретар міської ради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jc w:val="both"/>
              <w:textAlignment w:val="baseline"/>
              <w:rPr>
                <w:rFonts w:eastAsia="Times New Roman"/>
                <w:color w:val="00000A"/>
                <w:sz w:val="28"/>
                <w:lang w:eastAsia="uk-UA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  <w:t>Т.А.</w:t>
            </w:r>
            <w:r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val="en-US" w:eastAsia="uk-UA" w:bidi="ar-SA"/>
              </w:rPr>
              <w:t xml:space="preserve"> </w:t>
            </w:r>
            <w:r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  <w:t xml:space="preserve">Малиш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jc w:val="both"/>
              <w:textAlignment w:val="baseline"/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</w:r>
          </w:p>
        </w:tc>
      </w:tr>
      <w:tr>
        <w:trPr/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textAlignment w:val="baseline"/>
              <w:rPr>
                <w:rFonts w:eastAsia="Times New Roman"/>
                <w:color w:val="00000A"/>
                <w:sz w:val="28"/>
                <w:lang w:eastAsia="uk-UA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  <w:t xml:space="preserve">Перший заступник міського голови                                                    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jc w:val="both"/>
              <w:textAlignment w:val="baseline"/>
              <w:rPr>
                <w:rFonts w:eastAsia="Andale Sans UI" w:cs="Tahoma"/>
                <w:color w:val="00000A"/>
                <w:sz w:val="28"/>
                <w:lang w:eastAsia="uk-UA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  <w:t>І.В. Сивинська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jc w:val="both"/>
              <w:textAlignment w:val="baseline"/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</w:r>
          </w:p>
        </w:tc>
      </w:tr>
      <w:tr>
        <w:trPr/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jc w:val="both"/>
              <w:textAlignment w:val="baseline"/>
              <w:rPr>
                <w:rFonts w:eastAsia="Andale Sans UI" w:cs="Tahoma"/>
                <w:color w:val="00000A"/>
                <w:sz w:val="28"/>
                <w:lang w:eastAsia="uk-UA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  <w:t>Начальник відділу з юридичних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textAlignment w:val="baseline"/>
              <w:rPr>
                <w:rFonts w:eastAsia="Times New Roman"/>
                <w:color w:val="00000A"/>
                <w:sz w:val="28"/>
                <w:lang w:eastAsia="uk-UA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  <w:t>питань та управління комунальним майном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textAlignment w:val="baseline"/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jc w:val="both"/>
              <w:textAlignment w:val="baseline"/>
              <w:rPr>
                <w:rFonts w:eastAsia="Times New Roman"/>
                <w:color w:val="00000A"/>
                <w:sz w:val="28"/>
                <w:lang w:eastAsia="uk-UA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  <w:t>Н.Ю.</w:t>
            </w:r>
            <w:r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val="en-US" w:eastAsia="uk-UA" w:bidi="ar-SA"/>
              </w:rPr>
              <w:t xml:space="preserve"> </w:t>
            </w:r>
            <w:r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  <w:t>Колотій</w:t>
            </w:r>
          </w:p>
        </w:tc>
      </w:tr>
      <w:tr>
        <w:trPr/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textAlignment w:val="baseline"/>
              <w:rPr>
                <w:rFonts w:eastAsia="Andale Sans UI" w:cs="Tahoma"/>
                <w:color w:val="00000A"/>
                <w:sz w:val="28"/>
                <w:lang w:eastAsia="uk-UA"/>
              </w:rPr>
            </w:pPr>
            <w:r>
              <w:rPr>
                <w:rFonts w:eastAsia="Andale Sans UI" w:cs="Tahoma"/>
                <w:color w:val="00000A"/>
                <w:kern w:val="0"/>
                <w:sz w:val="28"/>
                <w:szCs w:val="22"/>
                <w:lang w:eastAsia="uk-UA" w:bidi="ar-SA"/>
              </w:rPr>
              <w:t>Начальник відділу організаційно-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textAlignment w:val="baseline"/>
              <w:rPr>
                <w:rFonts w:eastAsia="Andale Sans UI" w:cs="Tahoma"/>
                <w:color w:val="00000A"/>
                <w:sz w:val="28"/>
                <w:lang w:eastAsia="uk-UA"/>
              </w:rPr>
            </w:pPr>
            <w:r>
              <w:rPr>
                <w:rFonts w:eastAsia="Andale Sans UI" w:cs="Tahoma"/>
                <w:color w:val="00000A"/>
                <w:kern w:val="0"/>
                <w:sz w:val="28"/>
                <w:szCs w:val="22"/>
                <w:lang w:eastAsia="uk-UA" w:bidi="ar-SA"/>
              </w:rPr>
              <w:t>інформаційної роботи, документообігу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textAlignment w:val="baseline"/>
              <w:rPr>
                <w:rFonts w:eastAsia="Times New Roman"/>
                <w:color w:val="00000A"/>
                <w:sz w:val="28"/>
                <w:lang w:eastAsia="uk-UA"/>
              </w:rPr>
            </w:pPr>
            <w:r>
              <w:rPr>
                <w:rFonts w:eastAsia="Andale Sans UI" w:cs="Tahoma"/>
                <w:color w:val="00000A"/>
                <w:kern w:val="0"/>
                <w:sz w:val="28"/>
                <w:szCs w:val="22"/>
                <w:lang w:eastAsia="uk-UA" w:bidi="ar-SA"/>
              </w:rPr>
              <w:t xml:space="preserve">та управління персоналом                                                         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jc w:val="both"/>
              <w:textAlignment w:val="baseline"/>
              <w:rPr>
                <w:rFonts w:eastAsia="Andale Sans UI" w:cs="Tahoma"/>
                <w:color w:val="00000A"/>
                <w:sz w:val="28"/>
                <w:lang w:eastAsia="uk-UA"/>
              </w:rPr>
            </w:pPr>
            <w:r>
              <w:rPr>
                <w:rFonts w:eastAsia="Andale Sans UI" w:cs="Tahoma"/>
                <w:color w:val="00000A"/>
                <w:kern w:val="0"/>
                <w:sz w:val="28"/>
                <w:szCs w:val="22"/>
                <w:lang w:eastAsia="uk-UA" w:bidi="ar-SA"/>
              </w:rPr>
              <w:t xml:space="preserve">О.О. Мірошник   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jc w:val="both"/>
              <w:textAlignment w:val="baseline"/>
              <w:rPr>
                <w:rFonts w:eastAsia="Times New Roman"/>
                <w:color w:val="00000A"/>
                <w:kern w:val="0"/>
                <w:sz w:val="28"/>
                <w:szCs w:val="22"/>
                <w:lang w:eastAsia="uk-UA" w:bidi="ar-SA"/>
              </w:rPr>
            </w:pPr>
            <w:r>
              <w:rPr>
                <w:rFonts w:eastAsia="Times New Roman"/>
                <w:color w:val="00000A"/>
                <w:kern w:val="0"/>
                <w:sz w:val="28"/>
                <w:szCs w:val="22"/>
                <w:lang w:eastAsia="uk-UA" w:bidi="ar-SA"/>
              </w:rPr>
            </w:r>
          </w:p>
        </w:tc>
      </w:tr>
    </w:tbl>
    <w:p>
      <w:pPr>
        <w:pStyle w:val="Standard"/>
        <w:tabs>
          <w:tab w:val="clear" w:pos="709"/>
          <w:tab w:val="left" w:pos="7080" w:leader="none"/>
        </w:tabs>
        <w:jc w:val="both"/>
        <w:rPr/>
      </w:pPr>
      <w:r>
        <w:rPr/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567" w:header="0" w:top="426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Uk_Bodon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 Regular" w:cs="FreeSans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23"/>
    <w:next w:val="Style19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Символ нумерації"/>
    <w:qFormat/>
    <w:rPr/>
  </w:style>
  <w:style w:type="character" w:styleId="Style14" w:customStyle="1">
    <w:name w:val="Маркери списку"/>
    <w:qFormat/>
    <w:rPr>
      <w:rFonts w:ascii="OpenSymbol" w:hAnsi="OpenSymbol" w:eastAsia="OpenSymbol" w:cs="OpenSymbol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4837b3"/>
    <w:rPr>
      <w:rFonts w:ascii="Tahoma" w:hAnsi="Tahoma" w:cs="Mangal"/>
      <w:sz w:val="16"/>
      <w:szCs w:val="14"/>
    </w:rPr>
  </w:style>
  <w:style w:type="character" w:styleId="Style16" w:customStyle="1">
    <w:name w:val="Основной текст_"/>
    <w:basedOn w:val="DefaultParagraphFont"/>
    <w:qFormat/>
    <w:rsid w:val="007c789a"/>
    <w:rPr>
      <w:rFonts w:ascii="Tahoma" w:hAnsi="Tahoma" w:eastAsia="Tahoma" w:cs="Tahoma"/>
      <w:shd w:fill="FFFFFF" w:val="clear"/>
    </w:rPr>
  </w:style>
  <w:style w:type="character" w:styleId="105pt0pt" w:customStyle="1">
    <w:name w:val="Основной текст + 10;5 pt;Не полужирный;Интервал 0 pt"/>
    <w:basedOn w:val="Style16"/>
    <w:qFormat/>
    <w:rsid w:val="007c789a"/>
    <w:rPr>
      <w:rFonts w:ascii="Tahoma" w:hAnsi="Tahoma" w:eastAsia="Tahoma" w:cs="Tahoma"/>
      <w:color w:val="000000"/>
      <w:spacing w:val="-5"/>
      <w:w w:val="100"/>
      <w:sz w:val="21"/>
      <w:szCs w:val="21"/>
      <w:shd w:fill="FFFFFF" w:val="clear"/>
      <w:lang w:val="uk-UA"/>
    </w:rPr>
  </w:style>
  <w:style w:type="character" w:styleId="Calibri125pt0pt" w:customStyle="1">
    <w:name w:val="Основной текст + Calibri;12;5 pt;Не полужирный;Курсив;Интервал 0 pt"/>
    <w:basedOn w:val="Style16"/>
    <w:qFormat/>
    <w:rsid w:val="007c789a"/>
    <w:rPr>
      <w:rFonts w:ascii="Calibri" w:hAnsi="Calibri" w:eastAsia="Calibri" w:cs="Calibri"/>
      <w:i/>
      <w:iCs/>
      <w:color w:val="000000"/>
      <w:spacing w:val="-14"/>
      <w:w w:val="100"/>
      <w:sz w:val="25"/>
      <w:szCs w:val="25"/>
      <w:shd w:fill="FFFFFF" w:val="clear"/>
      <w:lang w:val="uk-UA"/>
    </w:rPr>
  </w:style>
  <w:style w:type="character" w:styleId="Style17" w:customStyle="1">
    <w:name w:val="Основной текст Знак"/>
    <w:basedOn w:val="DefaultParagraphFont"/>
    <w:qFormat/>
    <w:rsid w:val="00b21b67"/>
    <w:rPr>
      <w:sz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4" w:customStyle="1">
    <w:name w:val="Покажчик"/>
    <w:basedOn w:val="Normal"/>
    <w:qFormat/>
    <w:pPr>
      <w:suppressLineNumbers/>
    </w:pPr>
    <w:rPr/>
  </w:style>
  <w:style w:type="paragraph" w:styleId="Style25" w:customStyle="1">
    <w:name w:val="Вміст таблиці"/>
    <w:basedOn w:val="Normal"/>
    <w:qFormat/>
    <w:pPr>
      <w:suppressLineNumbers/>
    </w:pPr>
    <w:rPr/>
  </w:style>
  <w:style w:type="paragraph" w:styleId="Style26" w:customStyle="1">
    <w:name w:val="Заголовок таблиці"/>
    <w:basedOn w:val="Style25"/>
    <w:qFormat/>
    <w:pPr>
      <w:jc w:val="center"/>
    </w:pPr>
    <w:rPr>
      <w:b/>
      <w:bCs/>
    </w:rPr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paragraph" w:styleId="Standard" w:customStyle="1">
    <w:name w:val="Standard"/>
    <w:qFormat/>
    <w:rsid w:val="00b25f10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val="uk-UA" w:eastAsia="uk-U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4837b3"/>
    <w:pPr/>
    <w:rPr>
      <w:rFonts w:ascii="Tahoma" w:hAnsi="Tahoma" w:cs="Mangal"/>
      <w:sz w:val="16"/>
      <w:szCs w:val="14"/>
    </w:rPr>
  </w:style>
  <w:style w:type="paragraph" w:styleId="21" w:customStyle="1">
    <w:name w:val="Основной текст2"/>
    <w:basedOn w:val="Normal"/>
    <w:qFormat/>
    <w:rsid w:val="007c789a"/>
    <w:pPr>
      <w:widowControl w:val="false"/>
      <w:shd w:val="clear" w:color="auto" w:fill="FFFFFF"/>
    </w:pPr>
    <w:rPr>
      <w:rFonts w:ascii="Tahoma" w:hAnsi="Tahoma" w:eastAsia="Tahoma" w:cs="Tahoma"/>
      <w:b/>
      <w:bCs/>
      <w:sz w:val="20"/>
    </w:rPr>
  </w:style>
  <w:style w:type="paragraph" w:styleId="ListParagraph">
    <w:name w:val="List Paragraph"/>
    <w:basedOn w:val="Normal"/>
    <w:uiPriority w:val="34"/>
    <w:qFormat/>
    <w:rsid w:val="00ea2e8d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3"/>
    <w:uiPriority w:val="59"/>
    <w:rsid w:val="001f4303"/>
    <w:rPr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f4">
    <w:name w:val="Table Grid"/>
    <w:basedOn w:val="a3"/>
    <w:uiPriority w:val="59"/>
    <w:rsid w:val="001f430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1E6FA-C323-4ADA-97C9-45CA61F1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LibreOffice/6.3.1.2$Windows_X86_64 LibreOffice_project/b79626edf0065ac373bd1df5c28bd630b4424273</Application>
  <Pages>2</Pages>
  <Words>269</Words>
  <Characters>1967</Characters>
  <CharactersWithSpaces>2475</CharactersWithSpaces>
  <Paragraphs>30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2023-02-14T08:54:00Z</dcterms:created>
  <dc:creator>Освіта</dc:creator>
  <dc:description/>
  <dc:language>uk-UA</dc:language>
  <cp:lastModifiedBy/>
  <cp:lastPrinted>2023-04-20T05:54:00Z</cp:lastPrinted>
  <dcterms:modified xsi:type="dcterms:W3CDTF">2023-05-01T09:56:05Z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