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2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2820035</wp:posOffset>
            </wp:positionH>
            <wp:positionV relativeFrom="paragraph">
              <wp:posOffset>-571500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третя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6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088" w:leader="none"/>
        </w:tabs>
        <w:jc w:val="both"/>
        <w:rPr>
          <w:lang w:val="uk-UA"/>
        </w:rPr>
      </w:pPr>
      <w:r>
        <w:rPr>
          <w:bCs/>
          <w:lang w:val="uk-UA"/>
        </w:rPr>
        <w:t>22 травня 2023 року</w:t>
        <w:tab/>
        <w:t xml:space="preserve">№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en-US" w:eastAsia="zh-CN" w:bidi="ar-SA"/>
        </w:rPr>
        <w:t>1399</w:t>
      </w:r>
      <w:r>
        <w:rPr>
          <w:bCs/>
          <w:lang w:val="uk-UA"/>
        </w:rPr>
        <w:t>-33-VIIІ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4"/>
        <w:spacing w:before="0" w:after="0"/>
        <w:ind w:right="552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 внесення змін до рішення Малобакайської сільської ради від 22.10.2010</w:t>
      </w:r>
    </w:p>
    <w:p>
      <w:pPr>
        <w:pStyle w:val="Style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Керуючись Земельним кодексом України, законами України ,,Про місцеве самоврядування в Україні”, „Про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землеустрій”, ,,Про державний земельний кадастр”, розглянувши клопотання гр. Нені Н.А., Решетилівська </w:t>
      </w:r>
      <w:r>
        <w:rPr>
          <w:rFonts w:cs="Times New Roman" w:ascii="Times New Roman" w:hAnsi="Times New Roman"/>
          <w:bCs/>
          <w:sz w:val="28"/>
          <w:szCs w:val="28"/>
        </w:rPr>
        <w:t>міська рада</w:t>
      </w:r>
    </w:p>
    <w:p>
      <w:pPr>
        <w:pStyle w:val="Normal"/>
        <w:tabs>
          <w:tab w:val="clear" w:pos="708"/>
          <w:tab w:val="left" w:pos="9638" w:leader="none"/>
        </w:tabs>
        <w:ind w:right="282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Малобакайської сільської ради п’ятого</w:t>
      </w:r>
      <w:r>
        <w:rPr>
          <w:bCs/>
          <w:sz w:val="28"/>
          <w:szCs w:val="28"/>
          <w:lang w:val="uk-UA"/>
        </w:rPr>
        <w:t xml:space="preserve"> скликання від 22.10.2010 „</w:t>
      </w:r>
      <w:r>
        <w:rPr>
          <w:bCs/>
          <w:color w:val="000000"/>
          <w:sz w:val="28"/>
          <w:szCs w:val="28"/>
          <w:lang w:val="uk-UA"/>
        </w:rPr>
        <w:t>Про безоплатну передачу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земельної ділянки у приватну власність</w:t>
      </w:r>
      <w:r>
        <w:rPr>
          <w:bCs/>
          <w:sz w:val="28"/>
          <w:szCs w:val="28"/>
          <w:lang w:val="uk-UA"/>
        </w:rPr>
        <w:t xml:space="preserve">” (26 сесія), а саме пункт 1 рішення викласти в </w:t>
      </w:r>
      <w:r>
        <w:rPr>
          <w:rFonts w:eastAsia="Times New Roman" w:cs="Times New Roman"/>
          <w:bCs/>
          <w:sz w:val="28"/>
          <w:szCs w:val="28"/>
          <w:lang w:val="uk-UA" w:eastAsia="zh-CN"/>
        </w:rPr>
        <w:t>новій</w:t>
      </w:r>
      <w:r>
        <w:rPr>
          <w:bCs/>
          <w:sz w:val="28"/>
          <w:szCs w:val="28"/>
          <w:lang w:val="uk-UA"/>
        </w:rPr>
        <w:t xml:space="preserve"> редакції: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„</w:t>
      </w:r>
      <w:r>
        <w:rPr>
          <w:rFonts w:eastAsia="Calibri"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Передати Нені Надії Ананіївні безоплатно у приватну власність земельні ділянки:</w:t>
      </w:r>
    </w:p>
    <w:p>
      <w:pPr>
        <w:pStyle w:val="Normal"/>
        <w:tabs>
          <w:tab w:val="clear" w:pos="708"/>
          <w:tab w:val="left" w:pos="7080" w:leader="none"/>
          <w:tab w:val="left" w:pos="9750" w:leader="none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земельна ділянка з кадастровим номером 5324282201:01:001:0190 площею 0,2500 га з цільовим призначенням </w:t>
      </w:r>
      <w:r>
        <w:rPr>
          <w:sz w:val="28"/>
          <w:szCs w:val="28"/>
          <w:shd w:fill="FFFFFF" w:val="clear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/>
        </w:rPr>
        <w:t>, за адресою: Полтавська область, Полтавський район, с. Малий Бакай;</w:t>
      </w:r>
    </w:p>
    <w:p>
      <w:pPr>
        <w:pStyle w:val="Normal"/>
        <w:tabs>
          <w:tab w:val="clear" w:pos="708"/>
          <w:tab w:val="left" w:pos="7080" w:leader="none"/>
          <w:tab w:val="left" w:pos="9750" w:leader="none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земельна ділянка з кадастровим номером 5324282201:01:001:0191 площею 0,2220 га з цільовим призначенням для ведення особистого селянського господарства, за адресою: Полтавська область, Полтавський район, с. Малий Бакай.”.</w:t>
      </w:r>
    </w:p>
    <w:p>
      <w:pPr>
        <w:pStyle w:val="Normal"/>
        <w:ind w:right="11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7080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О.А.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6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basedOn w:val="DefaultParagraphFont"/>
    <w:qFormat/>
    <w:rsid w:val="00231c66"/>
    <w:rPr/>
  </w:style>
  <w:style w:type="character" w:styleId="Style14" w:customStyle="1">
    <w:name w:val="Нижний колонтитул Знак"/>
    <w:basedOn w:val="DefaultParagraphFont"/>
    <w:uiPriority w:val="99"/>
    <w:qFormat/>
    <w:rsid w:val="008b22cd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051cc7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6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uiPriority w:val="99"/>
    <w:unhideWhenUsed/>
    <w:rsid w:val="008b22c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 w:customStyle="1">
    <w:name w:val="Текст у вказаному форматі"/>
    <w:basedOn w:val="Normal"/>
    <w:next w:val="Normal"/>
    <w:qFormat/>
    <w:rsid w:val="00215be9"/>
    <w:pPr/>
    <w:rPr>
      <w:rFonts w:ascii="Liberation Mono" w:hAnsi="Liberation Mono" w:eastAsia="Noto Sans Mono CJK SC" w:cs="Liberation Mono"/>
      <w:sz w:val="20"/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C624-7F63-4D44-8718-1346E285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LibreOffice/6.3.1.2$Windows_X86_64 LibreOffice_project/b79626edf0065ac373bd1df5c28bd630b4424273</Application>
  <Pages>1</Pages>
  <Words>158</Words>
  <Characters>1110</Characters>
  <CharactersWithSpaces>1257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2023-05-09T12:48:00Z</dcterms:created>
  <dc:creator>NEC</dc:creator>
  <dc:description/>
  <dc:language>uk-UA</dc:language>
  <cp:lastModifiedBy/>
  <cp:lastPrinted>2022-10-17T05:48:00Z</cp:lastPrinted>
  <dcterms:modified xsi:type="dcterms:W3CDTF">2023-05-22T14:23:59Z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