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15290" cy="5962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Standard"/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Standard"/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(тридцять третя позачергова сесія восьмого скликання)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ind w:right="282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numPr>
          <w:ilvl w:val="0"/>
          <w:numId w:val="1"/>
        </w:numPr>
        <w:tabs>
          <w:tab w:val="clear" w:pos="709"/>
          <w:tab w:val="left" w:pos="0" w:leader="none"/>
        </w:tabs>
        <w:ind w:right="28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>
      <w:pPr>
        <w:pStyle w:val="Textbody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1"/>
        <w:tabs>
          <w:tab w:val="clear" w:pos="709"/>
          <w:tab w:val="left" w:pos="0" w:leader="none"/>
          <w:tab w:val="left" w:pos="7088" w:leader="none"/>
        </w:tabs>
        <w:jc w:val="both"/>
        <w:rPr/>
      </w:pPr>
      <w:r>
        <w:rPr>
          <w:rFonts w:ascii="Times New Roman" w:hAnsi="Times New Roman"/>
          <w:bCs/>
          <w:sz w:val="28"/>
          <w:szCs w:val="28"/>
        </w:rPr>
        <w:t>22 травня 2023 року</w:t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en-US"/>
        </w:rPr>
        <w:t>1401</w:t>
      </w:r>
      <w:r>
        <w:rPr>
          <w:rFonts w:ascii="Times New Roman" w:hAnsi="Times New Roman"/>
          <w:bCs/>
          <w:sz w:val="28"/>
          <w:szCs w:val="28"/>
        </w:rPr>
        <w:t>-33-VIIІ</w:t>
      </w:r>
    </w:p>
    <w:p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,,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земель”,</w:t>
      </w:r>
      <w:r>
        <w:rPr>
          <w:rFonts w:ascii="Times New Roman" w:hAnsi="Times New Roman"/>
          <w:sz w:val="28"/>
          <w:szCs w:val="28"/>
        </w:rPr>
        <w:t xml:space="preserve"> розглянувши клопотання громадян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Решетилівська </w:t>
      </w:r>
      <w:r>
        <w:rPr>
          <w:rFonts w:ascii="Times New Roman" w:hAnsi="Times New Roman"/>
          <w:bCs/>
          <w:sz w:val="28"/>
          <w:szCs w:val="28"/>
        </w:rPr>
        <w:t>міська рада</w:t>
      </w:r>
    </w:p>
    <w:p>
      <w:pPr>
        <w:pStyle w:val="Standard"/>
        <w:tabs>
          <w:tab w:val="clear" w:pos="709"/>
          <w:tab w:val="left" w:pos="735" w:leader="none"/>
        </w:tabs>
        <w:ind w:right="14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>
      <w:pPr>
        <w:pStyle w:val="Standard"/>
        <w:ind w:right="14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Затвердити ДМИТРЕНКУ Олександру Петровичу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5324285001:01:002:0434)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Сухорабівка, вулиця Решетилівська, 37.</w:t>
      </w:r>
    </w:p>
    <w:p>
      <w:pPr>
        <w:pStyle w:val="Standard"/>
        <w:ind w:firstLine="709"/>
        <w:jc w:val="both"/>
        <w:rPr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2. Затвердити ДОВГАЧ Любов Анатоліївні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0,0965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5324280901:01:002:0165)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с-ще Покровське, вулиця Калинова, 10-А.</w:t>
      </w:r>
    </w:p>
    <w:p>
      <w:pPr>
        <w:pStyle w:val="Standard"/>
        <w:ind w:firstLine="709"/>
        <w:jc w:val="both"/>
        <w:rPr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3. Затвердити ДОВГАЧУ Олександру Алімовичу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0,0709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5324280901:01:003:0401)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с-ще Покровське, вулиця Широка, 13-А.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Затвердити ЖУК Аллі Володимирівні, ЖУКУ Сергію Олександровичу, ПОПОВІЙ Ользі Олександрівні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5324280501:01:001:0355)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rFonts w:ascii="Times New Roman" w:hAnsi="Times New Roman"/>
          <w:bCs/>
          <w:sz w:val="28"/>
          <w:szCs w:val="28"/>
        </w:rPr>
        <w:t xml:space="preserve">та передати її у спільну часткову власність, а саме </w:t>
      </w:r>
      <w:r>
        <w:rPr>
          <w:rFonts w:ascii="Times New Roman" w:hAnsi="Times New Roman"/>
          <w:sz w:val="28"/>
          <w:szCs w:val="28"/>
        </w:rPr>
        <w:t>ЖУК Аллі Володимирівні</w:t>
      </w:r>
      <w:r>
        <w:rPr>
          <w:rFonts w:ascii="Times New Roman" w:hAnsi="Times New Roman"/>
          <w:bCs/>
          <w:sz w:val="28"/>
          <w:szCs w:val="28"/>
        </w:rPr>
        <w:t xml:space="preserve"> ½ частку, </w:t>
      </w:r>
      <w:r>
        <w:rPr>
          <w:rFonts w:ascii="Times New Roman" w:hAnsi="Times New Roman"/>
          <w:sz w:val="28"/>
          <w:szCs w:val="28"/>
        </w:rPr>
        <w:t>ЖУКУ Сергію Олександровичу ¼ частку, ПОПОВІЙ Ользі Олександрівні ¼ частку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Демидівка, вулиця Довга, 36.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Затвердити КОРЖУ Вадиму Олександровичу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0,1000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5324255100:30:004:0793)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Горького, 58.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Затвердити МАНЬКІВСЬКІЙ Світлані Анатоліївні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5324280907:07:001:0132)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Кривки, вулиця</w:t>
        <w:br/>
        <w:t>23 Вересня, 31.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Затвердити МАРЧЕНКОВІЙ Валентині Іванівні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0,1500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5324280901:01:003:0403)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Полтавська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область, Полтавський район, с-ще Покровське, вулиця</w:t>
        <w:br/>
        <w:t>Чкалова, 3.</w:t>
      </w:r>
    </w:p>
    <w:p>
      <w:pPr>
        <w:pStyle w:val="Standard"/>
        <w:ind w:firstLine="709"/>
        <w:jc w:val="both"/>
        <w:rPr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8. Затвердити МИРОНЕНКО Тетяні Михайлівні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0,2500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5324280505:05:002:0143)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Пустовари, вулиця</w:t>
        <w:br/>
        <w:t>Матросова, 26.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 Затвердити МУСІЙКО Лідії Тимофіївні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0,0900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5324255100:30:001:1115)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rFonts w:ascii="Times New Roman" w:hAnsi="Times New Roman"/>
          <w:bCs/>
          <w:sz w:val="28"/>
          <w:szCs w:val="28"/>
        </w:rPr>
        <w:t xml:space="preserve">та передати її у приватну власність,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</w:t>
        <w:br/>
        <w:t>Лугова, 26.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10. Затвердити ОНАНКО Олексію Івановичу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0,0707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5324255100:30:004:0794)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 Килимова, 16.</w:t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11. Затвердити ПЕРШКО Олексію Васильовичу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0,1000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5324285402:02:001:0097)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с. Лучки, вулиця Миру, 32.</w:t>
      </w:r>
    </w:p>
    <w:p>
      <w:pPr>
        <w:pStyle w:val="Standard"/>
        <w:ind w:firstLine="709"/>
        <w:jc w:val="both"/>
        <w:rPr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12. Затвердити РЯБОВУ Олександру Вікторовичу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0,0800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5324255100:30:003:0573)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м. Решетилівка, вулиця Шевченка, 92/28.</w:t>
      </w:r>
    </w:p>
    <w:p>
      <w:pPr>
        <w:pStyle w:val="Standard"/>
        <w:ind w:firstLine="709"/>
        <w:jc w:val="both"/>
        <w:rPr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13. Затвердити ШЕРСТЮК Клавдії Андріївні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rFonts w:ascii="Times New Roman" w:hAnsi="Times New Roman"/>
          <w:bCs/>
          <w:sz w:val="28"/>
          <w:szCs w:val="28"/>
        </w:rPr>
        <w:t xml:space="preserve">0,1500 </w:t>
      </w:r>
      <w:r>
        <w:rPr>
          <w:rFonts w:ascii="Times New Roman" w:hAnsi="Times New Roman"/>
          <w:sz w:val="28"/>
          <w:szCs w:val="28"/>
        </w:rPr>
        <w:t>га (</w:t>
      </w:r>
      <w:r>
        <w:rPr>
          <w:rFonts w:ascii="Times New Roman" w:hAnsi="Times New Roman"/>
          <w:bCs/>
          <w:sz w:val="28"/>
          <w:szCs w:val="28"/>
        </w:rPr>
        <w:t xml:space="preserve">кадастровий номер 5324280901:01:003:0402) –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/>
          <w:bCs/>
          <w:sz w:val="28"/>
          <w:szCs w:val="28"/>
        </w:rPr>
        <w:t>та передати її у приватну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за адресою:</w:t>
      </w:r>
    </w:p>
    <w:p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Полтавська область, Полтавський район, с-ще Покровське, вулиця Травнева, 11 А.</w:t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tabs>
          <w:tab w:val="clear" w:pos="709"/>
          <w:tab w:val="left" w:pos="7088" w:leader="none"/>
        </w:tabs>
        <w:ind w:right="-2" w:hanging="0"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>О.А. Дядюнова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18090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537927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sz w:val="28"/>
      <w:szCs w:val="28"/>
      <w:lang w:val="uk-UA"/>
    </w:rPr>
  </w:style>
  <w:style w:type="character" w:styleId="Style13" w:customStyle="1">
    <w:name w:val="Основной текст Знак"/>
    <w:basedOn w:val="DefaultParagraphFont"/>
    <w:qFormat/>
    <w:rPr>
      <w:lang w:val="uk-UA"/>
    </w:rPr>
  </w:style>
  <w:style w:type="character" w:styleId="Style14" w:customStyle="1">
    <w:name w:val="Верхний колонтитул Знак"/>
    <w:basedOn w:val="DefaultParagraphFont"/>
    <w:uiPriority w:val="99"/>
    <w:qFormat/>
    <w:rPr>
      <w:lang w:val="uk-U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6352d"/>
    <w:rPr>
      <w:rFonts w:ascii="Tahoma" w:hAnsi="Tahoma" w:cs="Mangal"/>
      <w:sz w:val="16"/>
      <w:szCs w:val="1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d69a0"/>
    <w:rPr>
      <w:rFonts w:cs="Mangal"/>
      <w:szCs w:val="21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Lucida Sans"/>
      <w:i/>
      <w:iCs/>
      <w:color w:val="auto"/>
      <w:kern w:val="2"/>
      <w:sz w:val="24"/>
      <w:szCs w:val="24"/>
      <w:lang w:val="uk-UA" w:eastAsia="zh-CN" w:bidi="hi-IN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" w:customStyle="1">
    <w:name w:val="Заголовок1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uk-UA" w:eastAsia="zh-CN" w:bidi="hi-IN"/>
    </w:rPr>
  </w:style>
  <w:style w:type="paragraph" w:styleId="13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2" w:customStyle="1">
    <w:name w:val="Название2"/>
    <w:basedOn w:val="Standard"/>
    <w:qFormat/>
    <w:pPr>
      <w:jc w:val="center"/>
    </w:pPr>
    <w:rPr>
      <w:b/>
      <w:bCs/>
      <w:sz w:val="28"/>
      <w:szCs w:val="28"/>
    </w:rPr>
  </w:style>
  <w:style w:type="paragraph" w:styleId="Style23" w:customStyle="1">
    <w:name w:val="Верхний и нижний колонтитулы"/>
    <w:basedOn w:val="Standard"/>
    <w:qFormat/>
    <w:pPr/>
    <w:rPr/>
  </w:style>
  <w:style w:type="paragraph" w:styleId="Style24">
    <w:name w:val="Header"/>
    <w:basedOn w:val="Style23"/>
    <w:uiPriority w:val="99"/>
    <w:pPr/>
    <w:rPr/>
  </w:style>
  <w:style w:type="paragraph" w:styleId="BalloonText">
    <w:name w:val="Balloon Text"/>
    <w:basedOn w:val="Normal"/>
    <w:uiPriority w:val="99"/>
    <w:semiHidden/>
    <w:unhideWhenUsed/>
    <w:qFormat/>
    <w:rsid w:val="00e6352d"/>
    <w:pPr/>
    <w:rPr>
      <w:rFonts w:ascii="Tahoma" w:hAnsi="Tahoma" w:cs="Mangal"/>
      <w:sz w:val="16"/>
      <w:szCs w:val="14"/>
    </w:rPr>
  </w:style>
  <w:style w:type="paragraph" w:styleId="Style25">
    <w:name w:val="Footer"/>
    <w:basedOn w:val="Normal"/>
    <w:uiPriority w:val="99"/>
    <w:unhideWhenUsed/>
    <w:rsid w:val="004d69a0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FA35-E0BC-4990-B663-BCEB7D3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LibreOffice/6.3.1.2$Windows_X86_64 LibreOffice_project/b79626edf0065ac373bd1df5c28bd630b4424273</Application>
  <Pages>3</Pages>
  <Words>828</Words>
  <Characters>6021</Characters>
  <CharactersWithSpaces>6825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2023-05-09T06:06:00Z</dcterms:created>
  <dc:creator>Zemlya-NV</dc:creator>
  <dc:description/>
  <dc:language>uk-UA</dc:language>
  <cp:lastModifiedBy/>
  <cp:lastPrinted>2023-04-20T11:06:00Z</cp:lastPrinted>
  <dcterms:modified xsi:type="dcterms:W3CDTF">2023-05-22T14:25:05Z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