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140" w:hanging="0"/>
        <w:jc w:val="center"/>
        <w:rPr>
          <w:sz w:val="16"/>
          <w:szCs w:val="16"/>
        </w:rPr>
      </w:pPr>
      <w:r>
        <w:rPr>
          <w:sz w:val="16"/>
          <w:szCs w:val="16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2790190</wp:posOffset>
            </wp:positionH>
            <wp:positionV relativeFrom="paragraph">
              <wp:posOffset>-502920</wp:posOffset>
            </wp:positionV>
            <wp:extent cx="422910" cy="60388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40" t="-2151" r="-3040" b="-2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ind w:right="282" w:hanging="0"/>
        <w:rPr/>
      </w:pPr>
      <w:r>
        <w:rPr/>
        <w:t>РЕШЕТИЛІВСЬКА МІСЬКА РАДА</w:t>
      </w:r>
    </w:p>
    <w:p>
      <w:pPr>
        <w:pStyle w:val="Normal"/>
        <w:ind w:right="282" w:hang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ПОЛТАВСЬКОЇ ОБЛАСТІ</w:t>
      </w:r>
    </w:p>
    <w:p>
      <w:pPr>
        <w:pStyle w:val="ListParagraph"/>
        <w:numPr>
          <w:ilvl w:val="0"/>
          <w:numId w:val="2"/>
        </w:numPr>
        <w:ind w:left="720" w:right="282" w:hang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  <w:lang w:val="uk-UA"/>
        </w:rPr>
        <w:t>тридцять третя позачергова сесія восьмого скликання)</w:t>
      </w:r>
    </w:p>
    <w:p>
      <w:pPr>
        <w:pStyle w:val="1"/>
        <w:numPr>
          <w:ilvl w:val="0"/>
          <w:numId w:val="2"/>
        </w:numPr>
        <w:ind w:right="282" w:hanging="0"/>
        <w:jc w:val="left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1"/>
        <w:numPr>
          <w:ilvl w:val="0"/>
          <w:numId w:val="2"/>
        </w:numPr>
        <w:ind w:right="282" w:hanging="0"/>
        <w:rPr/>
      </w:pPr>
      <w:r>
        <w:rPr>
          <w:b/>
          <w:bCs/>
          <w:lang w:val="uk-UA"/>
        </w:rPr>
        <w:t>РІШЕННЯ</w:t>
      </w:r>
    </w:p>
    <w:p>
      <w:pPr>
        <w:pStyle w:val="Style16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1"/>
        <w:numPr>
          <w:ilvl w:val="0"/>
          <w:numId w:val="3"/>
        </w:numPr>
        <w:tabs>
          <w:tab w:val="clear" w:pos="708"/>
          <w:tab w:val="left" w:pos="7088" w:leader="none"/>
        </w:tabs>
        <w:jc w:val="both"/>
        <w:rPr>
          <w:lang w:val="uk-UA"/>
        </w:rPr>
      </w:pPr>
      <w:r>
        <w:rPr>
          <w:bCs/>
          <w:lang w:val="uk-UA"/>
        </w:rPr>
        <w:t>22 травня 2023 року</w:t>
        <w:tab/>
        <w:t xml:space="preserve">№ 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val="uk-UA" w:eastAsia="zh-CN" w:bidi="ar-SA"/>
        </w:rPr>
        <w:t>1414</w:t>
      </w:r>
      <w:r>
        <w:rPr>
          <w:bCs/>
          <w:color w:val="000000"/>
          <w:lang w:val="uk-UA"/>
        </w:rPr>
        <w:t>-33</w:t>
      </w:r>
      <w:r>
        <w:rPr>
          <w:bCs/>
          <w:lang w:val="uk-UA"/>
        </w:rPr>
        <w:t>-</w:t>
      </w:r>
      <w:r>
        <w:rPr>
          <w:bCs/>
          <w:lang w:val="en-US"/>
        </w:rPr>
        <w:t>VII</w:t>
      </w:r>
      <w:r>
        <w:rPr>
          <w:bCs/>
          <w:lang w:val="uk-UA"/>
        </w:rPr>
        <w:t>І</w:t>
      </w:r>
    </w:p>
    <w:p>
      <w:pPr>
        <w:pStyle w:val="Normal"/>
        <w:ind w:right="282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right="5527" w:hanging="0"/>
        <w:jc w:val="both"/>
        <w:rPr>
          <w:bCs/>
          <w:sz w:val="28"/>
          <w:szCs w:val="28"/>
          <w:lang w:val="uk-UA"/>
        </w:rPr>
      </w:pPr>
      <w:bookmarkStart w:id="0" w:name="__DdeLink__551_2663220956"/>
      <w:r>
        <w:rPr>
          <w:bCs/>
          <w:sz w:val="28"/>
          <w:szCs w:val="28"/>
          <w:lang w:val="uk-UA"/>
        </w:rPr>
        <w:t xml:space="preserve">Про </w:t>
      </w:r>
      <w:bookmarkEnd w:id="0"/>
      <w:r>
        <w:rPr>
          <w:bCs/>
          <w:sz w:val="28"/>
          <w:szCs w:val="28"/>
          <w:lang w:val="uk-UA"/>
        </w:rPr>
        <w:t>затвердження Ісаєнко А.Л. проекту землеустрою щодо відведення земельної ділянки та передачу її в оренду</w:t>
      </w:r>
    </w:p>
    <w:p>
      <w:pPr>
        <w:pStyle w:val="Normal"/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8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Конституцією України, Земельним кодексом України, законами України ,,Про місцеве самоврядування в Україні”, „Про землеустрій”, ,,Про державний земельний кадастр”, „Про оренду землі”, „Про державну реєстрацію речових прав на нерухоме майно та їх обтяжень”, постановою Кабінету Міністрів України від 03.03.2004 року №220 „Про затвердження Типового договору оренди землі”, розглянувши клопотання гр. </w:t>
      </w:r>
      <w:r>
        <w:rPr>
          <w:bCs/>
          <w:sz w:val="28"/>
          <w:szCs w:val="28"/>
          <w:lang w:val="uk-UA"/>
        </w:rPr>
        <w:t>Ісаєнко А.Л.</w:t>
      </w:r>
      <w:r>
        <w:rPr>
          <w:sz w:val="28"/>
          <w:szCs w:val="28"/>
          <w:lang w:val="uk-UA"/>
        </w:rPr>
        <w:t>, Решетилівська міська рада</w:t>
      </w:r>
    </w:p>
    <w:p>
      <w:pPr>
        <w:pStyle w:val="Normal"/>
        <w:ind w:right="282" w:hanging="0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"/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проект землеустрою щодо відведення земельної ділянки з кадастровим номером </w:t>
      </w:r>
      <w:r>
        <w:rPr>
          <w:bCs/>
          <w:sz w:val="28"/>
          <w:szCs w:val="28"/>
          <w:lang w:val="uk-UA"/>
        </w:rPr>
        <w:t>5324281602</w:t>
      </w:r>
      <w:r>
        <w:rPr>
          <w:bCs/>
          <w:sz w:val="28"/>
          <w:szCs w:val="28"/>
        </w:rPr>
        <w:t>:02:00</w:t>
      </w:r>
      <w:r>
        <w:rPr>
          <w:bCs/>
          <w:sz w:val="28"/>
          <w:szCs w:val="28"/>
          <w:lang w:val="uk-UA"/>
        </w:rPr>
        <w:t>1</w:t>
      </w:r>
      <w:r>
        <w:rPr>
          <w:bCs/>
          <w:sz w:val="28"/>
          <w:szCs w:val="28"/>
        </w:rPr>
        <w:t>:0</w:t>
      </w:r>
      <w:r>
        <w:rPr>
          <w:bCs/>
          <w:sz w:val="28"/>
          <w:szCs w:val="28"/>
          <w:lang w:val="uk-UA"/>
        </w:rPr>
        <w:t>063</w:t>
      </w:r>
      <w:r>
        <w:rPr>
          <w:sz w:val="28"/>
          <w:szCs w:val="28"/>
          <w:lang w:val="uk-UA"/>
        </w:rPr>
        <w:t xml:space="preserve"> в оренду ІСАЄНКО Анатолію Леонідовичу для сінокосіння і випасання худоби на території Решетилівської міської територіальної громади в межах населеного пункту с. Бузинівщина Полтавського району Полтавської області.</w:t>
      </w:r>
    </w:p>
    <w:p>
      <w:pPr>
        <w:pStyle w:val="Normal"/>
        <w:ind w:firstLine="708"/>
        <w:jc w:val="both"/>
        <w:rPr/>
      </w:pPr>
      <w:r>
        <w:rPr>
          <w:bCs/>
          <w:sz w:val="28"/>
          <w:szCs w:val="28"/>
          <w:lang w:val="uk-UA"/>
        </w:rPr>
        <w:t xml:space="preserve">1) Передати </w:t>
      </w:r>
      <w:r>
        <w:rPr>
          <w:sz w:val="28"/>
          <w:szCs w:val="28"/>
          <w:lang w:val="uk-UA"/>
        </w:rPr>
        <w:t xml:space="preserve">ІСАЄНКО Анатолію Леонідовичу </w:t>
      </w:r>
      <w:r>
        <w:rPr>
          <w:bCs/>
          <w:sz w:val="28"/>
          <w:szCs w:val="28"/>
          <w:lang w:val="uk-UA"/>
        </w:rPr>
        <w:t xml:space="preserve">в тимчасове користування (оренду), терміном на 7 (сім) років земельну ділянку площею 0,8000 га (кадастровий номер 5324281602:02:001:0063), що розташована </w:t>
      </w:r>
      <w:r>
        <w:rPr>
          <w:sz w:val="28"/>
          <w:szCs w:val="28"/>
          <w:lang w:val="uk-UA"/>
        </w:rPr>
        <w:t>на території Решетилівської міської територіальної громади у межах населеного пункту      с. Бузинівщина Полтавського району Полтавської області для сінокосіння і випасання худоби.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>2) Встановити орендну плату за користування земельною ділянкою у розмірі 12% від нормативної грошової оцінки земель.</w:t>
      </w:r>
    </w:p>
    <w:p>
      <w:pPr>
        <w:pStyle w:val="Normal"/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>
        <w:rPr>
          <w:bCs/>
          <w:sz w:val="28"/>
          <w:szCs w:val="28"/>
          <w:lang w:val="uk-UA"/>
        </w:rPr>
        <w:t xml:space="preserve">Уповноважити міського голову Дядюнову О.А. підписати договір оренди землі з </w:t>
      </w:r>
      <w:r>
        <w:rPr>
          <w:sz w:val="28"/>
          <w:szCs w:val="28"/>
          <w:lang w:val="uk-UA"/>
        </w:rPr>
        <w:t>ІСАЄНКО Анатолієм Леонідовичем.</w:t>
      </w:r>
    </w:p>
    <w:p>
      <w:pPr>
        <w:pStyle w:val="Normal"/>
        <w:tabs>
          <w:tab w:val="clear" w:pos="708"/>
          <w:tab w:val="left" w:pos="675" w:leader="none"/>
        </w:tabs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 Контроль за виконання цього рішення покласти на постійну комісію</w:t>
      </w:r>
      <w:r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(Захарченко В.Г.).</w:t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  <w:bookmarkStart w:id="1" w:name="_GoBack"/>
      <w:bookmarkStart w:id="2" w:name="_GoBack"/>
      <w:bookmarkEnd w:id="2"/>
    </w:p>
    <w:p>
      <w:pPr>
        <w:pStyle w:val="Normal"/>
        <w:tabs>
          <w:tab w:val="clear" w:pos="708"/>
          <w:tab w:val="left" w:pos="7088" w:leader="none"/>
        </w:tabs>
        <w:ind w:right="-1" w:hanging="0"/>
        <w:jc w:val="both"/>
        <w:rPr/>
      </w:pPr>
      <w:r>
        <w:rPr>
          <w:sz w:val="28"/>
          <w:szCs w:val="28"/>
          <w:lang w:val="uk-UA"/>
        </w:rPr>
        <w:t>Міський голова</w:t>
        <w:tab/>
        <w:t>О.А. Дядюнова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136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Style16"/>
    <w:link w:val="10"/>
    <w:qFormat/>
    <w:rsid w:val="00b51361"/>
    <w:pPr>
      <w:keepNext w:val="true"/>
      <w:numPr>
        <w:ilvl w:val="0"/>
        <w:numId w:val="1"/>
      </w:numPr>
      <w:jc w:val="center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b51361"/>
    <w:rPr>
      <w:rFonts w:eastAsia="Times New Roman"/>
      <w:szCs w:val="28"/>
      <w:lang w:eastAsia="zh-CN"/>
    </w:rPr>
  </w:style>
  <w:style w:type="character" w:styleId="Style13" w:customStyle="1">
    <w:name w:val="Основной текст Знак"/>
    <w:basedOn w:val="DefaultParagraphFont"/>
    <w:link w:val="a0"/>
    <w:qFormat/>
    <w:rsid w:val="00b51361"/>
    <w:rPr>
      <w:rFonts w:eastAsia="Times New Roman"/>
      <w:sz w:val="24"/>
      <w:lang w:eastAsia="zh-CN"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4d0650"/>
    <w:rPr>
      <w:rFonts w:ascii="Tahoma" w:hAnsi="Tahoma" w:eastAsia="Times New Roman" w:cs="Tahoma"/>
      <w:sz w:val="16"/>
      <w:szCs w:val="16"/>
      <w:lang w:eastAsia="zh-C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link w:val="a4"/>
    <w:rsid w:val="00b51361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2" w:customStyle="1">
    <w:name w:val="Название2"/>
    <w:basedOn w:val="Normal"/>
    <w:next w:val="Style16"/>
    <w:qFormat/>
    <w:rsid w:val="00b51361"/>
    <w:pPr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b51361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4d0650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LibreOffice/6.3.1.2$Windows_X86_64 LibreOffice_project/b79626edf0065ac373bd1df5c28bd630b4424273</Application>
  <Pages>1</Pages>
  <Words>231</Words>
  <Characters>1659</Characters>
  <CharactersWithSpaces>1882</CharactersWithSpaces>
  <Paragraphs>15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2023-02-16T06:44:00Z</dcterms:created>
  <dc:creator>Учетная запись Майкрософт</dc:creator>
  <dc:description/>
  <dc:language>uk-UA</dc:language>
  <cp:lastModifiedBy/>
  <cp:lastPrinted>2023-03-09T14:17:00Z</cp:lastPrinted>
  <dcterms:modified xsi:type="dcterms:W3CDTF">2023-05-22T14:37:19Z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