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ind w:right="282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(тридцять четверта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8"/>
        <w:spacing w:lineRule="auto" w:line="240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tabs>
          <w:tab w:val="clear" w:pos="708"/>
          <w:tab w:val="left" w:pos="7513" w:leader="none"/>
        </w:tabs>
        <w:jc w:val="both"/>
        <w:rPr>
          <w:lang w:val="uk-UA"/>
        </w:rPr>
      </w:pPr>
      <w:r>
        <w:rPr>
          <w:bCs/>
          <w:lang w:val="uk-UA"/>
        </w:rPr>
        <w:t>22 червня 2023 року</w:t>
        <w:tab/>
        <w:t xml:space="preserve">№ </w:t>
      </w:r>
      <w:r>
        <w:rPr>
          <w:bCs/>
          <w:lang w:val="uk-UA"/>
        </w:rPr>
        <w:t>1445</w:t>
      </w:r>
      <w:r>
        <w:rPr>
          <w:bCs/>
          <w:color w:val="000000"/>
          <w:lang w:val="uk-UA"/>
        </w:rPr>
        <w:t>-34</w:t>
      </w:r>
      <w:r>
        <w:rPr>
          <w:bCs/>
          <w:lang w:val="uk-UA"/>
        </w:rPr>
        <w:t>-VIIІ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5527" w:hanging="0"/>
        <w:jc w:val="both"/>
        <w:rPr>
          <w:sz w:val="28"/>
          <w:szCs w:val="28"/>
          <w:lang w:val="uk-UA"/>
        </w:rPr>
      </w:pPr>
      <w:bookmarkStart w:id="1" w:name="__DdeLink__98_3829584639"/>
      <w:bookmarkStart w:id="2" w:name="__DdeLink__551_2663220956"/>
      <w:r>
        <w:rPr>
          <w:bCs/>
          <w:sz w:val="28"/>
          <w:szCs w:val="28"/>
          <w:lang w:val="uk-UA"/>
        </w:rPr>
        <w:t xml:space="preserve">Про </w:t>
      </w:r>
      <w:bookmarkEnd w:id="2"/>
      <w:r>
        <w:rPr>
          <w:bCs/>
          <w:sz w:val="28"/>
          <w:szCs w:val="28"/>
          <w:lang w:val="uk-UA"/>
        </w:rPr>
        <w:t>затвердження проекту землеустрою та виділення земельної частки (паю) в натурі (на місцевості) гр. Лець Т.М.</w:t>
      </w:r>
      <w:bookmarkEnd w:id="1"/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Керуючись Конституцією України, ст. ст. 12, 25, 81, 118, 122, 186 Земельного кодексу України, ст.ст. 25, 55 Закону України ,,Про землеустрій”, Законом України ,,Про порядок виділення в натурі (на місцевості) земельних ділянок власникам земельних часток (паїв)”, „Про державну реєстрацію речових прав на нерухоме майно та їх обтяжень”, ст. 26 Закону України ,,Про місцеве самоврядування в Україні”, розглянувши клопотання ЛЕЦЬ Тетяни Михайлівни </w:t>
      </w:r>
      <w:r>
        <w:rPr>
          <w:bCs/>
          <w:sz w:val="28"/>
          <w:szCs w:val="28"/>
          <w:lang w:val="uk-UA"/>
        </w:rPr>
        <w:t>в порядку спадкування,</w:t>
      </w:r>
      <w:r>
        <w:rPr>
          <w:sz w:val="28"/>
          <w:szCs w:val="28"/>
          <w:lang w:val="uk-UA"/>
        </w:rPr>
        <w:t xml:space="preserve"> </w:t>
      </w:r>
      <w:r>
        <w:rPr>
          <w:rStyle w:val="Docdata"/>
          <w:sz w:val="28"/>
          <w:szCs w:val="28"/>
          <w:lang w:val="uk-UA"/>
        </w:rPr>
        <w:t xml:space="preserve">враховуючи </w:t>
      </w:r>
      <w:r>
        <w:rPr>
          <w:rFonts w:eastAsia="Times New Roman"/>
          <w:sz w:val="28"/>
          <w:szCs w:val="28"/>
          <w:lang w:val="uk-UA" w:eastAsia="zh-CN"/>
        </w:rPr>
        <w:t>висновки</w:t>
      </w:r>
      <w:r>
        <w:rPr>
          <w:sz w:val="28"/>
          <w:szCs w:val="28"/>
          <w:lang w:val="uk-UA"/>
        </w:rPr>
        <w:t xml:space="preserve">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 Решетилівська міська рада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41" w:leader="none"/>
        </w:tabs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ru-RU"/>
        </w:rPr>
        <w:t xml:space="preserve">1. </w:t>
      </w:r>
      <w:r>
        <w:rPr>
          <w:sz w:val="28"/>
          <w:szCs w:val="28"/>
          <w:lang w:val="uk-UA" w:eastAsia="uk-UA"/>
        </w:rPr>
        <w:t xml:space="preserve">Затвердити ЛЕЦЬ Тетяні Михайлівні </w:t>
      </w:r>
      <w:r>
        <w:rPr>
          <w:sz w:val="28"/>
          <w:szCs w:val="28"/>
          <w:lang w:val="uk-UA"/>
        </w:rPr>
        <w:t>,,П</w:t>
      </w:r>
      <w:r>
        <w:rPr>
          <w:sz w:val="28"/>
          <w:szCs w:val="28"/>
          <w:lang w:val="uk-UA" w:eastAsia="uk-UA"/>
        </w:rPr>
        <w:t>роект землеустрою щодо відведення земельної ділянки Замовник: гр. Лець Тетяна Михайлівна Об’єкт: Землі сільськогосподарського призначення 01.01 для ведення товарного сільськогосподарського виробництва Адреса об’єкта: Полтавська область, Полтавський район, Решетилівська міська рада, за межами населених пунктів, кадастровий номер: 5322081600:00:001:0865</w:t>
      </w:r>
      <w:r>
        <w:rPr>
          <w:sz w:val="28"/>
          <w:szCs w:val="28"/>
          <w:lang w:val="uk-UA"/>
        </w:rPr>
        <w:t>”, розробленого на підставі рішення Решетилівської міської ради Полтавської області восьмого скликання від 29 червня 2021 року №514-9-VIII.</w:t>
      </w:r>
    </w:p>
    <w:p>
      <w:pPr>
        <w:pStyle w:val="Normal"/>
        <w:tabs>
          <w:tab w:val="clear" w:pos="708"/>
          <w:tab w:val="left" w:pos="1841" w:leader="none"/>
        </w:tabs>
        <w:ind w:firstLine="720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2. Виділити ЛЕЦЬ Тетяні Михайлівні земельну частку (пай) в натурі (на місцевості), що належить їй на підставі свідоцтва на право на спадщину за заповітом, зареєстрованого в реєстрі за №618 від 20 березня 2021 року за рахунок земельної ділянки площею </w:t>
      </w:r>
      <w:r>
        <w:rPr>
          <w:sz w:val="28"/>
          <w:szCs w:val="28"/>
          <w:lang w:val="uk-UA" w:eastAsia="uk-UA"/>
        </w:rPr>
        <w:t xml:space="preserve">5,8425 </w:t>
      </w:r>
      <w:r>
        <w:rPr>
          <w:color w:val="000000"/>
          <w:sz w:val="28"/>
          <w:szCs w:val="28"/>
          <w:lang w:val="uk-UA"/>
        </w:rPr>
        <w:t xml:space="preserve">га, кадастровий номер </w:t>
      </w:r>
      <w:r>
        <w:rPr>
          <w:sz w:val="28"/>
          <w:szCs w:val="28"/>
          <w:lang w:val="uk-UA" w:eastAsia="uk-UA"/>
        </w:rPr>
        <w:t xml:space="preserve">5322081600:00:001:0865, що розташована за межами населених пунктів на території Решетилівської міської територіальної громади Полтавського району Полтавської області </w:t>
      </w:r>
      <w:r>
        <w:rPr>
          <w:color w:val="000000"/>
          <w:sz w:val="28"/>
          <w:szCs w:val="28"/>
          <w:lang w:val="uk-UA"/>
        </w:rPr>
        <w:t>для ведення товарного сільськогосподарського виробництва.</w:t>
      </w:r>
    </w:p>
    <w:p>
      <w:pPr>
        <w:pStyle w:val="Normal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szCs w:val="28"/>
          <w:lang w:val="uk-UA"/>
        </w:rPr>
        <w:t xml:space="preserve">ЛЕЦЬ Тетяні Михайлівні </w:t>
      </w:r>
      <w:r>
        <w:rPr>
          <w:sz w:val="28"/>
          <w:szCs w:val="28"/>
          <w:lang w:val="uk-UA"/>
        </w:rPr>
        <w:t>провести державну реєстрацію права власності на вказану земельну ділянку в порядку встановленому чинним законодавством.</w:t>
      </w:r>
    </w:p>
    <w:p>
      <w:pPr>
        <w:pStyle w:val="Normal"/>
        <w:tabs>
          <w:tab w:val="clear" w:pos="708"/>
          <w:tab w:val="left" w:pos="709" w:leader="none"/>
        </w:tabs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79013748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13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8"/>
    <w:link w:val="10"/>
    <w:qFormat/>
    <w:rsid w:val="00b51361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51361"/>
    <w:rPr>
      <w:rFonts w:eastAsia="Times New Roman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b51361"/>
    <w:rPr>
      <w:rFonts w:eastAsia="Times New Roman"/>
      <w:sz w:val="24"/>
      <w:lang w:eastAsia="zh-CN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4d0650"/>
    <w:rPr>
      <w:rFonts w:ascii="Tahoma" w:hAnsi="Tahoma" w:eastAsia="Times New Roman" w:cs="Tahoma"/>
      <w:sz w:val="16"/>
      <w:szCs w:val="16"/>
      <w:lang w:eastAsia="zh-CN"/>
    </w:rPr>
  </w:style>
  <w:style w:type="character" w:styleId="Docdata" w:customStyle="1">
    <w:name w:val="docdata"/>
    <w:qFormat/>
    <w:rsid w:val="008a4e53"/>
    <w:rPr/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b872d6"/>
    <w:rPr>
      <w:rFonts w:eastAsia="Times New Roman"/>
      <w:sz w:val="24"/>
      <w:lang w:eastAsia="zh-CN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b872d6"/>
    <w:rPr>
      <w:rFonts w:eastAsia="Times New Roman"/>
      <w:sz w:val="24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4"/>
    <w:rsid w:val="00b51361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8"/>
    <w:qFormat/>
    <w:rsid w:val="00b51361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5136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4d0650"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b872d6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b872d6"/>
    <w:pPr>
      <w:tabs>
        <w:tab w:val="clear" w:pos="708"/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LibreOffice/6.3.1.2$Windows_X86_64 LibreOffice_project/b79626edf0065ac373bd1df5c28bd630b4424273</Application>
  <Pages>2</Pages>
  <Words>291</Words>
  <Characters>2093</Characters>
  <CharactersWithSpaces>2370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2023-02-16T06:44:00Z</dcterms:created>
  <dc:creator>Учетная запись Майкрософт</dc:creator>
  <dc:description/>
  <dc:language>uk-UA</dc:language>
  <cp:lastModifiedBy/>
  <cp:lastPrinted>2023-06-07T16:20:00Z</cp:lastPrinted>
  <dcterms:modified xsi:type="dcterms:W3CDTF">2023-06-22T14:11:36Z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