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тридцять четверта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8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tabs>
          <w:tab w:val="clear" w:pos="708"/>
          <w:tab w:val="left" w:pos="7513" w:leader="none"/>
        </w:tabs>
        <w:jc w:val="both"/>
        <w:rPr/>
      </w:pPr>
      <w:r>
        <w:rPr>
          <w:bCs/>
          <w:lang w:val="uk-UA"/>
        </w:rPr>
        <w:t>22</w:t>
      </w:r>
      <w:bookmarkStart w:id="0" w:name="_GoBack"/>
      <w:bookmarkEnd w:id="0"/>
      <w:r>
        <w:rPr>
          <w:bCs/>
          <w:lang w:val="uk-UA"/>
        </w:rPr>
        <w:t xml:space="preserve"> червня 2023 року</w:t>
        <w:tab/>
        <w:t xml:space="preserve">№ </w:t>
      </w:r>
      <w:r>
        <w:rPr>
          <w:bCs/>
          <w:lang w:val="uk-UA"/>
        </w:rPr>
        <w:t>1446</w:t>
      </w:r>
      <w:r>
        <w:rPr>
          <w:bCs/>
          <w:lang w:val="uk-UA"/>
        </w:rPr>
        <w:t>-34-</w:t>
      </w:r>
      <w:r>
        <w:rPr>
          <w:bCs/>
          <w:lang w:val="en-US"/>
        </w:rPr>
        <w:t>VII</w:t>
      </w:r>
      <w:r>
        <w:rPr>
          <w:bCs/>
          <w:lang w:val="uk-UA"/>
        </w:rPr>
        <w:t>І</w:t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527" w:hanging="0"/>
        <w:jc w:val="both"/>
        <w:rPr>
          <w:sz w:val="28"/>
          <w:szCs w:val="28"/>
        </w:rPr>
      </w:pPr>
      <w:bookmarkStart w:id="1" w:name="__DdeLink__175_2552414"/>
      <w:bookmarkStart w:id="2" w:name="__DdeLink__551_2663220956"/>
      <w:r>
        <w:rPr>
          <w:bCs/>
          <w:sz w:val="28"/>
          <w:szCs w:val="28"/>
          <w:lang w:val="uk-UA"/>
        </w:rPr>
        <w:t xml:space="preserve">Про </w:t>
      </w:r>
      <w:bookmarkEnd w:id="2"/>
      <w:r>
        <w:rPr>
          <w:bCs/>
          <w:sz w:val="28"/>
          <w:szCs w:val="28"/>
          <w:lang w:val="uk-UA"/>
        </w:rPr>
        <w:t>затвердження проектів землеустрою щодо відведення земельних ділянок та передачу їх в оренду для городництва</w:t>
      </w:r>
      <w:bookmarkEnd w:id="1"/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0"/>
        <w:jc w:val="both"/>
        <w:rPr/>
      </w:pPr>
      <w:r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 Постановою Кабінету Міністрів України від 03.03.2004 року №220 „Про затвердження Типового договору оренди землі”, розглянувши клопотання громадян, </w:t>
      </w:r>
      <w:r>
        <w:rPr>
          <w:rStyle w:val="Docdata"/>
          <w:sz w:val="28"/>
          <w:szCs w:val="28"/>
          <w:lang w:val="uk-UA"/>
        </w:rPr>
        <w:t xml:space="preserve">враховуючи </w:t>
      </w:r>
      <w:r>
        <w:rPr>
          <w:rFonts w:eastAsia="Times New Roman" w:cs="Times New Roman"/>
          <w:sz w:val="28"/>
          <w:szCs w:val="28"/>
          <w:lang w:val="uk-UA" w:eastAsia="zh-CN"/>
        </w:rPr>
        <w:t>висновки</w:t>
      </w:r>
      <w:r>
        <w:rPr>
          <w:sz w:val="28"/>
          <w:szCs w:val="28"/>
          <w:lang w:val="uk-UA"/>
        </w:rPr>
        <w:t xml:space="preserve">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приватизації, Решетилівська міська рада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НИКИФОРУК Василю Івановичу „Проект землеустрою щодо відведення земельної ділянки для городництва (код згідно КВЦПЗ – 01.07) з метою подальшої передачі в оренду гр. Никифорук Василь Іванович в с. Тури Полтавського району Полтавської області, кадастровий номер ділянки 5324281608:08:001:0132”, розробленого на підставі рішення Решетилівської міської ради Полтавської області восьмого скликання від 24 грудня 2021 року №910-17-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з метою передачі у користування на умовах оренди.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1) Передати </w:t>
      </w:r>
      <w:r>
        <w:rPr>
          <w:sz w:val="28"/>
          <w:szCs w:val="28"/>
          <w:lang w:val="uk-UA"/>
        </w:rPr>
        <w:t>НИКИФОРУКУ Василю Івановичу</w:t>
      </w:r>
      <w:r>
        <w:rPr>
          <w:bCs/>
          <w:sz w:val="28"/>
          <w:szCs w:val="28"/>
          <w:lang w:val="uk-UA"/>
        </w:rPr>
        <w:t xml:space="preserve"> в тимчасове користування (оренду), терміном на 10 (десять) років земельну ділянку площею 0,6000 га (кадастровий номер 5324281608</w:t>
      </w:r>
      <w:r>
        <w:rPr>
          <w:bCs/>
          <w:sz w:val="28"/>
          <w:szCs w:val="28"/>
        </w:rPr>
        <w:t>:08:0</w:t>
      </w:r>
      <w:r>
        <w:rPr>
          <w:bCs/>
          <w:sz w:val="28"/>
          <w:szCs w:val="28"/>
          <w:lang w:val="uk-UA"/>
        </w:rPr>
        <w:t>01</w:t>
      </w:r>
      <w:r>
        <w:rPr>
          <w:bCs/>
          <w:sz w:val="28"/>
          <w:szCs w:val="28"/>
        </w:rPr>
        <w:t>:0</w:t>
      </w:r>
      <w:r>
        <w:rPr>
          <w:bCs/>
          <w:sz w:val="28"/>
          <w:szCs w:val="28"/>
          <w:lang w:val="uk-UA"/>
        </w:rPr>
        <w:t xml:space="preserve">132), </w:t>
      </w:r>
      <w:r>
        <w:rPr>
          <w:sz w:val="28"/>
          <w:szCs w:val="28"/>
          <w:lang w:val="uk-UA"/>
        </w:rPr>
        <w:t>що розташована в межах населеного пункту с. Тури на території Решетилівської міської територіальної громади Полтавського району Полтавської області для городництва.</w:t>
      </w:r>
    </w:p>
    <w:p>
      <w:pPr>
        <w:pStyle w:val="Normal"/>
        <w:ind w:hanging="0"/>
        <w:jc w:val="both"/>
        <w:rPr/>
      </w:pPr>
      <w:r>
        <w:rPr>
          <w:sz w:val="28"/>
          <w:szCs w:val="28"/>
          <w:lang w:val="uk-UA"/>
        </w:rPr>
        <w:tab/>
        <w:t>2) Встановити орендну плату за користування земельною ділянкою у розмірі 12% від нормативної грошової оцінки земельної ділянки.</w:t>
      </w:r>
    </w:p>
    <w:p>
      <w:pPr>
        <w:pStyle w:val="Normal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НИКИФОРУК Валентині Михайлівні „Проект землеустрою щодо відведення земельної ділянки для подальшої передачі в оренду для городництва (код згідно КВЦПЗ – 01.07 для городництва) гр. Никифорук Валентина Михайлівна місцезнаходження земельної ділянки: с. Бузинівщина, Полтавського району, Полтавської області, кадастровий номер ділянки 5324281602:02:001:0064”, розробленого на підставі рішення Решетилівської міської ради Полтавської області восьмого скликання від 24 грудня 2021 року №909-17-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з метою передачі у користування на умовах оренди.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1) Передати </w:t>
      </w:r>
      <w:r>
        <w:rPr>
          <w:sz w:val="28"/>
          <w:szCs w:val="28"/>
          <w:lang w:val="uk-UA"/>
        </w:rPr>
        <w:t>НИКИФОРУК Валентині Михайлівні</w:t>
      </w:r>
      <w:r>
        <w:rPr>
          <w:bCs/>
          <w:sz w:val="28"/>
          <w:szCs w:val="28"/>
          <w:lang w:val="uk-UA"/>
        </w:rPr>
        <w:t xml:space="preserve"> в тимчасове користування (оренду), терміном на 10 (десять) років земельну ділянку площею 0,6000 га (кадастровий номер 5324281602</w:t>
      </w:r>
      <w:r>
        <w:rPr>
          <w:bCs/>
          <w:sz w:val="28"/>
          <w:szCs w:val="28"/>
        </w:rPr>
        <w:t>:0</w:t>
      </w:r>
      <w:r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</w:rPr>
        <w:t>:0</w:t>
      </w:r>
      <w:r>
        <w:rPr>
          <w:bCs/>
          <w:sz w:val="28"/>
          <w:szCs w:val="28"/>
          <w:lang w:val="uk-UA"/>
        </w:rPr>
        <w:t>01</w:t>
      </w:r>
      <w:r>
        <w:rPr>
          <w:bCs/>
          <w:sz w:val="28"/>
          <w:szCs w:val="28"/>
        </w:rPr>
        <w:t>:0</w:t>
      </w:r>
      <w:r>
        <w:rPr>
          <w:bCs/>
          <w:sz w:val="28"/>
          <w:szCs w:val="28"/>
          <w:lang w:val="uk-UA"/>
        </w:rPr>
        <w:t xml:space="preserve">064), </w:t>
      </w:r>
      <w:r>
        <w:rPr>
          <w:sz w:val="28"/>
          <w:szCs w:val="28"/>
          <w:lang w:val="uk-UA"/>
        </w:rPr>
        <w:t>що розташована в межах населеного пункту с. Бузинівщина на території Решетилівської міської територіальної громади Полтавського району Полтавської області для городництва.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від нормативної грошової оцінки земельної ділянки.</w:t>
      </w:r>
    </w:p>
    <w:p>
      <w:pPr>
        <w:pStyle w:val="Normal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/>
        </w:rPr>
        <w:t xml:space="preserve">Уповноважити міського голову Дядюнову О.А. підписати договори оренди землі з </w:t>
      </w:r>
      <w:r>
        <w:rPr>
          <w:sz w:val="28"/>
          <w:szCs w:val="28"/>
          <w:lang w:val="uk-UA"/>
        </w:rPr>
        <w:t>НИКИФОРУКОМ Василем Івановичем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НИКИФОРУК Валентиною Михайлівною.</w:t>
      </w:r>
    </w:p>
    <w:p>
      <w:pPr>
        <w:pStyle w:val="Normal"/>
        <w:tabs>
          <w:tab w:val="clear" w:pos="708"/>
          <w:tab w:val="left" w:pos="675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Контроль за виконання цього рішення покласти на постійну комісію</w:t>
      </w:r>
      <w:r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12843603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8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Docdata" w:customStyle="1">
    <w:name w:val="docdata"/>
    <w:qFormat/>
    <w:rsid w:val="00f06ced"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f61c05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f61c05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d218c4"/>
    <w:rPr>
      <w:rFonts w:ascii="Tahoma" w:hAnsi="Tahoma" w:eastAsia="Times New Roman" w:cs="Tahoma"/>
      <w:sz w:val="16"/>
      <w:szCs w:val="16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4"/>
    <w:rsid w:val="00051cc7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8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f61c05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f61c05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d218c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LibreOffice/6.3.1.2$Windows_X86_64 LibreOffice_project/b79626edf0065ac373bd1df5c28bd630b4424273</Application>
  <Pages>2</Pages>
  <Words>398</Words>
  <Characters>2893</Characters>
  <CharactersWithSpaces>3276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2023-06-07T15:51:00Z</cp:lastPrinted>
  <dcterms:modified xsi:type="dcterms:W3CDTF">2023-06-22T14:13:20Z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