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2790190</wp:posOffset>
            </wp:positionH>
            <wp:positionV relativeFrom="paragraph">
              <wp:posOffset>-502920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>
          <w:lang w:val="uk-UA"/>
        </w:rPr>
      </w:pPr>
      <w:r>
        <w:rPr>
          <w:lang w:val="uk-UA"/>
        </w:rPr>
        <w:t>РЕШЕТИЛІВСЬКА МІСЬКА РАДА</w:t>
      </w:r>
    </w:p>
    <w:p>
      <w:pPr>
        <w:pStyle w:val="Normal"/>
        <w:ind w:right="282" w:hanging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ПОЛТАВСЬКОЇ ОБЛАСТІ</w:t>
      </w:r>
    </w:p>
    <w:p>
      <w:pPr>
        <w:pStyle w:val="Normal"/>
        <w:ind w:right="282" w:hanging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(тридцять четверта сесія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right="282" w:hanging="0"/>
        <w:rPr>
          <w:lang w:val="uk-UA"/>
        </w:rPr>
      </w:pPr>
      <w:r>
        <w:rPr>
          <w:b/>
          <w:bCs/>
          <w:lang w:val="uk-UA"/>
        </w:rPr>
        <w:t>РІШЕННЯ</w:t>
      </w:r>
    </w:p>
    <w:p>
      <w:pPr>
        <w:pStyle w:val="Style19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2"/>
        </w:numPr>
        <w:tabs>
          <w:tab w:val="clear" w:pos="708"/>
          <w:tab w:val="left" w:pos="7088" w:leader="none"/>
        </w:tabs>
        <w:jc w:val="both"/>
        <w:rPr/>
      </w:pPr>
      <w:r>
        <w:rPr>
          <w:bCs/>
          <w:lang w:val="uk-UA"/>
        </w:rPr>
        <w:t>22 червня 2023 року</w:t>
        <w:tab/>
        <w:t xml:space="preserve">№ </w:t>
      </w:r>
      <w:r>
        <w:rPr>
          <w:bCs/>
          <w:lang w:val="uk-UA"/>
        </w:rPr>
        <w:t>1460</w:t>
      </w:r>
      <w:r>
        <w:rPr>
          <w:bCs/>
          <w:lang w:val="uk-UA"/>
        </w:rPr>
        <w:t>-34-VIIІ</w:t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bCs/>
          <w:sz w:val="28"/>
          <w:szCs w:val="28"/>
          <w:lang w:val="uk-UA"/>
        </w:rPr>
        <w:t>Про передачу в оренду земельної ділянки кадастровий номер 5324255100:30:003:0419 за адресою: м. Решетилівка, вул. Покровська, 1/3</w:t>
      </w:r>
    </w:p>
    <w:p>
      <w:pPr>
        <w:pStyle w:val="1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firstLine="850"/>
        <w:jc w:val="both"/>
        <w:rPr>
          <w:lang w:val="uk-UA"/>
        </w:rPr>
      </w:pPr>
      <w:r>
        <w:rPr>
          <w:sz w:val="28"/>
          <w:szCs w:val="28"/>
          <w:lang w:val="uk-UA"/>
        </w:rPr>
        <w:t>Керуючись Конституцією України, Земельним кодексом України, законами України ,,Про місцеве самоврядування в Україні”, „Про землеустрій”, ,,Про державний земельний кадастр”, „Про оренду землі”, „Про державну реєстрацію речових прав на нерухоме майно та їх обтяжень”, постановою Кабінету Міністрів України від 03.03.2004 року №220 „Про затвердження Типового договору оренди землі”, розглянувши клопотання</w:t>
      </w:r>
      <w:r>
        <w:rPr>
          <w:bCs/>
          <w:sz w:val="28"/>
          <w:szCs w:val="28"/>
          <w:lang w:val="uk-UA"/>
        </w:rPr>
        <w:t xml:space="preserve"> Решетилівської районної спілки споживчих товариств, гр. Криндача Ю.В., гр. Голуб Ю.Д., гр. Ярем</w:t>
      </w:r>
      <w:r>
        <w:rPr>
          <w:bCs/>
          <w:sz w:val="28"/>
          <w:szCs w:val="28"/>
          <w:lang w:val="uk-UA"/>
        </w:rPr>
        <w:t>ен</w:t>
      </w:r>
      <w:r>
        <w:rPr>
          <w:bCs/>
          <w:sz w:val="28"/>
          <w:szCs w:val="28"/>
          <w:lang w:val="uk-UA"/>
        </w:rPr>
        <w:t xml:space="preserve">чук Л.В., </w:t>
      </w:r>
      <w:r>
        <w:rPr>
          <w:sz w:val="28"/>
          <w:szCs w:val="28"/>
          <w:lang w:val="uk-UA"/>
        </w:rPr>
        <w:t>враховуючи право власності на об’єкт нерухомого майна, що знаходиться на земельній ділянці, та</w:t>
      </w:r>
      <w:r>
        <w:rPr>
          <w:rStyle w:val="Docdata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висновки спільних постійних комісій міської ради, Решетилівська міська рада</w:t>
      </w:r>
    </w:p>
    <w:p>
      <w:pPr>
        <w:pStyle w:val="Normal"/>
        <w:ind w:right="282" w:hanging="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1. Передати </w:t>
      </w:r>
      <w:r>
        <w:rPr>
          <w:bCs/>
          <w:sz w:val="28"/>
          <w:szCs w:val="28"/>
          <w:lang w:val="uk-UA"/>
        </w:rPr>
        <w:t>Решетилівській районній спілці споживчих товариств,             гр. Криндачу Юрію Володимировичу, гр. Голубу Юрію Дмитровичу,                    гр. Ярем</w:t>
      </w:r>
      <w:r>
        <w:rPr>
          <w:bCs/>
          <w:sz w:val="28"/>
          <w:szCs w:val="28"/>
          <w:lang w:val="uk-UA"/>
        </w:rPr>
        <w:t>ен</w:t>
      </w:r>
      <w:r>
        <w:rPr>
          <w:bCs/>
          <w:sz w:val="28"/>
          <w:szCs w:val="28"/>
          <w:lang w:val="uk-UA"/>
        </w:rPr>
        <w:t>чук Людмилі Володими</w:t>
      </w:r>
      <w:bookmarkStart w:id="0" w:name="_GoBack"/>
      <w:bookmarkEnd w:id="0"/>
      <w:r>
        <w:rPr>
          <w:bCs/>
          <w:sz w:val="28"/>
          <w:szCs w:val="28"/>
          <w:lang w:val="uk-UA"/>
        </w:rPr>
        <w:t>рівні,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</w:t>
      </w:r>
      <w:r>
        <w:rPr>
          <w:color w:val="000000"/>
          <w:sz w:val="28"/>
          <w:szCs w:val="28"/>
          <w:lang w:val="uk-UA"/>
        </w:rPr>
        <w:t>оренду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строком на 20 (двадцять) років земельну ділянку за адресою: м. Решетилівка, вул. Покровська, буд. 1/3, загальною площею 0,1438 га (кадастровий номер 5324255100:30:003:0419) </w:t>
      </w:r>
      <w:r>
        <w:rPr>
          <w:sz w:val="28"/>
          <w:szCs w:val="28"/>
          <w:shd w:fill="FFFFFF" w:val="clear"/>
          <w:lang w:val="uk-UA"/>
        </w:rPr>
        <w:t>для будівництва та обслуговування будівель торгівлі</w:t>
      </w:r>
      <w:r>
        <w:rPr>
          <w:sz w:val="28"/>
          <w:szCs w:val="28"/>
          <w:lang w:val="uk-UA"/>
        </w:rPr>
        <w:t>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Встановити розмір орендної плати на рівні 3% від нормативної грошової оцінки земельної ділянки.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Уповноважити міського голову Дядюнову О.А. підписати договір оренди землі з </w:t>
      </w:r>
      <w:r>
        <w:rPr>
          <w:bCs/>
          <w:sz w:val="28"/>
          <w:szCs w:val="28"/>
          <w:lang w:val="uk-UA"/>
        </w:rPr>
        <w:t>Решетилівською районною спілкою споживчих товариств,            гр. Криндачом Юрієм Володимировичем, гр. Голубом Юрієм Дмитровичем та гр. Ярем</w:t>
      </w:r>
      <w:r>
        <w:rPr>
          <w:bCs/>
          <w:sz w:val="28"/>
          <w:szCs w:val="28"/>
          <w:lang w:val="uk-UA"/>
        </w:rPr>
        <w:t>ен</w:t>
      </w:r>
      <w:r>
        <w:rPr>
          <w:bCs/>
          <w:sz w:val="28"/>
          <w:szCs w:val="28"/>
          <w:lang w:val="uk-UA"/>
        </w:rPr>
        <w:t>чук Людмилою Володимирівною.</w:t>
      </w:r>
    </w:p>
    <w:p>
      <w:pPr>
        <w:pStyle w:val="Normal"/>
        <w:tabs>
          <w:tab w:val="clear" w:pos="708"/>
          <w:tab w:val="left" w:pos="675" w:leader="none"/>
        </w:tabs>
        <w:ind w:firstLine="708"/>
        <w:jc w:val="both"/>
        <w:rPr/>
      </w:pPr>
      <w:r>
        <w:rPr>
          <w:bCs/>
          <w:sz w:val="28"/>
          <w:szCs w:val="28"/>
          <w:lang w:val="uk-UA"/>
        </w:rPr>
        <w:t>4. Контроль за виконання цього рішення покласти на постійну комісію</w:t>
      </w:r>
      <w:r>
        <w:rPr>
          <w:rFonts w:eastAsia="Calibri"/>
          <w:bCs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-1" w:hanging="0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>О.А. Дядюнова</w:t>
      </w:r>
    </w:p>
    <w:sectPr>
      <w:headerReference w:type="default" r:id="rId3"/>
      <w:type w:val="nextPage"/>
      <w:pgSz w:w="11906" w:h="16838"/>
      <w:pgMar w:left="1701" w:right="567" w:header="567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56449323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1cc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1">
    <w:name w:val="Heading 1"/>
    <w:basedOn w:val="Normal"/>
    <w:next w:val="Style19"/>
    <w:link w:val="10"/>
    <w:qFormat/>
    <w:rsid w:val="00051cc7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51cc7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qFormat/>
    <w:rsid w:val="00051cc7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4" w:customStyle="1">
    <w:name w:val="Интернет-ссылка"/>
    <w:basedOn w:val="DefaultParagraphFont"/>
    <w:uiPriority w:val="99"/>
    <w:semiHidden/>
    <w:unhideWhenUsed/>
    <w:rsid w:val="007f3c48"/>
    <w:rPr>
      <w:color w:val="0000FF"/>
      <w:u w:val="single"/>
    </w:rPr>
  </w:style>
  <w:style w:type="character" w:styleId="Docdata" w:customStyle="1">
    <w:name w:val="docdata"/>
    <w:qFormat/>
    <w:rsid w:val="00734c0a"/>
    <w:rPr/>
  </w:style>
  <w:style w:type="character" w:styleId="Style15" w:customStyle="1">
    <w:name w:val="Верхний колонтитул Знак"/>
    <w:basedOn w:val="DefaultParagraphFont"/>
    <w:uiPriority w:val="99"/>
    <w:qFormat/>
    <w:rsid w:val="00b21645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6" w:customStyle="1">
    <w:name w:val="Нижний колонтитул Знак"/>
    <w:basedOn w:val="DefaultParagraphFont"/>
    <w:uiPriority w:val="99"/>
    <w:qFormat/>
    <w:rsid w:val="00b21645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6a4b19"/>
    <w:rPr>
      <w:rFonts w:ascii="Tahoma" w:hAnsi="Tahoma" w:eastAsia="Times New Roman" w:cs="Tahoma"/>
      <w:sz w:val="16"/>
      <w:szCs w:val="16"/>
      <w:lang w:eastAsia="zh-CN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rsid w:val="00051cc7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2" w:customStyle="1">
    <w:name w:val="Название2"/>
    <w:basedOn w:val="Normal"/>
    <w:next w:val="Style19"/>
    <w:qFormat/>
    <w:rsid w:val="00051cc7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51cc7"/>
    <w:pPr>
      <w:spacing w:before="0" w:after="0"/>
      <w:ind w:left="720" w:hanging="0"/>
      <w:contextualSpacing/>
    </w:pPr>
    <w:rPr/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uiPriority w:val="99"/>
    <w:unhideWhenUsed/>
    <w:rsid w:val="00b21645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Style25">
    <w:name w:val="Footer"/>
    <w:basedOn w:val="Normal"/>
    <w:uiPriority w:val="99"/>
    <w:unhideWhenUsed/>
    <w:rsid w:val="00b21645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6a4b1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Application>LibreOffice/6.3.1.2$Windows_X86_64 LibreOffice_project/b79626edf0065ac373bd1df5c28bd630b4424273</Application>
  <Pages>1</Pages>
  <Words>241</Words>
  <Characters>1711</Characters>
  <CharactersWithSpaces>1980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2022-08-23T06:53:00Z</dcterms:created>
  <dc:creator>NEC</dc:creator>
  <dc:description/>
  <dc:language>uk-UA</dc:language>
  <cp:lastModifiedBy/>
  <cp:lastPrinted>2023-06-08T13:12:00Z</cp:lastPrinted>
  <dcterms:modified xsi:type="dcterms:W3CDTF">2023-06-22T14:32:24Z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