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2729865</wp:posOffset>
            </wp:positionH>
            <wp:positionV relativeFrom="paragraph">
              <wp:posOffset>-520065</wp:posOffset>
            </wp:positionV>
            <wp:extent cx="415290" cy="596265"/>
            <wp:effectExtent l="0" t="0" r="0" b="0"/>
            <wp:wrapNone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right="28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РЕШЕТИЛІВСЬКА МІСЬКА РАДА</w:t>
      </w:r>
    </w:p>
    <w:p>
      <w:pPr>
        <w:pStyle w:val="Standard"/>
        <w:ind w:right="282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ПОЛТАВСЬКОЇ ОБЛАСТІ</w:t>
      </w:r>
    </w:p>
    <w:p>
      <w:pPr>
        <w:pStyle w:val="Standard"/>
        <w:ind w:right="282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(тридцять п’ята позачергова сесія восьмого скликання)</w:t>
      </w:r>
    </w:p>
    <w:p>
      <w:pPr>
        <w:pStyle w:val="1"/>
        <w:numPr>
          <w:ilvl w:val="0"/>
          <w:numId w:val="1"/>
        </w:numPr>
        <w:tabs>
          <w:tab w:val="clear" w:pos="709"/>
          <w:tab w:val="left" w:pos="0" w:leader="none"/>
        </w:tabs>
        <w:ind w:right="282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1"/>
        <w:numPr>
          <w:ilvl w:val="0"/>
          <w:numId w:val="1"/>
        </w:numPr>
        <w:tabs>
          <w:tab w:val="clear" w:pos="709"/>
          <w:tab w:val="left" w:pos="0" w:leader="none"/>
        </w:tabs>
        <w:ind w:right="282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РІШЕННЯ</w:t>
      </w:r>
    </w:p>
    <w:p>
      <w:pPr>
        <w:pStyle w:val="Textbody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1"/>
        <w:tabs>
          <w:tab w:val="clear" w:pos="709"/>
          <w:tab w:val="left" w:pos="0" w:leader="none"/>
          <w:tab w:val="left" w:pos="7513" w:leader="none"/>
        </w:tabs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14 липня 2023 року</w:t>
        <w:tab/>
        <w:t xml:space="preserve">№ </w:t>
      </w:r>
      <w:r>
        <w:rPr>
          <w:rFonts w:cs="Times New Roman" w:ascii="Times New Roman" w:hAnsi="Times New Roman"/>
          <w:bCs/>
          <w:sz w:val="28"/>
          <w:szCs w:val="28"/>
          <w:lang w:val="en-US"/>
        </w:rPr>
        <w:t>1473</w:t>
      </w:r>
      <w:r>
        <w:rPr>
          <w:rFonts w:cs="Times New Roman" w:ascii="Times New Roman" w:hAnsi="Times New Roman"/>
          <w:bCs/>
          <w:sz w:val="28"/>
          <w:szCs w:val="28"/>
        </w:rPr>
        <w:t>-35-VIIІ</w:t>
      </w:r>
    </w:p>
    <w:p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</w:t>
      </w:r>
    </w:p>
    <w:p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tabs>
          <w:tab w:val="clear" w:pos="709"/>
          <w:tab w:val="left" w:pos="9214" w:leader="none"/>
          <w:tab w:val="left" w:pos="9356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Керуючись Земельним кодексом України, законами України ,,Про місцеве самоврядування в Україні”, „Про землеустрій”, ,,Про державний земельний кадастр”, ,,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>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земель”,</w:t>
      </w:r>
      <w:r>
        <w:rPr>
          <w:rFonts w:cs="Times New Roman" w:ascii="Times New Roman" w:hAnsi="Times New Roman"/>
          <w:sz w:val="28"/>
          <w:szCs w:val="28"/>
        </w:rPr>
        <w:t xml:space="preserve"> розглянувши клопотання громадян</w:t>
      </w:r>
      <w:r>
        <w:rPr>
          <w:rFonts w:cs="Times New Roman" w:ascii="Times New Roman" w:hAnsi="Times New Roman"/>
          <w:bCs/>
          <w:sz w:val="28"/>
          <w:szCs w:val="28"/>
        </w:rPr>
        <w:t xml:space="preserve">, </w:t>
      </w:r>
      <w:r>
        <w:rPr>
          <w:rStyle w:val="Docdata"/>
          <w:rFonts w:cs="Times New Roman" w:ascii="Times New Roman" w:hAnsi="Times New Roman"/>
          <w:color w:val="000000"/>
          <w:sz w:val="28"/>
          <w:szCs w:val="28"/>
        </w:rPr>
        <w:t xml:space="preserve">враховуючи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висновки спільних постійних комісій міської ради, </w:t>
      </w:r>
      <w:r>
        <w:rPr>
          <w:rFonts w:cs="Times New Roman" w:ascii="Times New Roman" w:hAnsi="Times New Roman"/>
          <w:sz w:val="28"/>
          <w:szCs w:val="28"/>
        </w:rPr>
        <w:t xml:space="preserve">Решетилівська </w:t>
      </w:r>
      <w:r>
        <w:rPr>
          <w:rFonts w:cs="Times New Roman" w:ascii="Times New Roman" w:hAnsi="Times New Roman"/>
          <w:bCs/>
          <w:sz w:val="28"/>
          <w:szCs w:val="28"/>
        </w:rPr>
        <w:t>міська рада</w:t>
      </w:r>
    </w:p>
    <w:p>
      <w:pPr>
        <w:pStyle w:val="Standard"/>
        <w:tabs>
          <w:tab w:val="clear" w:pos="709"/>
          <w:tab w:val="left" w:pos="735" w:leader="none"/>
        </w:tabs>
        <w:ind w:right="140" w:hanging="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ВИРІШИЛА:</w:t>
      </w:r>
    </w:p>
    <w:p>
      <w:pPr>
        <w:pStyle w:val="Standard"/>
        <w:ind w:right="140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Docy"/>
        <w:spacing w:beforeAutospacing="0" w:before="0" w:afterAutospacing="0" w:after="0"/>
        <w:ind w:firstLine="709"/>
        <w:jc w:val="both"/>
        <w:rPr/>
      </w:pPr>
      <w:r>
        <w:rPr>
          <w:color w:val="000000"/>
          <w:sz w:val="28"/>
          <w:szCs w:val="28"/>
        </w:rPr>
        <w:t>1. Затвердити ВОРОБЙОВІЙ Тетяні Миколаївні технічну документацію із землеустрою щодо встановлення (відновлення) меж земельної ділянки в натурі (на місцевості) площею 0,2500 га (кадастровий номер 5324280503:03:001:0143) – для будівництва і обслуговування житлового будинку, господарських будівель і споруд (присадибна ділянка) та передати її у приватну власність за адресою: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Полтавська область, Полтавський район, с. Литвинівка, вулиця </w:t>
      </w:r>
      <w:bookmarkStart w:id="0" w:name="_GoBack"/>
      <w:bookmarkEnd w:id="0"/>
      <w:r>
        <w:rPr>
          <w:color w:val="000000"/>
          <w:sz w:val="28"/>
          <w:szCs w:val="28"/>
        </w:rPr>
        <w:t>Матросова, 20.</w:t>
      </w:r>
    </w:p>
    <w:p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Затвердити ЛОСЬ Ірині Петрівні, ЛОСЮ Петру Григоровичу, ЛОСЬ Світлані Миколаївні технічну документацію із землеустрою щодо встановлення (відновлення) меж земельної ділянки в натурі (на місцевості) площею </w:t>
      </w:r>
      <w:r>
        <w:rPr>
          <w:rFonts w:cs="Times New Roman" w:ascii="Times New Roman" w:hAnsi="Times New Roman"/>
          <w:bCs/>
          <w:sz w:val="28"/>
          <w:szCs w:val="28"/>
        </w:rPr>
        <w:t xml:space="preserve">0,1000 </w:t>
      </w:r>
      <w:r>
        <w:rPr>
          <w:rFonts w:cs="Times New Roman" w:ascii="Times New Roman" w:hAnsi="Times New Roman"/>
          <w:sz w:val="28"/>
          <w:szCs w:val="28"/>
        </w:rPr>
        <w:t>га (</w:t>
      </w:r>
      <w:r>
        <w:rPr>
          <w:rFonts w:cs="Times New Roman" w:ascii="Times New Roman" w:hAnsi="Times New Roman"/>
          <w:bCs/>
          <w:sz w:val="28"/>
          <w:szCs w:val="28"/>
        </w:rPr>
        <w:t xml:space="preserve">кадастровий номер 5324255100:30:001:1117) – </w:t>
      </w:r>
      <w:r>
        <w:rPr>
          <w:rFonts w:cs="Times New Roman" w:ascii="Times New Roman" w:hAnsi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>
        <w:rPr>
          <w:rFonts w:cs="Times New Roman" w:ascii="Times New Roman" w:hAnsi="Times New Roman"/>
          <w:bCs/>
          <w:sz w:val="28"/>
          <w:szCs w:val="28"/>
        </w:rPr>
        <w:t>та передати її у спільну сумісну власність</w:t>
      </w:r>
      <w:r>
        <w:rPr>
          <w:rFonts w:cs="Times New Roman" w:ascii="Times New Roman" w:hAnsi="Times New Roman"/>
          <w:sz w:val="28"/>
          <w:szCs w:val="28"/>
        </w:rPr>
        <w:t xml:space="preserve"> за адресою:</w:t>
      </w:r>
    </w:p>
    <w:p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Полтавська область, Полтавський район, м. Решетилівка, вулиця Калинова, 55.</w:t>
      </w:r>
    </w:p>
    <w:p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Затвердити ОКСЕНЮКУ Миколі Степановичу технічну документацію із землеустрою щодо встановлення (відновлення) меж земельної ділянки в натурі (на місцевості) площею </w:t>
      </w:r>
      <w:r>
        <w:rPr>
          <w:rFonts w:cs="Times New Roman" w:ascii="Times New Roman" w:hAnsi="Times New Roman"/>
          <w:bCs/>
          <w:sz w:val="28"/>
          <w:szCs w:val="28"/>
        </w:rPr>
        <w:t xml:space="preserve">0,1000 </w:t>
      </w:r>
      <w:r>
        <w:rPr>
          <w:rFonts w:cs="Times New Roman" w:ascii="Times New Roman" w:hAnsi="Times New Roman"/>
          <w:sz w:val="28"/>
          <w:szCs w:val="28"/>
        </w:rPr>
        <w:t>га (</w:t>
      </w:r>
      <w:r>
        <w:rPr>
          <w:rFonts w:cs="Times New Roman" w:ascii="Times New Roman" w:hAnsi="Times New Roman"/>
          <w:bCs/>
          <w:sz w:val="28"/>
          <w:szCs w:val="28"/>
        </w:rPr>
        <w:t xml:space="preserve">кадастровий номер 5324255100:30:004:0792) – </w:t>
      </w:r>
      <w:r>
        <w:rPr>
          <w:rFonts w:cs="Times New Roman" w:ascii="Times New Roman" w:hAnsi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>
        <w:rPr>
          <w:rFonts w:cs="Times New Roman" w:ascii="Times New Roman" w:hAnsi="Times New Roman"/>
          <w:bCs/>
          <w:sz w:val="28"/>
          <w:szCs w:val="28"/>
        </w:rPr>
        <w:t>та передати її у приватну власність</w:t>
      </w:r>
      <w:r>
        <w:rPr>
          <w:rFonts w:cs="Times New Roman" w:ascii="Times New Roman" w:hAnsi="Times New Roman"/>
          <w:sz w:val="28"/>
          <w:szCs w:val="28"/>
        </w:rPr>
        <w:t xml:space="preserve"> за адресою:</w:t>
      </w:r>
    </w:p>
    <w:p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Полтавська область, Полтавський район, м. Решетилівка, вулиця Джерельна, 21.</w:t>
      </w:r>
    </w:p>
    <w:p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Затвердити ПИСАРЕНКО Наталії Григорівні технічну документацію із землеустрою щодо встановлення (відновлення) меж земельної ділянки в натурі (на місцевості) площею </w:t>
      </w:r>
      <w:r>
        <w:rPr>
          <w:rFonts w:cs="Times New Roman" w:ascii="Times New Roman" w:hAnsi="Times New Roman"/>
          <w:bCs/>
          <w:sz w:val="28"/>
          <w:szCs w:val="28"/>
        </w:rPr>
        <w:t xml:space="preserve">0,1000 </w:t>
      </w:r>
      <w:r>
        <w:rPr>
          <w:rFonts w:cs="Times New Roman" w:ascii="Times New Roman" w:hAnsi="Times New Roman"/>
          <w:sz w:val="28"/>
          <w:szCs w:val="28"/>
        </w:rPr>
        <w:t>га (</w:t>
      </w:r>
      <w:r>
        <w:rPr>
          <w:rFonts w:cs="Times New Roman" w:ascii="Times New Roman" w:hAnsi="Times New Roman"/>
          <w:bCs/>
          <w:sz w:val="28"/>
          <w:szCs w:val="28"/>
        </w:rPr>
        <w:t xml:space="preserve">кадастровий номер 5324255100:30:002:0972) – </w:t>
      </w:r>
      <w:r>
        <w:rPr>
          <w:rFonts w:cs="Times New Roman" w:ascii="Times New Roman" w:hAnsi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>
        <w:rPr>
          <w:rFonts w:cs="Times New Roman" w:ascii="Times New Roman" w:hAnsi="Times New Roman"/>
          <w:bCs/>
          <w:sz w:val="28"/>
          <w:szCs w:val="28"/>
        </w:rPr>
        <w:t>та передати її у приватну власність</w:t>
      </w:r>
      <w:r>
        <w:rPr>
          <w:rFonts w:cs="Times New Roman" w:ascii="Times New Roman" w:hAnsi="Times New Roman"/>
          <w:sz w:val="28"/>
          <w:szCs w:val="28"/>
        </w:rPr>
        <w:t xml:space="preserve"> за адресою:</w:t>
      </w:r>
    </w:p>
    <w:p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Полтавська область, Полтавський район, м. Решетилівка, вулиця Полтавська, 28А.</w:t>
      </w:r>
    </w:p>
    <w:p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 Затвердити ХАРЬ Віктору Григоровичу технічну документацію із землеустрою щодо встановлення (відновлення) меж земельної ділянки в натурі (на місцевості) площею </w:t>
      </w:r>
      <w:r>
        <w:rPr>
          <w:rFonts w:cs="Times New Roman" w:ascii="Times New Roman" w:hAnsi="Times New Roman"/>
          <w:bCs/>
          <w:sz w:val="28"/>
          <w:szCs w:val="28"/>
        </w:rPr>
        <w:t xml:space="preserve">0,2500 </w:t>
      </w:r>
      <w:r>
        <w:rPr>
          <w:rFonts w:cs="Times New Roman" w:ascii="Times New Roman" w:hAnsi="Times New Roman"/>
          <w:sz w:val="28"/>
          <w:szCs w:val="28"/>
        </w:rPr>
        <w:t>га (</w:t>
      </w:r>
      <w:r>
        <w:rPr>
          <w:rFonts w:cs="Times New Roman" w:ascii="Times New Roman" w:hAnsi="Times New Roman"/>
          <w:bCs/>
          <w:sz w:val="28"/>
          <w:szCs w:val="28"/>
        </w:rPr>
        <w:t xml:space="preserve">кадастровий номер 5324283201:01:001:0542) – </w:t>
      </w:r>
      <w:r>
        <w:rPr>
          <w:rFonts w:cs="Times New Roman" w:ascii="Times New Roman" w:hAnsi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>
        <w:rPr>
          <w:rFonts w:cs="Times New Roman" w:ascii="Times New Roman" w:hAnsi="Times New Roman"/>
          <w:bCs/>
          <w:sz w:val="28"/>
          <w:szCs w:val="28"/>
        </w:rPr>
        <w:t>та передати її у приватну власність</w:t>
      </w:r>
      <w:r>
        <w:rPr>
          <w:rFonts w:cs="Times New Roman" w:ascii="Times New Roman" w:hAnsi="Times New Roman"/>
          <w:sz w:val="28"/>
          <w:szCs w:val="28"/>
        </w:rPr>
        <w:t xml:space="preserve"> за адресою:</w:t>
      </w:r>
    </w:p>
    <w:p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Полтавська область, Полтавський район, с. Піщане, вулиця</w:t>
        <w:br/>
        <w:t>Калинова, 41А.</w:t>
      </w:r>
    </w:p>
    <w:p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cs="Times New Roman" w:ascii="Times New Roman" w:hAnsi="Times New Roman"/>
          <w:sz w:val="28"/>
          <w:szCs w:val="28"/>
        </w:rPr>
        <w:t xml:space="preserve">6. Затвердити ХОМИШЕНКО Тетяні Петрівні технічну документацію із землеустрою щодо встановлення (відновлення) меж земельної ділянки в натурі (на місцевості) площею </w:t>
      </w:r>
      <w:r>
        <w:rPr>
          <w:rFonts w:cs="Times New Roman" w:ascii="Times New Roman" w:hAnsi="Times New Roman"/>
          <w:bCs/>
          <w:sz w:val="28"/>
          <w:szCs w:val="28"/>
        </w:rPr>
        <w:t xml:space="preserve">0,0955 </w:t>
      </w:r>
      <w:r>
        <w:rPr>
          <w:rFonts w:cs="Times New Roman" w:ascii="Times New Roman" w:hAnsi="Times New Roman"/>
          <w:sz w:val="28"/>
          <w:szCs w:val="28"/>
        </w:rPr>
        <w:t>га (</w:t>
      </w:r>
      <w:r>
        <w:rPr>
          <w:rFonts w:cs="Times New Roman" w:ascii="Times New Roman" w:hAnsi="Times New Roman"/>
          <w:bCs/>
          <w:sz w:val="28"/>
          <w:szCs w:val="28"/>
        </w:rPr>
        <w:t xml:space="preserve">кадастровий номер 5324255100:30:005:1159) – </w:t>
      </w:r>
      <w:r>
        <w:rPr>
          <w:rFonts w:cs="Times New Roman" w:ascii="Times New Roman" w:hAnsi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>
        <w:rPr>
          <w:rFonts w:cs="Times New Roman" w:ascii="Times New Roman" w:hAnsi="Times New Roman"/>
          <w:bCs/>
          <w:sz w:val="28"/>
          <w:szCs w:val="28"/>
        </w:rPr>
        <w:t>та передати її у приватну власність</w:t>
      </w:r>
      <w:r>
        <w:rPr>
          <w:rFonts w:cs="Times New Roman" w:ascii="Times New Roman" w:hAnsi="Times New Roman"/>
          <w:sz w:val="28"/>
          <w:szCs w:val="28"/>
        </w:rPr>
        <w:t xml:space="preserve"> за адресою:</w:t>
      </w:r>
    </w:p>
    <w:p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Полтавська область, Полтавський район, м. Решетилівка, провулок Левадний, 7.</w:t>
      </w:r>
    </w:p>
    <w:p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7. </w:t>
      </w:r>
      <w:r>
        <w:rPr>
          <w:rFonts w:cs="Times New Roman" w:ascii="Times New Roman" w:hAnsi="Times New Roman"/>
          <w:sz w:val="28"/>
          <w:szCs w:val="28"/>
        </w:rPr>
        <w:t xml:space="preserve">Затвердити ЯРОШЕНКО Валентині Іванівні технічну документацію із землеустрою щодо встановлення (відновлення) меж земельної ділянки в натурі (на місцевості) площею </w:t>
      </w:r>
      <w:r>
        <w:rPr>
          <w:rFonts w:cs="Times New Roman" w:ascii="Times New Roman" w:hAnsi="Times New Roman"/>
          <w:bCs/>
          <w:sz w:val="28"/>
          <w:szCs w:val="28"/>
        </w:rPr>
        <w:t xml:space="preserve">0,0875 </w:t>
      </w:r>
      <w:r>
        <w:rPr>
          <w:rFonts w:cs="Times New Roman" w:ascii="Times New Roman" w:hAnsi="Times New Roman"/>
          <w:sz w:val="28"/>
          <w:szCs w:val="28"/>
        </w:rPr>
        <w:t>га (</w:t>
      </w:r>
      <w:r>
        <w:rPr>
          <w:rFonts w:cs="Times New Roman" w:ascii="Times New Roman" w:hAnsi="Times New Roman"/>
          <w:bCs/>
          <w:sz w:val="28"/>
          <w:szCs w:val="28"/>
        </w:rPr>
        <w:t xml:space="preserve">кадастровий номер 5324255100:30:001:1119) – </w:t>
      </w:r>
      <w:r>
        <w:rPr>
          <w:rFonts w:cs="Times New Roman" w:ascii="Times New Roman" w:hAnsi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>
        <w:rPr>
          <w:rFonts w:cs="Times New Roman" w:ascii="Times New Roman" w:hAnsi="Times New Roman"/>
          <w:bCs/>
          <w:sz w:val="28"/>
          <w:szCs w:val="28"/>
        </w:rPr>
        <w:t>та передати її у приватну власність</w:t>
      </w:r>
      <w:r>
        <w:rPr>
          <w:rFonts w:cs="Times New Roman" w:ascii="Times New Roman" w:hAnsi="Times New Roman"/>
          <w:sz w:val="28"/>
          <w:szCs w:val="28"/>
        </w:rPr>
        <w:t xml:space="preserve"> за адресою:</w:t>
      </w:r>
    </w:p>
    <w:p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Полтавська область, Полтавський район, м. Решетилівка, вулиця</w:t>
        <w:br/>
        <w:t>Підгірна, 28.</w:t>
      </w:r>
    </w:p>
    <w:p>
      <w:pPr>
        <w:pStyle w:val="Standard"/>
        <w:tabs>
          <w:tab w:val="clear" w:pos="709"/>
          <w:tab w:val="left" w:pos="7088" w:leader="none"/>
        </w:tabs>
        <w:ind w:right="-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tabs>
          <w:tab w:val="clear" w:pos="709"/>
          <w:tab w:val="left" w:pos="7088" w:leader="none"/>
        </w:tabs>
        <w:ind w:right="-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tabs>
          <w:tab w:val="clear" w:pos="709"/>
          <w:tab w:val="left" w:pos="7088" w:leader="none"/>
        </w:tabs>
        <w:ind w:right="-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tabs>
          <w:tab w:val="clear" w:pos="709"/>
          <w:tab w:val="left" w:pos="7088" w:leader="none"/>
        </w:tabs>
        <w:ind w:right="-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tabs>
          <w:tab w:val="clear" w:pos="709"/>
          <w:tab w:val="left" w:pos="7088" w:leader="none"/>
        </w:tabs>
        <w:ind w:right="-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tabs>
          <w:tab w:val="clear" w:pos="709"/>
          <w:tab w:val="left" w:pos="7088" w:leader="none"/>
        </w:tabs>
        <w:ind w:right="-2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Міський голова</w:t>
        <w:tab/>
        <w:t>О.А. Дядюнова</w:t>
      </w:r>
    </w:p>
    <w:sectPr>
      <w:headerReference w:type="default" r:id="rId3"/>
      <w:headerReference w:type="first" r:id="rId4"/>
      <w:type w:val="nextPage"/>
      <w:pgSz w:w="11906" w:h="16838"/>
      <w:pgMar w:left="1701" w:right="567" w:header="567" w:top="1134" w:footer="0" w:bottom="1134" w:gutter="0"/>
      <w:pgNumType w:start="1"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186111970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680540321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  <w:rPr>
        <w:sz w:val="28"/>
        <w:b/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uk-UA" w:eastAsia="zh-CN" w:bidi="hi-IN"/>
    </w:rPr>
  </w:style>
  <w:style w:type="paragraph" w:styleId="1">
    <w:name w:val="Heading 1"/>
    <w:basedOn w:val="Normal"/>
    <w:qFormat/>
    <w:pPr>
      <w:widowControl w:val="false"/>
      <w:outlineLvl w:val="0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Pr>
      <w:sz w:val="28"/>
      <w:szCs w:val="28"/>
      <w:lang w:val="uk-UA"/>
    </w:rPr>
  </w:style>
  <w:style w:type="character" w:styleId="Style13" w:customStyle="1">
    <w:name w:val="Основной текст Знак"/>
    <w:basedOn w:val="DefaultParagraphFont"/>
    <w:qFormat/>
    <w:rPr>
      <w:lang w:val="uk-UA"/>
    </w:rPr>
  </w:style>
  <w:style w:type="character" w:styleId="Style14" w:customStyle="1">
    <w:name w:val="Верхний колонтитул Знак"/>
    <w:basedOn w:val="DefaultParagraphFont"/>
    <w:uiPriority w:val="99"/>
    <w:qFormat/>
    <w:rPr>
      <w:lang w:val="uk-UA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e6352d"/>
    <w:rPr>
      <w:rFonts w:ascii="Tahoma" w:hAnsi="Tahoma" w:cs="Mangal"/>
      <w:sz w:val="16"/>
      <w:szCs w:val="14"/>
    </w:rPr>
  </w:style>
  <w:style w:type="character" w:styleId="Style16" w:customStyle="1">
    <w:name w:val="Нижний колонтитул Знак"/>
    <w:basedOn w:val="DefaultParagraphFont"/>
    <w:uiPriority w:val="99"/>
    <w:qFormat/>
    <w:rsid w:val="004d69a0"/>
    <w:rPr>
      <w:rFonts w:cs="Mangal"/>
      <w:szCs w:val="21"/>
    </w:rPr>
  </w:style>
  <w:style w:type="character" w:styleId="Docdata" w:customStyle="1">
    <w:name w:val="docdata"/>
    <w:basedOn w:val="DefaultParagraphFont"/>
    <w:qFormat/>
    <w:rsid w:val="008b680d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Normal"/>
    <w:pPr>
      <w:widowControl w:val="false"/>
    </w:pPr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Title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qFormat/>
    <w:pPr>
      <w:widowControl w:val="false"/>
      <w:suppressLineNumbers/>
      <w:bidi w:val="0"/>
      <w:spacing w:before="120" w:after="120"/>
      <w:jc w:val="left"/>
    </w:pPr>
    <w:rPr>
      <w:rFonts w:ascii="Liberation Serif" w:hAnsi="Liberation Serif" w:eastAsia="NSimSun" w:cs="Lucida Sans"/>
      <w:i/>
      <w:iCs/>
      <w:color w:val="auto"/>
      <w:kern w:val="2"/>
      <w:sz w:val="24"/>
      <w:szCs w:val="24"/>
      <w:lang w:val="uk-UA" w:eastAsia="zh-CN" w:bidi="hi-IN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12" w:customStyle="1">
    <w:name w:val="Заголовок1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Lucida Sans"/>
      <w:color w:val="auto"/>
      <w:kern w:val="2"/>
      <w:sz w:val="28"/>
      <w:szCs w:val="28"/>
      <w:lang w:val="uk-UA" w:eastAsia="zh-CN" w:bidi="hi-IN"/>
    </w:rPr>
  </w:style>
  <w:style w:type="paragraph" w:styleId="13" w:customStyle="1">
    <w:name w:val="Указатель1"/>
    <w:qFormat/>
    <w:pPr>
      <w:widowControl w:val="false"/>
      <w:suppressLineNumbers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DocumentMap" w:customStyle="1">
    <w:name w:val="DocumentMap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ru-RU" w:eastAsia="ru-RU" w:bidi="ar-SA"/>
    </w:rPr>
  </w:style>
  <w:style w:type="paragraph" w:styleId="2" w:customStyle="1">
    <w:name w:val="Название2"/>
    <w:basedOn w:val="Standard"/>
    <w:qFormat/>
    <w:pPr>
      <w:jc w:val="center"/>
    </w:pPr>
    <w:rPr>
      <w:b/>
      <w:bCs/>
      <w:sz w:val="28"/>
      <w:szCs w:val="28"/>
    </w:rPr>
  </w:style>
  <w:style w:type="paragraph" w:styleId="Style23" w:customStyle="1">
    <w:name w:val="Верхний и нижний колонтитулы"/>
    <w:basedOn w:val="Standard"/>
    <w:qFormat/>
    <w:pPr/>
    <w:rPr/>
  </w:style>
  <w:style w:type="paragraph" w:styleId="Style24">
    <w:name w:val="Header"/>
    <w:basedOn w:val="Style23"/>
    <w:uiPriority w:val="99"/>
    <w:pPr/>
    <w:rPr/>
  </w:style>
  <w:style w:type="paragraph" w:styleId="BalloonText">
    <w:name w:val="Balloon Text"/>
    <w:basedOn w:val="Normal"/>
    <w:uiPriority w:val="99"/>
    <w:semiHidden/>
    <w:unhideWhenUsed/>
    <w:qFormat/>
    <w:rsid w:val="00e6352d"/>
    <w:pPr/>
    <w:rPr>
      <w:rFonts w:ascii="Tahoma" w:hAnsi="Tahoma" w:cs="Mangal"/>
      <w:sz w:val="16"/>
      <w:szCs w:val="14"/>
    </w:rPr>
  </w:style>
  <w:style w:type="paragraph" w:styleId="Style25">
    <w:name w:val="Footer"/>
    <w:basedOn w:val="Normal"/>
    <w:uiPriority w:val="99"/>
    <w:unhideWhenUsed/>
    <w:rsid w:val="004d69a0"/>
    <w:pPr>
      <w:tabs>
        <w:tab w:val="clear" w:pos="709"/>
        <w:tab w:val="center" w:pos="4819" w:leader="none"/>
        <w:tab w:val="right" w:pos="9639" w:leader="none"/>
      </w:tabs>
    </w:pPr>
    <w:rPr>
      <w:rFonts w:cs="Mangal"/>
      <w:szCs w:val="21"/>
    </w:rPr>
  </w:style>
  <w:style w:type="paragraph" w:styleId="Docy" w:customStyle="1">
    <w:name w:val="docy"/>
    <w:basedOn w:val="Normal"/>
    <w:qFormat/>
    <w:rsid w:val="005a74cd"/>
    <w:pPr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kern w:val="0"/>
      <w:lang w:eastAsia="uk-UA" w:bidi="ar-SA"/>
    </w:rPr>
  </w:style>
  <w:style w:type="paragraph" w:styleId="NormalWeb">
    <w:name w:val="Normal (Web)"/>
    <w:basedOn w:val="Normal"/>
    <w:uiPriority w:val="99"/>
    <w:semiHidden/>
    <w:unhideWhenUsed/>
    <w:qFormat/>
    <w:rsid w:val="005a74cd"/>
    <w:pPr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kern w:val="0"/>
      <w:lang w:eastAsia="uk-U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9C671-18D9-46EA-A779-60ABD85A7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LibreOffice/6.3.1.2$Windows_X86_64 LibreOffice_project/b79626edf0065ac373bd1df5c28bd630b4424273</Application>
  <Pages>2</Pages>
  <Words>492</Words>
  <Characters>3597</Characters>
  <CharactersWithSpaces>4071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2023-07-10T06:29:00Z</dcterms:created>
  <dc:creator>Zemlya-NV</dc:creator>
  <dc:description/>
  <dc:language>uk-UA</dc:language>
  <cp:lastModifiedBy/>
  <cp:lastPrinted>2023-06-06T14:33:00Z</cp:lastPrinted>
  <dcterms:modified xsi:type="dcterms:W3CDTF">2023-07-14T14:19:08Z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