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422910" cy="60388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шоста позачергова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8"/>
        <w:spacing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1"/>
        <w:numPr>
          <w:ilvl w:val="0"/>
          <w:numId w:val="3"/>
        </w:numPr>
        <w:tabs>
          <w:tab w:val="clear" w:pos="708"/>
          <w:tab w:val="left" w:pos="7513" w:leader="none"/>
        </w:tabs>
        <w:jc w:val="both"/>
        <w:rPr>
          <w:lang w:val="uk-UA"/>
        </w:rPr>
      </w:pPr>
      <w:r>
        <w:rPr>
          <w:bCs/>
          <w:color w:val="000000"/>
          <w:lang w:val="uk-UA"/>
        </w:rPr>
        <w:t>25</w:t>
      </w:r>
      <w:r>
        <w:rPr>
          <w:bCs/>
          <w:lang w:val="uk-UA"/>
        </w:rPr>
        <w:t xml:space="preserve"> серпня 2023 року                м. Решетилівка</w:t>
        <w:tab/>
        <w:t xml:space="preserve">№ </w:t>
      </w:r>
      <w:r>
        <w:rPr>
          <w:bCs/>
          <w:lang w:val="en-US"/>
        </w:rPr>
        <w:t>1501</w:t>
      </w:r>
      <w:r>
        <w:rPr>
          <w:bCs/>
          <w:color w:val="000000"/>
          <w:lang w:val="uk-UA"/>
        </w:rPr>
        <w:t>-36</w:t>
      </w:r>
      <w:r>
        <w:rPr>
          <w:bCs/>
          <w:lang w:val="uk-UA"/>
        </w:rPr>
        <w:t>-VIIІ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right="-1" w:hanging="0"/>
        <w:jc w:val="both"/>
        <w:rPr>
          <w:lang w:val="uk-UA"/>
        </w:rPr>
      </w:pPr>
      <w:bookmarkStart w:id="0" w:name="__DdeLink__10800_1612267070"/>
      <w:bookmarkStart w:id="1" w:name="__DdeLink__551_2663220956"/>
      <w:r>
        <w:rPr>
          <w:bCs/>
          <w:sz w:val="28"/>
          <w:szCs w:val="28"/>
          <w:lang w:val="uk-UA"/>
        </w:rPr>
        <w:t xml:space="preserve">Про </w:t>
      </w:r>
      <w:bookmarkEnd w:id="1"/>
      <w:r>
        <w:rPr>
          <w:bCs/>
          <w:sz w:val="28"/>
          <w:szCs w:val="28"/>
          <w:lang w:val="uk-UA"/>
        </w:rPr>
        <w:t>затвердження Криндачу О.Г. проекту землеустрою щодо відведення земельної ділянки та передачу її в оренду для сінокосіння і випасання худоби</w:t>
      </w:r>
      <w:bookmarkEnd w:id="0"/>
    </w:p>
    <w:p>
      <w:pPr>
        <w:pStyle w:val="Normal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статтями 12, 39, 79-1, 118, 121, 122, 186 Земельного Кодексу України, законами України ,,Про місцеве самоврядування в Україні”, „Про землеустрій”, ,,Про державний земельний кадастр”, „Про оренду землі”, „Про державну реєстрацію речових прав на нерухоме майно та їх обтяжень”, постановою Кабінету Міністрів України від 03.03.2004 № 220 „Про затвердження Типового договору оренди землі”, розглянувши клопотання Криндача Олександра Григоровича, </w:t>
      </w:r>
      <w:r>
        <w:rPr>
          <w:rStyle w:val="Docdata"/>
          <w:sz w:val="28"/>
          <w:szCs w:val="28"/>
          <w:lang w:val="uk-UA"/>
        </w:rPr>
        <w:t xml:space="preserve">враховуючи </w:t>
      </w:r>
      <w:r>
        <w:rPr>
          <w:sz w:val="28"/>
          <w:szCs w:val="28"/>
          <w:lang w:val="uk-UA"/>
        </w:rPr>
        <w:t>висновки спільних комісій міської ради, Решетилівська міська рада</w:t>
      </w:r>
    </w:p>
    <w:p>
      <w:pPr>
        <w:pStyle w:val="Normal"/>
        <w:ind w:right="282" w:hanging="0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tabs>
          <w:tab w:val="clear" w:pos="708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КРИНДАЧУ Олександру Григоровичу „Проект землеустрою щодо відведення земельної ділянки у користування на умовах оренди гр. Криндачу Олександру Григоровичу з цільовим призначенням: для сінокосіння і випасання худоби за адресою: с. Малий Бакай, Полтавського району, Полтавської області”, кадастровий номер 5324282201:01:002:0102, розробленого на підставі рішення Решетилівської міської ради Полтавської області восьмого скликання від 22 травня 2023 року №1409-33-VIII з метою передачі у користування на умовах оренди.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1) Передати </w:t>
      </w:r>
      <w:r>
        <w:rPr>
          <w:sz w:val="28"/>
          <w:szCs w:val="28"/>
          <w:lang w:val="uk-UA"/>
        </w:rPr>
        <w:t xml:space="preserve">КРИНДАЧУ Олександру Григоровичу </w:t>
      </w:r>
      <w:r>
        <w:rPr>
          <w:bCs/>
          <w:sz w:val="28"/>
          <w:szCs w:val="28"/>
          <w:lang w:val="uk-UA"/>
        </w:rPr>
        <w:t xml:space="preserve">в тимчасове користування (оренду), терміном на 3 (три) роки земельну ділянку площею 0,1206 га (кадастровий номер </w:t>
      </w:r>
      <w:r>
        <w:rPr>
          <w:sz w:val="28"/>
          <w:szCs w:val="28"/>
          <w:lang w:val="uk-UA"/>
        </w:rPr>
        <w:t>5324282201:01:002:0102</w:t>
      </w:r>
      <w:r>
        <w:rPr>
          <w:bCs/>
          <w:sz w:val="28"/>
          <w:szCs w:val="28"/>
          <w:lang w:val="uk-UA"/>
        </w:rPr>
        <w:t xml:space="preserve">), що розташована </w:t>
      </w:r>
      <w:r>
        <w:rPr>
          <w:sz w:val="28"/>
          <w:szCs w:val="28"/>
          <w:lang w:val="uk-UA"/>
        </w:rPr>
        <w:t>за адресою: с. Малий Бакай Полтавського району Полтавської області для сінокосіння і випасання худоби.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Встановити орендну плату за користування земельною ділянкою у розмірі 10% від нормативної грошової оцінки земельної ділянки.</w:t>
      </w:r>
    </w:p>
    <w:p>
      <w:pPr>
        <w:pStyle w:val="Normal"/>
        <w:tabs>
          <w:tab w:val="clear" w:pos="708"/>
          <w:tab w:val="left" w:pos="709" w:leader="none"/>
        </w:tabs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bCs/>
          <w:sz w:val="28"/>
          <w:szCs w:val="28"/>
          <w:lang w:val="uk-UA"/>
        </w:rPr>
        <w:t xml:space="preserve">Уповноважити міського голову Дядюнову Оксану підписати договір оренди землі з </w:t>
      </w:r>
      <w:r>
        <w:rPr>
          <w:sz w:val="28"/>
          <w:szCs w:val="28"/>
          <w:lang w:val="uk-UA"/>
        </w:rPr>
        <w:t>Криндачем</w:t>
      </w:r>
      <w:bookmarkStart w:id="2" w:name="_GoBack"/>
      <w:bookmarkEnd w:id="2"/>
      <w:r>
        <w:rPr>
          <w:sz w:val="28"/>
          <w:szCs w:val="28"/>
          <w:lang w:val="uk-UA"/>
        </w:rPr>
        <w:t xml:space="preserve"> Олександром Григоровичем.</w:t>
      </w:r>
    </w:p>
    <w:p>
      <w:pPr>
        <w:pStyle w:val="Normal"/>
        <w:tabs>
          <w:tab w:val="clear" w:pos="708"/>
          <w:tab w:val="left" w:pos="675" w:leader="none"/>
        </w:tabs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>
      <w:pPr>
        <w:pStyle w:val="Normal"/>
        <w:tabs>
          <w:tab w:val="clear" w:pos="708"/>
          <w:tab w:val="left" w:pos="7088" w:leader="none"/>
        </w:tabs>
        <w:ind w:right="282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88" w:leader="none"/>
          <w:tab w:val="left" w:pos="9498" w:leader="none"/>
        </w:tabs>
        <w:ind w:right="282" w:hanging="0"/>
        <w:jc w:val="both"/>
        <w:rPr/>
      </w:pPr>
      <w:r>
        <w:rPr>
          <w:sz w:val="28"/>
          <w:szCs w:val="28"/>
          <w:lang w:val="uk-UA"/>
        </w:rPr>
        <w:t>Міський голова                                                                   Оксана   ДЯДЮНОВА</w:t>
      </w:r>
    </w:p>
    <w:sectPr>
      <w:headerReference w:type="default" r:id="rId3"/>
      <w:type w:val="nextPage"/>
      <w:pgSz w:w="11906" w:h="16838"/>
      <w:pgMar w:left="1701" w:right="567" w:header="567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83175577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1361"/>
    <w:pPr>
      <w:widowControl/>
      <w:suppressAutoHyphens w:val="true"/>
      <w:bidi w:val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8"/>
    <w:link w:val="10"/>
    <w:qFormat/>
    <w:rsid w:val="00b51361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51361"/>
    <w:rPr>
      <w:rFonts w:eastAsia="Times New Roman"/>
      <w:szCs w:val="28"/>
      <w:lang w:eastAsia="zh-CN"/>
    </w:rPr>
  </w:style>
  <w:style w:type="character" w:styleId="Style13" w:customStyle="1">
    <w:name w:val="Основной текст Знак"/>
    <w:basedOn w:val="DefaultParagraphFont"/>
    <w:qFormat/>
    <w:rsid w:val="00b51361"/>
    <w:rPr>
      <w:rFonts w:eastAsia="Times New Roman"/>
      <w:sz w:val="24"/>
      <w:lang w:eastAsia="zh-CN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4d0650"/>
    <w:rPr>
      <w:rFonts w:ascii="Tahoma" w:hAnsi="Tahoma" w:eastAsia="Times New Roman" w:cs="Tahoma"/>
      <w:sz w:val="16"/>
      <w:szCs w:val="16"/>
      <w:lang w:eastAsia="zh-CN"/>
    </w:rPr>
  </w:style>
  <w:style w:type="character" w:styleId="Docdata" w:customStyle="1">
    <w:name w:val="docdata"/>
    <w:qFormat/>
    <w:rsid w:val="005079d6"/>
    <w:rPr/>
  </w:style>
  <w:style w:type="character" w:styleId="Style15" w:customStyle="1">
    <w:name w:val="Верхний колонтитул Знак"/>
    <w:basedOn w:val="DefaultParagraphFont"/>
    <w:uiPriority w:val="99"/>
    <w:qFormat/>
    <w:rsid w:val="00203a64"/>
    <w:rPr>
      <w:rFonts w:eastAsia="Times New Roman"/>
      <w:sz w:val="24"/>
      <w:lang w:eastAsia="zh-C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203a64"/>
    <w:rPr>
      <w:rFonts w:eastAsia="Times New Roman"/>
      <w:sz w:val="24"/>
      <w:lang w:eastAsia="zh-CN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51361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2" w:customStyle="1">
    <w:name w:val="Название2"/>
    <w:basedOn w:val="Normal"/>
    <w:next w:val="Style18"/>
    <w:qFormat/>
    <w:rsid w:val="00b51361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b5136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4d0650"/>
    <w:pPr/>
    <w:rPr>
      <w:rFonts w:ascii="Tahoma" w:hAnsi="Tahoma" w:cs="Tahoma"/>
      <w:sz w:val="16"/>
      <w:szCs w:val="16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uiPriority w:val="99"/>
    <w:unhideWhenUsed/>
    <w:rsid w:val="00203a6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5">
    <w:name w:val="Footer"/>
    <w:basedOn w:val="Normal"/>
    <w:uiPriority w:val="99"/>
    <w:unhideWhenUsed/>
    <w:rsid w:val="00203a64"/>
    <w:pPr>
      <w:tabs>
        <w:tab w:val="clear" w:pos="708"/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LibreOffice/6.3.1.2$Windows_X86_64 LibreOffice_project/b79626edf0065ac373bd1df5c28bd630b4424273</Application>
  <Pages>1</Pages>
  <Words>274</Words>
  <Characters>1927</Characters>
  <CharactersWithSpaces>2269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2023-07-28T07:56:00Z</dcterms:created>
  <dc:creator>Учетная запись Майкрософт</dc:creator>
  <dc:description/>
  <dc:language>uk-UA</dc:language>
  <cp:lastModifiedBy/>
  <cp:lastPrinted>2023-06-13T14:51:00Z</cp:lastPrinted>
  <dcterms:modified xsi:type="dcterms:W3CDTF">2023-08-28T08:33:30Z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