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AB" w:rsidRDefault="003567AB" w:rsidP="003567AB">
      <w:pPr>
        <w:rPr>
          <w:b/>
          <w:sz w:val="12"/>
          <w:szCs w:val="12"/>
          <w:lang w:val="uk-UA"/>
        </w:rPr>
      </w:pPr>
      <w:r>
        <w:rPr>
          <w:b/>
          <w:noProof/>
          <w:sz w:val="12"/>
          <w:szCs w:val="12"/>
          <w:lang w:val="uk-UA" w:eastAsia="uk-UA"/>
        </w:rPr>
        <w:drawing>
          <wp:anchor distT="0" distB="0" distL="0" distR="0" simplePos="0" relativeHeight="251659264" behindDoc="0" locked="0" layoutInCell="1" allowOverlap="1" wp14:anchorId="55C9FEE1" wp14:editId="4143E4B1">
            <wp:simplePos x="0" y="0"/>
            <wp:positionH relativeFrom="column">
              <wp:posOffset>2792730</wp:posOffset>
            </wp:positionH>
            <wp:positionV relativeFrom="paragraph">
              <wp:posOffset>-268605</wp:posOffset>
            </wp:positionV>
            <wp:extent cx="429895" cy="6064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15" t="-930" r="-1315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7AB" w:rsidRDefault="003567AB" w:rsidP="003567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3567AB" w:rsidRDefault="003567AB" w:rsidP="003567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3567AB" w:rsidRDefault="003567AB" w:rsidP="003567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(тридцять шоста позачергова сесія восьмого скликання)</w:t>
      </w:r>
    </w:p>
    <w:p w:rsidR="003567AB" w:rsidRDefault="003567AB" w:rsidP="003567AB">
      <w:pPr>
        <w:jc w:val="center"/>
        <w:rPr>
          <w:b/>
          <w:sz w:val="28"/>
          <w:szCs w:val="28"/>
          <w:lang w:val="uk-UA"/>
        </w:rPr>
      </w:pPr>
    </w:p>
    <w:p w:rsidR="003567AB" w:rsidRDefault="003567AB" w:rsidP="003567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567AB" w:rsidRDefault="003567AB" w:rsidP="003567AB">
      <w:pPr>
        <w:rPr>
          <w:bCs/>
          <w:sz w:val="28"/>
          <w:szCs w:val="28"/>
          <w:lang w:val="uk-UA"/>
        </w:rPr>
      </w:pPr>
    </w:p>
    <w:p w:rsidR="003567AB" w:rsidRDefault="003567AB" w:rsidP="003567AB">
      <w:r>
        <w:rPr>
          <w:bCs/>
          <w:sz w:val="28"/>
          <w:szCs w:val="28"/>
          <w:lang w:val="uk-UA"/>
        </w:rPr>
        <w:t>25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серпня</w:t>
      </w:r>
      <w:proofErr w:type="spellEnd"/>
      <w:r>
        <w:rPr>
          <w:bCs/>
          <w:sz w:val="28"/>
          <w:szCs w:val="28"/>
        </w:rPr>
        <w:t xml:space="preserve"> 2023 року                       м. Решетилівка</w:t>
      </w:r>
      <w:r>
        <w:rPr>
          <w:bCs/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№</w:t>
      </w:r>
      <w:r w:rsidRPr="00AB4618">
        <w:rPr>
          <w:sz w:val="28"/>
          <w:szCs w:val="28"/>
        </w:rPr>
        <w:t>1527</w:t>
      </w:r>
      <w:r>
        <w:rPr>
          <w:sz w:val="28"/>
          <w:szCs w:val="28"/>
        </w:rPr>
        <w:t>-36-VIIІ</w:t>
      </w:r>
    </w:p>
    <w:p w:rsidR="003567AB" w:rsidRDefault="003567AB" w:rsidP="003567AB">
      <w:pPr>
        <w:pStyle w:val="Default"/>
        <w:jc w:val="both"/>
        <w:rPr>
          <w:sz w:val="28"/>
          <w:szCs w:val="28"/>
          <w:lang w:val="uk-UA"/>
        </w:rPr>
      </w:pPr>
    </w:p>
    <w:p w:rsidR="003567AB" w:rsidRDefault="003567AB" w:rsidP="003567A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  <w:r>
        <w:rPr>
          <w:bCs/>
          <w:sz w:val="28"/>
          <w:szCs w:val="28"/>
          <w:lang w:val="uk-UA"/>
        </w:rPr>
        <w:t>Програми фінансової підтримки Комунального некомерційного підприємства ,,Центр первинної медико-санітарної допомоги Решетилівської міської ради Полтавської області” на 2021-2023 роки</w:t>
      </w:r>
    </w:p>
    <w:p w:rsidR="003567AB" w:rsidRDefault="003567AB" w:rsidP="003567AB">
      <w:pPr>
        <w:jc w:val="both"/>
        <w:rPr>
          <w:bCs/>
          <w:sz w:val="28"/>
          <w:szCs w:val="28"/>
          <w:lang w:val="uk-UA"/>
        </w:rPr>
      </w:pPr>
    </w:p>
    <w:p w:rsidR="003567AB" w:rsidRDefault="003567AB" w:rsidP="003567AB">
      <w:pPr>
        <w:pStyle w:val="11"/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Керуючись ст. 25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 Україні”, враховуючи висновки і рекомендації постійної комісії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питань бюджету, фінансів, планування, соціально-економічного розвитку, цін, приватизації та підприємницької діяльності,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Решетилівська міська рада</w:t>
      </w:r>
    </w:p>
    <w:p w:rsidR="003567AB" w:rsidRDefault="003567AB" w:rsidP="003567AB">
      <w:pPr>
        <w:tabs>
          <w:tab w:val="left" w:pos="709"/>
          <w:tab w:val="left" w:pos="5387"/>
        </w:tabs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567AB" w:rsidRDefault="003567AB" w:rsidP="003567AB">
      <w:pPr>
        <w:jc w:val="both"/>
        <w:rPr>
          <w:sz w:val="28"/>
          <w:szCs w:val="28"/>
          <w:lang w:val="uk-UA"/>
        </w:rPr>
      </w:pPr>
    </w:p>
    <w:p w:rsidR="003567AB" w:rsidRPr="00AB4618" w:rsidRDefault="003567AB" w:rsidP="003567A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Внести зміни до Програму фінансової підтримки Комунального некомерційного підприємства ,,Центр первинної медико-санітарної допомоги Решетилівської міської ради Полтавської області” на 2021-2023 роки, яка затверджена рішенням міської ради від 18.11.2020 року № </w:t>
      </w:r>
      <w:r w:rsidRPr="00AB4618">
        <w:rPr>
          <w:sz w:val="28"/>
          <w:szCs w:val="28"/>
          <w:lang w:val="uk-UA"/>
        </w:rPr>
        <w:t>1276</w:t>
      </w:r>
      <w:r>
        <w:rPr>
          <w:sz w:val="28"/>
          <w:szCs w:val="28"/>
          <w:lang w:val="uk-UA"/>
        </w:rPr>
        <w:t>-42-VII, а саме:</w:t>
      </w:r>
    </w:p>
    <w:p w:rsidR="003567AB" w:rsidRPr="00AB4618" w:rsidRDefault="003567AB" w:rsidP="003567AB">
      <w:pPr>
        <w:pStyle w:val="Default"/>
        <w:jc w:val="both"/>
        <w:rPr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1) Паспорт програми фінансової підтримки КНП ,,Центр первинної </w:t>
      </w:r>
      <w:proofErr w:type="spellStart"/>
      <w:r>
        <w:rPr>
          <w:sz w:val="28"/>
          <w:szCs w:val="28"/>
          <w:lang w:val="uk-UA"/>
        </w:rPr>
        <w:t>медико</w:t>
      </w:r>
      <w:proofErr w:type="spellEnd"/>
      <w:r>
        <w:rPr>
          <w:sz w:val="28"/>
          <w:szCs w:val="28"/>
          <w:lang w:val="uk-UA"/>
        </w:rPr>
        <w:t xml:space="preserve"> - санітарної допомоги Решетилівської міської  ради Полтавської області” на 2021-2023 роки викласти в новій редакції  </w:t>
      </w:r>
      <w:bookmarkStart w:id="0" w:name="__DdeLink__2893_3776282206"/>
      <w:r>
        <w:rPr>
          <w:sz w:val="28"/>
          <w:szCs w:val="28"/>
          <w:lang w:val="uk-UA"/>
        </w:rPr>
        <w:t>(додаток 1);</w:t>
      </w:r>
      <w:bookmarkEnd w:id="0"/>
    </w:p>
    <w:p w:rsidR="003567AB" w:rsidRDefault="003567AB" w:rsidP="003567AB">
      <w:pPr>
        <w:pStyle w:val="Default"/>
        <w:jc w:val="both"/>
      </w:pPr>
      <w:r>
        <w:rPr>
          <w:sz w:val="28"/>
          <w:szCs w:val="28"/>
          <w:lang w:val="uk-UA"/>
        </w:rPr>
        <w:tab/>
        <w:t>2) ,,Ресурсне забезпечення програми” розділу 5 ,,Обсяги та джерела фінансування Програми” викласти у новій редакції , (додаток 2);</w:t>
      </w:r>
    </w:p>
    <w:p w:rsidR="003567AB" w:rsidRDefault="003567AB" w:rsidP="003567AB">
      <w:pPr>
        <w:pStyle w:val="Default"/>
        <w:ind w:firstLine="708"/>
        <w:jc w:val="both"/>
      </w:pPr>
      <w:r>
        <w:rPr>
          <w:sz w:val="28"/>
          <w:szCs w:val="28"/>
          <w:lang w:val="uk-UA"/>
        </w:rPr>
        <w:t>3) Заходи Програми фінансової підтримки Комунального некомерційного підприємства ,,Центр первинної медико-санітарної допомоги Решетилівської міської ради Полтавської області” на 2021-2023 роки, викласти в новій редакції , (додаток 3);</w:t>
      </w:r>
    </w:p>
    <w:p w:rsidR="003567AB" w:rsidRPr="00AB4618" w:rsidRDefault="003567AB" w:rsidP="003567AB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 Фінансовому відділу виконавчого комітету Решетилівської міської ради (Віктор Онуфрієнко) передбачити кошти на фінансування заходів Програми в межах фінансових ресурсів.</w:t>
      </w:r>
    </w:p>
    <w:p w:rsidR="003567AB" w:rsidRDefault="003567AB" w:rsidP="003567AB">
      <w:pPr>
        <w:tabs>
          <w:tab w:val="left" w:pos="7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Організацію виконання цього рішення покласти на виконавчий комітет Решетилівської міської ради, контроль за його виконанням – на постійну комісію з питань бюджету, фінансів, планування, соціально-економічного розвитку, цін, приватизації та підприємницької діяльності (</w:t>
      </w:r>
      <w:proofErr w:type="spellStart"/>
      <w:r>
        <w:rPr>
          <w:sz w:val="28"/>
          <w:szCs w:val="28"/>
          <w:lang w:val="uk-UA"/>
        </w:rPr>
        <w:t>Оренбургська</w:t>
      </w:r>
      <w:proofErr w:type="spellEnd"/>
      <w:r>
        <w:rPr>
          <w:sz w:val="28"/>
          <w:szCs w:val="28"/>
          <w:lang w:val="uk-UA"/>
        </w:rPr>
        <w:t xml:space="preserve"> Ольга).</w:t>
      </w:r>
    </w:p>
    <w:p w:rsidR="003567AB" w:rsidRDefault="003567AB" w:rsidP="003567AB">
      <w:pPr>
        <w:tabs>
          <w:tab w:val="left" w:pos="735"/>
        </w:tabs>
        <w:jc w:val="both"/>
        <w:rPr>
          <w:lang w:val="uk-UA"/>
        </w:rPr>
      </w:pPr>
    </w:p>
    <w:p w:rsidR="003567AB" w:rsidRDefault="003567AB" w:rsidP="003567AB">
      <w:pPr>
        <w:jc w:val="both"/>
        <w:rPr>
          <w:sz w:val="28"/>
          <w:szCs w:val="28"/>
          <w:lang w:val="uk-UA"/>
        </w:rPr>
      </w:pPr>
    </w:p>
    <w:p w:rsidR="003567AB" w:rsidRDefault="003567AB" w:rsidP="003567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p w:rsidR="003567AB" w:rsidRDefault="003567AB" w:rsidP="003567AB">
      <w:pPr>
        <w:ind w:left="4820"/>
        <w:rPr>
          <w:lang w:val="uk-UA"/>
        </w:rPr>
      </w:pPr>
    </w:p>
    <w:p w:rsidR="003567AB" w:rsidRDefault="003567AB" w:rsidP="003567AB">
      <w:pPr>
        <w:shd w:val="clear" w:color="auto" w:fill="FFFFFF"/>
        <w:ind w:firstLine="5102"/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2053"/>
        <w:gridCol w:w="4384"/>
      </w:tblGrid>
      <w:tr w:rsidR="003567AB" w:rsidTr="00082861">
        <w:tc>
          <w:tcPr>
            <w:tcW w:w="3208" w:type="dxa"/>
            <w:shd w:val="clear" w:color="auto" w:fill="auto"/>
          </w:tcPr>
          <w:p w:rsidR="003567AB" w:rsidRDefault="003567AB" w:rsidP="00082861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:rsidR="003567AB" w:rsidRDefault="003567AB" w:rsidP="00082861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84" w:type="dxa"/>
            <w:shd w:val="clear" w:color="auto" w:fill="auto"/>
          </w:tcPr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Додаток 1</w:t>
            </w:r>
          </w:p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рішеннямРешетилівської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від 25.08.2023</w:t>
            </w:r>
          </w:p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en-US"/>
              </w:rPr>
              <w:t>1527</w:t>
            </w:r>
            <w:r>
              <w:rPr>
                <w:color w:val="000000"/>
                <w:sz w:val="28"/>
                <w:szCs w:val="28"/>
                <w:lang w:val="uk-UA"/>
              </w:rPr>
              <w:t>-36-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</w:p>
          <w:p w:rsidR="003567AB" w:rsidRDefault="003567AB" w:rsidP="00082861">
            <w:pPr>
              <w:pStyle w:val="a5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(36 позачергова сесія)</w:t>
            </w:r>
          </w:p>
        </w:tc>
      </w:tr>
    </w:tbl>
    <w:p w:rsidR="003567AB" w:rsidRDefault="003567AB" w:rsidP="003567AB">
      <w:pPr>
        <w:pStyle w:val="Default"/>
        <w:jc w:val="center"/>
      </w:pPr>
      <w:r>
        <w:rPr>
          <w:sz w:val="28"/>
          <w:szCs w:val="28"/>
          <w:lang w:val="uk-UA"/>
        </w:rPr>
        <w:t>ПАСПОРТ</w:t>
      </w:r>
    </w:p>
    <w:p w:rsidR="003567AB" w:rsidRDefault="003567AB" w:rsidP="003567AB">
      <w:pPr>
        <w:pStyle w:val="Default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Програми фінансової підтримки</w:t>
      </w:r>
    </w:p>
    <w:p w:rsidR="003567AB" w:rsidRDefault="003567AB" w:rsidP="003567AB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некомерційного підприємства ,,Центр первинної </w:t>
      </w:r>
      <w:proofErr w:type="spellStart"/>
      <w:r>
        <w:rPr>
          <w:sz w:val="28"/>
          <w:szCs w:val="28"/>
          <w:lang w:val="uk-UA"/>
        </w:rPr>
        <w:t>медико</w:t>
      </w:r>
      <w:proofErr w:type="spellEnd"/>
      <w:r>
        <w:rPr>
          <w:sz w:val="28"/>
          <w:szCs w:val="28"/>
          <w:lang w:val="uk-UA"/>
        </w:rPr>
        <w:t xml:space="preserve"> - санітарної допомоги Решетилівської міської  ради Полтавської області”</w:t>
      </w:r>
    </w:p>
    <w:p w:rsidR="003567AB" w:rsidRDefault="003567AB" w:rsidP="003567AB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2021-2023 роки</w:t>
      </w:r>
    </w:p>
    <w:p w:rsidR="003567AB" w:rsidRDefault="003567AB" w:rsidP="003567AB">
      <w:pPr>
        <w:pStyle w:val="Default"/>
        <w:ind w:firstLine="709"/>
        <w:rPr>
          <w:sz w:val="28"/>
          <w:szCs w:val="28"/>
          <w:lang w:val="uk-UA"/>
        </w:rPr>
      </w:pPr>
    </w:p>
    <w:tbl>
      <w:tblPr>
        <w:tblW w:w="9606" w:type="dxa"/>
        <w:tblInd w:w="-21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3"/>
        <w:gridCol w:w="4680"/>
        <w:gridCol w:w="4293"/>
      </w:tblGrid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Програми: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Решетилівська міська рада 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та номер і назва розпорядчого документа міської ради   про розроблення Програми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</w:t>
            </w:r>
          </w:p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both"/>
            </w:pPr>
            <w:bookmarkStart w:id="1" w:name="__DdeLink__2523_1786665417"/>
            <w:r>
              <w:rPr>
                <w:color w:val="auto"/>
                <w:sz w:val="28"/>
                <w:szCs w:val="28"/>
                <w:lang w:val="uk-UA"/>
              </w:rPr>
              <w:t>Відділ сім’ї, соціального захисту та охорони здоров’я виконавчого комітету міської ради</w:t>
            </w:r>
            <w:bookmarkEnd w:id="1"/>
          </w:p>
        </w:tc>
      </w:tr>
      <w:tr w:rsidR="003567AB" w:rsidRPr="00AB4618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Виконавчий комітет міської ради,  </w:t>
            </w:r>
            <w:r>
              <w:rPr>
                <w:sz w:val="28"/>
                <w:szCs w:val="28"/>
                <w:lang w:val="uk-UA"/>
              </w:rPr>
              <w:t xml:space="preserve"> Комунальне некомерційне підприємство ,,Центр первинної </w:t>
            </w:r>
            <w:proofErr w:type="spellStart"/>
            <w:r>
              <w:rPr>
                <w:sz w:val="28"/>
                <w:szCs w:val="28"/>
                <w:lang w:val="uk-UA"/>
              </w:rPr>
              <w:t>медико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санітарної допомоги Решетилівської міської ради Полтавської області”</w:t>
            </w:r>
          </w:p>
        </w:tc>
      </w:tr>
      <w:tr w:rsidR="003567AB" w:rsidRPr="00AB4618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Решетилівська міська рада,  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Виконавчий комітет міської ради,  </w:t>
            </w:r>
            <w:r>
              <w:rPr>
                <w:sz w:val="28"/>
                <w:szCs w:val="28"/>
                <w:lang w:val="uk-UA"/>
              </w:rPr>
              <w:t xml:space="preserve"> Комунальне некомерційне підприємство ,,Центр первинної </w:t>
            </w:r>
            <w:proofErr w:type="spellStart"/>
            <w:r>
              <w:rPr>
                <w:sz w:val="28"/>
                <w:szCs w:val="28"/>
                <w:lang w:val="uk-UA"/>
              </w:rPr>
              <w:t>медико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санітарної допомоги Решетилівської міської ради Полтавської області”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– 2023 роки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 необхідних для реалізації Програми, у тому числі: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13508,5 </w:t>
            </w:r>
            <w:r>
              <w:rPr>
                <w:color w:val="auto"/>
                <w:sz w:val="28"/>
                <w:szCs w:val="28"/>
              </w:rPr>
              <w:t>тис. грн.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Коштів міського бюджету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10267,2 </w:t>
            </w:r>
            <w:r>
              <w:rPr>
                <w:color w:val="auto"/>
                <w:sz w:val="28"/>
                <w:szCs w:val="28"/>
              </w:rPr>
              <w:t>тис. грн.</w:t>
            </w:r>
          </w:p>
        </w:tc>
      </w:tr>
      <w:tr w:rsidR="003567AB" w:rsidTr="0008286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3241,3 </w:t>
            </w:r>
            <w:r>
              <w:rPr>
                <w:color w:val="auto"/>
                <w:sz w:val="28"/>
                <w:szCs w:val="28"/>
              </w:rPr>
              <w:t>тис. грн.</w:t>
            </w:r>
          </w:p>
        </w:tc>
      </w:tr>
    </w:tbl>
    <w:p w:rsidR="003567AB" w:rsidRDefault="003567AB" w:rsidP="003567AB">
      <w:pPr>
        <w:ind w:left="-284"/>
        <w:jc w:val="both"/>
      </w:pPr>
      <w:r>
        <w:rPr>
          <w:sz w:val="28"/>
          <w:szCs w:val="28"/>
          <w:lang w:val="uk-UA"/>
        </w:rPr>
        <w:t xml:space="preserve">Начальник відділу сім’ї, соціального </w:t>
      </w:r>
    </w:p>
    <w:p w:rsidR="003567AB" w:rsidRDefault="003567AB" w:rsidP="003567AB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та охорони здоров’я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МОМОТ</w:t>
      </w:r>
    </w:p>
    <w:p w:rsidR="003567AB" w:rsidRDefault="003567AB" w:rsidP="003567AB">
      <w:pPr>
        <w:pStyle w:val="Default"/>
        <w:ind w:firstLine="709"/>
        <w:rPr>
          <w:sz w:val="28"/>
          <w:szCs w:val="28"/>
          <w:lang w:val="uk-UA"/>
        </w:rPr>
      </w:pPr>
    </w:p>
    <w:p w:rsidR="003567AB" w:rsidRDefault="003567AB" w:rsidP="003567AB">
      <w:pPr>
        <w:shd w:val="clear" w:color="auto" w:fill="FFFFFF"/>
        <w:ind w:firstLine="5102"/>
        <w:rPr>
          <w:color w:val="000000"/>
          <w:sz w:val="28"/>
          <w:szCs w:val="28"/>
          <w:lang w:val="uk-UA"/>
        </w:rPr>
      </w:pPr>
    </w:p>
    <w:p w:rsidR="003567AB" w:rsidRDefault="003567AB" w:rsidP="003567AB">
      <w:pPr>
        <w:shd w:val="clear" w:color="auto" w:fill="FFFFFF"/>
        <w:ind w:firstLine="5102"/>
        <w:rPr>
          <w:color w:val="000000"/>
          <w:sz w:val="28"/>
          <w:szCs w:val="28"/>
          <w:lang w:val="uk-UA"/>
        </w:rPr>
      </w:pPr>
    </w:p>
    <w:p w:rsidR="003567AB" w:rsidRDefault="003567AB" w:rsidP="003567AB">
      <w:pPr>
        <w:shd w:val="clear" w:color="auto" w:fill="FFFFFF"/>
        <w:ind w:firstLine="5102"/>
        <w:rPr>
          <w:color w:val="000000"/>
          <w:sz w:val="28"/>
          <w:szCs w:val="28"/>
          <w:lang w:val="uk-UA"/>
        </w:rPr>
      </w:pPr>
    </w:p>
    <w:p w:rsidR="003567AB" w:rsidRDefault="003567AB" w:rsidP="003567AB">
      <w:pPr>
        <w:shd w:val="clear" w:color="auto" w:fill="FFFFFF"/>
        <w:ind w:firstLine="5102"/>
      </w:pPr>
      <w:r>
        <w:rPr>
          <w:color w:val="000000"/>
          <w:sz w:val="28"/>
          <w:szCs w:val="28"/>
          <w:lang w:val="uk-UA"/>
        </w:rPr>
        <w:t xml:space="preserve">  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2006"/>
        <w:gridCol w:w="4431"/>
      </w:tblGrid>
      <w:tr w:rsidR="003567AB" w:rsidTr="00082861">
        <w:tc>
          <w:tcPr>
            <w:tcW w:w="3208" w:type="dxa"/>
            <w:shd w:val="clear" w:color="auto" w:fill="auto"/>
          </w:tcPr>
          <w:p w:rsidR="003567AB" w:rsidRDefault="003567AB" w:rsidP="00082861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3567AB" w:rsidRDefault="003567AB" w:rsidP="00082861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431" w:type="dxa"/>
            <w:shd w:val="clear" w:color="auto" w:fill="auto"/>
          </w:tcPr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Додаток 2</w:t>
            </w:r>
          </w:p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рішеннямРешетилівської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від 25.08.2023</w:t>
            </w:r>
          </w:p>
          <w:p w:rsidR="003567AB" w:rsidRDefault="003567AB" w:rsidP="00082861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en-US"/>
              </w:rPr>
              <w:t>1527</w:t>
            </w:r>
            <w:r>
              <w:rPr>
                <w:color w:val="000000"/>
                <w:sz w:val="28"/>
                <w:szCs w:val="28"/>
                <w:lang w:val="uk-UA"/>
              </w:rPr>
              <w:t>-36-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</w:p>
          <w:p w:rsidR="003567AB" w:rsidRDefault="003567AB" w:rsidP="00082861">
            <w:pPr>
              <w:pStyle w:val="a5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(36 позачергова сесія)</w:t>
            </w:r>
          </w:p>
        </w:tc>
      </w:tr>
    </w:tbl>
    <w:p w:rsidR="003567AB" w:rsidRDefault="003567AB" w:rsidP="003567AB">
      <w:pPr>
        <w:jc w:val="center"/>
        <w:rPr>
          <w:sz w:val="28"/>
          <w:szCs w:val="28"/>
          <w:lang w:val="uk-UA"/>
        </w:rPr>
      </w:pPr>
    </w:p>
    <w:p w:rsidR="003567AB" w:rsidRDefault="003567AB" w:rsidP="003567AB">
      <w:pPr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Ресурсне забезпечення Програми</w:t>
      </w:r>
    </w:p>
    <w:p w:rsidR="003567AB" w:rsidRDefault="003567AB" w:rsidP="003567AB">
      <w:pPr>
        <w:jc w:val="center"/>
        <w:rPr>
          <w:sz w:val="28"/>
          <w:szCs w:val="28"/>
          <w:lang w:val="uk-UA"/>
        </w:rPr>
      </w:pPr>
    </w:p>
    <w:tbl>
      <w:tblPr>
        <w:tblW w:w="9868" w:type="dxa"/>
        <w:tblInd w:w="-21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7"/>
        <w:gridCol w:w="1473"/>
        <w:gridCol w:w="2201"/>
        <w:gridCol w:w="1937"/>
        <w:gridCol w:w="2200"/>
      </w:tblGrid>
      <w:tr w:rsidR="003567AB" w:rsidTr="00082861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залучення на виконання Програми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Всього, витрати на виконання Програми (тис. грн.)</w:t>
            </w:r>
          </w:p>
        </w:tc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center"/>
            </w:pPr>
            <w:r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3567AB" w:rsidTr="00082861"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center"/>
              <w:rPr>
                <w:lang w:val="uk-UA"/>
              </w:rPr>
            </w:pPr>
          </w:p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567AB" w:rsidRDefault="003567AB" w:rsidP="00082861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2023 </w:t>
            </w:r>
            <w:r>
              <w:rPr>
                <w:lang w:val="uk-UA"/>
              </w:rPr>
              <w:t>рік</w:t>
            </w:r>
          </w:p>
        </w:tc>
      </w:tr>
      <w:tr w:rsidR="003567AB" w:rsidTr="00082861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ресурсів, необхідних для реалізації Програми у тому числі коштів: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13508,5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3300,6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3905,3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6302,6</w:t>
            </w:r>
          </w:p>
        </w:tc>
      </w:tr>
      <w:tr w:rsidR="003567AB" w:rsidTr="00082861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Міського бюджету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10267,2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2770,5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2807,2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4689,5</w:t>
            </w:r>
          </w:p>
        </w:tc>
      </w:tr>
      <w:tr w:rsidR="003567AB" w:rsidTr="00082861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3241,3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530,1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1098,1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1613,1</w:t>
            </w:r>
          </w:p>
        </w:tc>
      </w:tr>
    </w:tbl>
    <w:p w:rsidR="003567AB" w:rsidRDefault="003567AB" w:rsidP="003567AB">
      <w:pPr>
        <w:pStyle w:val="a4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567AB" w:rsidRDefault="003567AB" w:rsidP="003567A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567AB" w:rsidRDefault="003567AB" w:rsidP="003567AB">
      <w:pPr>
        <w:ind w:left="-284"/>
        <w:jc w:val="both"/>
        <w:rPr>
          <w:sz w:val="28"/>
          <w:szCs w:val="28"/>
          <w:lang w:val="uk-UA"/>
        </w:rPr>
      </w:pPr>
      <w:bookmarkStart w:id="2" w:name="__DdeLink__917_3010037384"/>
      <w:bookmarkEnd w:id="2"/>
      <w:r>
        <w:rPr>
          <w:sz w:val="28"/>
          <w:szCs w:val="28"/>
          <w:lang w:val="uk-UA"/>
        </w:rPr>
        <w:t xml:space="preserve">Начальник відділу сім’ї, соціального </w:t>
      </w:r>
    </w:p>
    <w:p w:rsidR="003567AB" w:rsidRDefault="003567AB" w:rsidP="003567AB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та охорони здоров’я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МОМОТ</w:t>
      </w:r>
      <w:bookmarkStart w:id="3" w:name="__DdeLink__917_30100373841"/>
      <w:bookmarkEnd w:id="3"/>
    </w:p>
    <w:p w:rsidR="003567AB" w:rsidRDefault="003567AB" w:rsidP="003567AB">
      <w:pPr>
        <w:pStyle w:val="a4"/>
        <w:rPr>
          <w:rFonts w:ascii="Times New Roman" w:hAnsi="Times New Roman" w:cs="Times New Roman"/>
        </w:rPr>
        <w:sectPr w:rsidR="003567AB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horzAnchor="margin" w:tblpY="-415"/>
        <w:tblW w:w="145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7"/>
        <w:gridCol w:w="6882"/>
        <w:gridCol w:w="4476"/>
      </w:tblGrid>
      <w:tr w:rsidR="003567AB" w:rsidTr="003567AB">
        <w:tc>
          <w:tcPr>
            <w:tcW w:w="3207" w:type="dxa"/>
            <w:shd w:val="clear" w:color="auto" w:fill="auto"/>
          </w:tcPr>
          <w:p w:rsidR="003567AB" w:rsidRDefault="003567AB" w:rsidP="003567AB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82" w:type="dxa"/>
            <w:shd w:val="clear" w:color="auto" w:fill="auto"/>
          </w:tcPr>
          <w:p w:rsidR="003567AB" w:rsidRDefault="003567AB" w:rsidP="003567AB">
            <w:pPr>
              <w:pStyle w:val="a5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476" w:type="dxa"/>
            <w:shd w:val="clear" w:color="auto" w:fill="auto"/>
          </w:tcPr>
          <w:p w:rsidR="003567AB" w:rsidRDefault="003567AB" w:rsidP="003567AB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Додаток 3</w:t>
            </w:r>
          </w:p>
          <w:p w:rsidR="003567AB" w:rsidRDefault="003567AB" w:rsidP="003567AB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рішення </w:t>
            </w:r>
            <w:r>
              <w:rPr>
                <w:color w:val="000000"/>
                <w:sz w:val="28"/>
                <w:szCs w:val="28"/>
                <w:lang w:val="uk-UA"/>
              </w:rPr>
              <w:t>Решетилівської міської ради від 25.08.2023</w:t>
            </w:r>
          </w:p>
          <w:p w:rsidR="003567AB" w:rsidRDefault="003567AB" w:rsidP="003567AB">
            <w:pPr>
              <w:pStyle w:val="a5"/>
            </w:pPr>
            <w:r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en-US"/>
              </w:rPr>
              <w:t>1527</w:t>
            </w:r>
            <w:r>
              <w:rPr>
                <w:color w:val="000000"/>
                <w:sz w:val="28"/>
                <w:szCs w:val="28"/>
                <w:lang w:val="uk-UA"/>
              </w:rPr>
              <w:t>-36-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</w:p>
          <w:p w:rsidR="003567AB" w:rsidRDefault="003567AB" w:rsidP="003567AB">
            <w:pPr>
              <w:pStyle w:val="a5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 позачергова сесія</w:t>
            </w:r>
            <w:bookmarkStart w:id="4" w:name="_GoBack"/>
            <w:bookmarkEnd w:id="4"/>
          </w:p>
        </w:tc>
      </w:tr>
    </w:tbl>
    <w:p w:rsidR="003567AB" w:rsidRDefault="003567AB" w:rsidP="003567AB">
      <w:pPr>
        <w:shd w:val="clear" w:color="auto" w:fill="FFFFFF"/>
      </w:pPr>
    </w:p>
    <w:p w:rsidR="003567AB" w:rsidRDefault="003567AB" w:rsidP="003567AB">
      <w:pPr>
        <w:pStyle w:val="a4"/>
        <w:ind w:firstLine="6300"/>
        <w:rPr>
          <w:rFonts w:ascii="Times New Roman" w:hAnsi="Times New Roman" w:cs="Times New Roman"/>
          <w:b/>
          <w:bCs/>
          <w:sz w:val="20"/>
          <w:szCs w:val="20"/>
        </w:rPr>
      </w:pPr>
    </w:p>
    <w:p w:rsidR="003567AB" w:rsidRDefault="003567AB" w:rsidP="003567AB">
      <w:pPr>
        <w:pStyle w:val="Default"/>
        <w:jc w:val="center"/>
      </w:pPr>
      <w:r>
        <w:rPr>
          <w:b/>
          <w:bCs/>
          <w:color w:val="auto"/>
          <w:sz w:val="28"/>
          <w:szCs w:val="28"/>
          <w:lang w:val="uk-UA"/>
        </w:rPr>
        <w:t xml:space="preserve">Заходи   </w:t>
      </w:r>
    </w:p>
    <w:p w:rsidR="003567AB" w:rsidRDefault="003567AB" w:rsidP="003567AB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Програми фінансової підтримки </w:t>
      </w:r>
    </w:p>
    <w:p w:rsidR="003567AB" w:rsidRDefault="003567AB" w:rsidP="003567AB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некомерційного підприємства ,,Центр первинної медико-санітарної допомоги Решетилівської міської  ради Полтавської області” на 2021 – 2023 роки</w:t>
      </w:r>
    </w:p>
    <w:p w:rsidR="003567AB" w:rsidRDefault="003567AB" w:rsidP="003567AB">
      <w:pPr>
        <w:pStyle w:val="10"/>
        <w:tabs>
          <w:tab w:val="left" w:pos="709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тис. грн.</w:t>
      </w:r>
    </w:p>
    <w:tbl>
      <w:tblPr>
        <w:tblW w:w="1523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8"/>
        <w:gridCol w:w="3823"/>
        <w:gridCol w:w="1969"/>
        <w:gridCol w:w="1402"/>
        <w:gridCol w:w="1695"/>
        <w:gridCol w:w="899"/>
        <w:gridCol w:w="944"/>
        <w:gridCol w:w="8"/>
        <w:gridCol w:w="956"/>
        <w:gridCol w:w="2981"/>
      </w:tblGrid>
      <w:tr w:rsidR="003567AB" w:rsidRPr="003567AB" w:rsidTr="003567AB">
        <w:trPr>
          <w:trHeight w:val="82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Зміст заходу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Відповідальний за виконання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Джерела фінансуван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ня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Орієнтов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ні обсяги фінансування,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</w:tc>
        <w:tc>
          <w:tcPr>
            <w:tcW w:w="2981" w:type="dxa"/>
            <w:shd w:val="clear" w:color="auto" w:fill="auto"/>
          </w:tcPr>
          <w:p w:rsidR="003567AB" w:rsidRPr="0014322C" w:rsidRDefault="003567AB" w:rsidP="00082861">
            <w:pPr>
              <w:rPr>
                <w:lang w:val="uk-UA"/>
              </w:rPr>
            </w:pPr>
          </w:p>
        </w:tc>
      </w:tr>
      <w:tr w:rsidR="003567AB" w:rsidTr="003567AB">
        <w:trPr>
          <w:trHeight w:val="27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55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них послуг та енергоносіїв: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оплата водопостачання і водовідведення;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електроенергії;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газу природного, розподіл газу;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придбання  твердого палива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2208,4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санітарних норм та  забезпечення  безперебійного функціонування  підприємства</w:t>
            </w:r>
          </w:p>
        </w:tc>
      </w:tr>
      <w:tr w:rsidR="003567AB" w:rsidTr="003567AB">
        <w:trPr>
          <w:trHeight w:val="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75,0 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216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предметів, матеріалів, обладнан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ня та інвентарю: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господарчих, будівельних, електротоварів, меблів та інших малоцінних предметів;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запчастин до транспортних засобів;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придбання  комплектуючих виробів і деталей для ремонту всіх видів виробничого та невиробничого обладнання;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канцелярського та письмового приладдя; бланків, паперу та інше.;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інших товарів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Приведення у відповідність до державних стандартів  вимог державної акредитації закладів  ПМД</w:t>
            </w:r>
          </w:p>
        </w:tc>
      </w:tr>
      <w:tr w:rsidR="003567AB" w:rsidTr="003567AB">
        <w:trPr>
          <w:trHeight w:val="3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15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медикаментів та перев’язувальних матеріалів: 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виробів медичного призначення,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дезенфікуючих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засобів , засобів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індевідуального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захисту  медичних працівників 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імунобіологічні препарати (в т.ч. туберкулін);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дрібний медичний інвентар;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якісної та  в повному  обсязі медичної допомоги при невідкладних станах. Проведення заходів імунопрофілактики дитячому  та  дорослому  населенню. Зниження  рівня  інфекційної захворюваності  в  районі. Профілактика передачі  інфекційних захворювань.</w:t>
            </w:r>
          </w:p>
        </w:tc>
      </w:tr>
      <w:tr w:rsidR="003567AB" w:rsidTr="003567AB">
        <w:trPr>
          <w:trHeight w:val="9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15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(крім комунальних) згідно з укладеними договорами на оплату послуг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функціонування  підприємства</w:t>
            </w:r>
          </w:p>
        </w:tc>
      </w:tr>
      <w:tr w:rsidR="003567AB" w:rsidTr="003567AB">
        <w:trPr>
          <w:trHeight w:val="9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15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виплати населенню: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відшкодування витрат, пов’язаних з відпуском лікарських засобів безоплатно і на пільгових умовах громадянам, які мають на це право відповідно до законодавства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 окремих категорій  громадян пільговим  лікуванням</w:t>
            </w:r>
          </w:p>
        </w:tc>
      </w:tr>
      <w:tr w:rsidR="003567AB" w:rsidTr="003567AB">
        <w:trPr>
          <w:trHeight w:val="9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83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видатки: сплата податків, зборів, обов’язкових платежів, штрафів, пені тощо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 функціонування  підприємства</w:t>
            </w:r>
          </w:p>
        </w:tc>
      </w:tr>
      <w:tr w:rsidR="003567AB" w:rsidTr="003567AB">
        <w:trPr>
          <w:trHeight w:val="56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38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Придбання облад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нання і предметів довгострокового користування: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придбання меблів, оргтехніки для забезпечення робочих місць працівників  підприємства;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придбання високовартісного медичного обладнання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телемедичні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комплекси);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придбання санітарного автотранспорту та транспортних засобів.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Приведення у відповідність до державних стандартів  вимог державної акредитації закладів  ПМД</w:t>
            </w:r>
          </w:p>
        </w:tc>
      </w:tr>
      <w:tr w:rsidR="003567AB" w:rsidTr="003567AB">
        <w:trPr>
          <w:trHeight w:val="104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15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ремонт: </w:t>
            </w:r>
          </w:p>
          <w:p w:rsidR="003567AB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35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 ремонт будівель та  споруд,</w:t>
            </w:r>
          </w:p>
          <w:p w:rsidR="003567AB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35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систем опалення , водо –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, газопостачання;</w:t>
            </w:r>
          </w:p>
          <w:p w:rsidR="003567AB" w:rsidRPr="005A4653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35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 ремонт транспортних засобів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Приведення у відповідність до державних стандартів  вимог державної акредитації закладів  ПМД</w:t>
            </w:r>
          </w:p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Раціональне використання  енергоносіїв шляхом  впровадження  енергозберігаючих технологій. Забезпечення  функціонування  підприємства</w:t>
            </w:r>
          </w:p>
        </w:tc>
      </w:tr>
      <w:tr w:rsidR="003567AB" w:rsidTr="003567AB">
        <w:trPr>
          <w:trHeight w:val="9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107"/>
              </w:tabs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115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8757EE" w:rsidRDefault="003567AB" w:rsidP="00082861">
            <w:pPr>
              <w:pStyle w:val="10"/>
              <w:tabs>
                <w:tab w:val="left" w:pos="709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забезпечення протипожежної  безпеки підприємства :</w:t>
            </w:r>
          </w:p>
          <w:p w:rsidR="003567AB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107"/>
              </w:tabs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обладнання будівель автоматичною  пожежною сигналізацією;</w:t>
            </w:r>
          </w:p>
          <w:p w:rsidR="003567AB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107"/>
              </w:tabs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вогнезахисного оброблення  дерев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елементів будівельних конструкцій ;</w:t>
            </w:r>
          </w:p>
          <w:p w:rsidR="003567AB" w:rsidRDefault="003567AB" w:rsidP="003567AB">
            <w:pPr>
              <w:pStyle w:val="10"/>
              <w:numPr>
                <w:ilvl w:val="0"/>
                <w:numId w:val="2"/>
              </w:numPr>
              <w:tabs>
                <w:tab w:val="left" w:pos="107"/>
              </w:tabs>
              <w:ind w:left="107" w:hanging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 всіх об’єктів ( структурних підрозділів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підприємста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зовнішнім  протипожежним  водопостачанням ;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Приведення у відповідність до вимог чинного законодавства  та до норм безпечної експлуатації будівель та споруд</w:t>
            </w:r>
          </w:p>
        </w:tc>
      </w:tr>
      <w:tr w:rsidR="003567AB" w:rsidTr="003567AB">
        <w:trPr>
          <w:trHeight w:val="945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94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7CC1">
              <w:rPr>
                <w:rFonts w:ascii="Times New Roman" w:hAnsi="Times New Roman" w:cs="Times New Roman"/>
                <w:sz w:val="20"/>
                <w:szCs w:val="20"/>
              </w:rPr>
              <w:t>Проведення тестування на COVID-19 призовникам, які придатні до військової служби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880C77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77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880C77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77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880C77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77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 функціонування  підприємства</w:t>
            </w:r>
          </w:p>
        </w:tc>
      </w:tr>
      <w:tr w:rsidR="003567AB" w:rsidTr="003567AB">
        <w:trPr>
          <w:trHeight w:val="945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4A7CC1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7B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9A5332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9A5332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9A5332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945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A05E64" w:rsidRDefault="003567AB" w:rsidP="00082861">
            <w:pPr>
              <w:pStyle w:val="10"/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швидких тестів для обстеження призовників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A05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</w:t>
            </w:r>
          </w:p>
        </w:tc>
        <w:tc>
          <w:tcPr>
            <w:tcW w:w="1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A05E64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рада, КНП ,,Центр ПМСД”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E74C7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 функціонування  підприємства</w:t>
            </w:r>
          </w:p>
        </w:tc>
      </w:tr>
      <w:tr w:rsidR="003567AB" w:rsidTr="003567AB">
        <w:trPr>
          <w:trHeight w:val="945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4A7CC1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Pr="00E74C7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7B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21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Міська рада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2807,2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4689,5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75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7AB" w:rsidTr="003567AB">
        <w:trPr>
          <w:trHeight w:val="84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3905,3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6302,6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7AB" w:rsidRDefault="003567AB" w:rsidP="00082861">
            <w:pPr>
              <w:pStyle w:val="1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7AB" w:rsidRDefault="003567AB"/>
    <w:p w:rsidR="003567AB" w:rsidRDefault="003567AB" w:rsidP="003567AB">
      <w:pPr>
        <w:tabs>
          <w:tab w:val="left" w:pos="1995"/>
          <w:tab w:val="left" w:pos="13650"/>
        </w:tabs>
        <w:rPr>
          <w:lang w:val="uk-UA" w:eastAsia="en-US"/>
        </w:rPr>
      </w:pPr>
    </w:p>
    <w:p w:rsidR="003567AB" w:rsidRDefault="003567AB" w:rsidP="003567AB">
      <w:pPr>
        <w:rPr>
          <w:lang w:val="uk-UA" w:eastAsia="en-US"/>
        </w:rPr>
      </w:pPr>
    </w:p>
    <w:p w:rsidR="003567AB" w:rsidRDefault="003567AB" w:rsidP="003567AB">
      <w:pPr>
        <w:tabs>
          <w:tab w:val="left" w:pos="2685"/>
        </w:tabs>
      </w:pPr>
      <w:r>
        <w:rPr>
          <w:sz w:val="28"/>
          <w:szCs w:val="28"/>
          <w:lang w:val="uk-UA" w:eastAsia="en-US"/>
        </w:rPr>
        <w:t xml:space="preserve">Начальник відділу сім’ї, соціального </w:t>
      </w:r>
    </w:p>
    <w:p w:rsidR="003567AB" w:rsidRDefault="003567AB" w:rsidP="003567AB">
      <w:pPr>
        <w:jc w:val="both"/>
      </w:pPr>
      <w:r>
        <w:rPr>
          <w:sz w:val="28"/>
          <w:szCs w:val="28"/>
          <w:lang w:val="uk-UA"/>
        </w:rPr>
        <w:t>захисту та охорони здоров’я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МОМОТ</w:t>
      </w:r>
    </w:p>
    <w:p w:rsidR="003567AB" w:rsidRDefault="003567AB" w:rsidP="003567AB">
      <w:pPr>
        <w:tabs>
          <w:tab w:val="left" w:pos="2685"/>
        </w:tabs>
      </w:pPr>
    </w:p>
    <w:p w:rsidR="00E2224F" w:rsidRDefault="00E2224F"/>
    <w:sectPr w:rsidR="00E2224F">
      <w:headerReference w:type="default" r:id="rId8"/>
      <w:pgSz w:w="16838" w:h="11906" w:orient="landscape"/>
      <w:pgMar w:top="1701" w:right="1134" w:bottom="850" w:left="1134" w:header="708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9D" w:rsidRDefault="003567AB">
    <w:pPr>
      <w:pStyle w:val="1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36954" wp14:editId="007C7B9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00660" cy="351790"/>
              <wp:effectExtent l="0" t="0" r="0" b="0"/>
              <wp:wrapSquare wrapText="bothSides"/>
              <wp:docPr id="2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3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489D" w:rsidRDefault="003567AB">
                          <w:pPr>
                            <w:pStyle w:val="1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" o:spid="_x0000_s1026" style="position:absolute;margin-left:0;margin-top:.05pt;width:15.8pt;height:27.7pt;z-index:-25165721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" filled="f" stroked="f">
              <v:textbox>
                <w:txbxContent>
                  <w:p w:rsidR="0090489D" w:rsidRDefault="003567AB">
                    <w:pPr>
                      <w:pStyle w:val="1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9D" w:rsidRDefault="003567A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A8F"/>
    <w:multiLevelType w:val="multilevel"/>
    <w:tmpl w:val="473E682C"/>
    <w:lvl w:ilvl="0">
      <w:start w:val="20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7C4E7F"/>
    <w:multiLevelType w:val="multilevel"/>
    <w:tmpl w:val="5F220A96"/>
    <w:lvl w:ilvl="0">
      <w:start w:val="20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4B"/>
    <w:rsid w:val="003567AB"/>
    <w:rsid w:val="00AA6D4B"/>
    <w:rsid w:val="00E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3567AB"/>
  </w:style>
  <w:style w:type="paragraph" w:customStyle="1" w:styleId="1">
    <w:name w:val="Верхній колонтитул1"/>
    <w:basedOn w:val="a"/>
    <w:uiPriority w:val="99"/>
    <w:qFormat/>
    <w:rsid w:val="003567AB"/>
    <w:pPr>
      <w:tabs>
        <w:tab w:val="center" w:pos="4819"/>
        <w:tab w:val="right" w:pos="9639"/>
      </w:tabs>
    </w:pPr>
  </w:style>
  <w:style w:type="paragraph" w:customStyle="1" w:styleId="Default">
    <w:name w:val="Default"/>
    <w:uiPriority w:val="99"/>
    <w:qFormat/>
    <w:rsid w:val="003567A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3567AB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10">
    <w:name w:val="Без интервала1"/>
    <w:uiPriority w:val="99"/>
    <w:qFormat/>
    <w:rsid w:val="003567AB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customStyle="1" w:styleId="11">
    <w:name w:val="Без інтервалів1"/>
    <w:qFormat/>
    <w:rsid w:val="003567AB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5">
    <w:name w:val="Содержимое таблицы"/>
    <w:basedOn w:val="a"/>
    <w:qFormat/>
    <w:rsid w:val="003567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3567AB"/>
  </w:style>
  <w:style w:type="paragraph" w:customStyle="1" w:styleId="1">
    <w:name w:val="Верхній колонтитул1"/>
    <w:basedOn w:val="a"/>
    <w:uiPriority w:val="99"/>
    <w:qFormat/>
    <w:rsid w:val="003567AB"/>
    <w:pPr>
      <w:tabs>
        <w:tab w:val="center" w:pos="4819"/>
        <w:tab w:val="right" w:pos="9639"/>
      </w:tabs>
    </w:pPr>
  </w:style>
  <w:style w:type="paragraph" w:customStyle="1" w:styleId="Default">
    <w:name w:val="Default"/>
    <w:uiPriority w:val="99"/>
    <w:qFormat/>
    <w:rsid w:val="003567A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3567AB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10">
    <w:name w:val="Без интервала1"/>
    <w:uiPriority w:val="99"/>
    <w:qFormat/>
    <w:rsid w:val="003567AB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customStyle="1" w:styleId="11">
    <w:name w:val="Без інтервалів1"/>
    <w:qFormat/>
    <w:rsid w:val="003567AB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paragraph" w:customStyle="1" w:styleId="a5">
    <w:name w:val="Содержимое таблицы"/>
    <w:basedOn w:val="a"/>
    <w:qFormat/>
    <w:rsid w:val="003567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5861</Words>
  <Characters>3342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2023-08-28T13:11:00Z</dcterms:created>
  <dcterms:modified xsi:type="dcterms:W3CDTF">2023-08-28T13:15:00Z</dcterms:modified>
</cp:coreProperties>
</file>