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48" w:rsidRDefault="00BE5048" w:rsidP="00BE504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424544CB" wp14:editId="766D04E5">
            <wp:simplePos x="0" y="0"/>
            <wp:positionH relativeFrom="column">
              <wp:posOffset>2843640</wp:posOffset>
            </wp:positionH>
            <wp:positionV relativeFrom="paragraph">
              <wp:posOffset>-435600</wp:posOffset>
            </wp:positionV>
            <wp:extent cx="435600" cy="616680"/>
            <wp:effectExtent l="0" t="0" r="2550" b="0"/>
            <wp:wrapTopAndBottom/>
            <wp:docPr id="1" name="Зображенн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-575" t="-407" r="-575" b="-407"/>
                    <a:stretch>
                      <a:fillRect/>
                    </a:stretch>
                  </pic:blipFill>
                  <pic:spPr>
                    <a:xfrm>
                      <a:off x="0" y="0"/>
                      <a:ext cx="435600" cy="616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E5048" w:rsidRDefault="00BE5048" w:rsidP="00BE5048">
      <w:pPr>
        <w:pStyle w:val="Standard"/>
        <w:tabs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РЕШЕТИЛІВСЬКА МІСЬКА РАДА</w:t>
      </w:r>
    </w:p>
    <w:p w:rsidR="00BE5048" w:rsidRDefault="00BE5048" w:rsidP="00BE504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BE5048" w:rsidRDefault="00BE5048" w:rsidP="00BE5048">
      <w:pPr>
        <w:pStyle w:val="Standard"/>
        <w:tabs>
          <w:tab w:val="left" w:pos="709"/>
        </w:tabs>
        <w:jc w:val="center"/>
      </w:pPr>
      <w:r>
        <w:rPr>
          <w:rFonts w:ascii="Times New Roman" w:hAnsi="Times New Roman"/>
          <w:b/>
          <w:sz w:val="28"/>
          <w:szCs w:val="28"/>
        </w:rPr>
        <w:t>(тридцять шоста позачергова сесія восьмого скликання)</w:t>
      </w:r>
    </w:p>
    <w:p w:rsidR="00BE5048" w:rsidRDefault="00BE5048" w:rsidP="00BE504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BE5048" w:rsidRDefault="00BE5048" w:rsidP="00BE504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BE5048" w:rsidRDefault="00BE5048" w:rsidP="00BE5048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BE5048" w:rsidRDefault="00BE5048" w:rsidP="00BE504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25 серпня  2023 року                        м. Решетилівка                            №1531-36-VIIІ</w:t>
      </w:r>
    </w:p>
    <w:p w:rsidR="00BE5048" w:rsidRDefault="00BE5048" w:rsidP="00BE504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E5048" w:rsidRDefault="00BE5048" w:rsidP="00BE504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Про внесення змін до Програми фінансової підтримки </w:t>
      </w:r>
      <w:r>
        <w:rPr>
          <w:rStyle w:val="StrongEmphasis"/>
          <w:rFonts w:ascii="Times New Roman" w:hAnsi="Times New Roman"/>
          <w:sz w:val="28"/>
          <w:szCs w:val="28"/>
        </w:rPr>
        <w:t xml:space="preserve">комунальної установи </w:t>
      </w:r>
      <w:proofErr w:type="spellStart"/>
      <w:r>
        <w:rPr>
          <w:rStyle w:val="StrongEmphasis"/>
          <w:rFonts w:ascii="Times New Roman" w:hAnsi="Times New Roman"/>
          <w:sz w:val="28"/>
          <w:szCs w:val="28"/>
        </w:rPr>
        <w:t>„Місцева</w:t>
      </w:r>
      <w:proofErr w:type="spellEnd"/>
      <w:r>
        <w:rPr>
          <w:rStyle w:val="StrongEmphasis"/>
          <w:rFonts w:ascii="Times New Roman" w:hAnsi="Times New Roman"/>
          <w:sz w:val="28"/>
          <w:szCs w:val="28"/>
        </w:rPr>
        <w:t xml:space="preserve"> пожежна охорона Решетилівської міської ради Полтавської області”</w:t>
      </w:r>
      <w:r>
        <w:rPr>
          <w:rFonts w:ascii="Times New Roman" w:hAnsi="Times New Roman"/>
          <w:sz w:val="28"/>
          <w:szCs w:val="28"/>
        </w:rPr>
        <w:t xml:space="preserve"> на 2021-2023 роки</w:t>
      </w:r>
    </w:p>
    <w:p w:rsidR="00BE5048" w:rsidRDefault="00BE5048" w:rsidP="00BE504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E5048" w:rsidRDefault="00BE5048" w:rsidP="00BE5048">
      <w:pPr>
        <w:pStyle w:val="Standard"/>
        <w:tabs>
          <w:tab w:val="left" w:pos="709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Відповідно до пункту 25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Україні”, ст. 91 Бюджетного Кодексу України  та з метою забезпечення стабільності роботи м</w:t>
      </w:r>
      <w:r>
        <w:rPr>
          <w:rStyle w:val="StrongEmphasis"/>
          <w:rFonts w:ascii="Times New Roman" w:hAnsi="Times New Roman"/>
        </w:rPr>
        <w:t>ісцевої пожежна охорона Решетилівської міської ради Полтавської області</w:t>
      </w:r>
      <w:r>
        <w:rPr>
          <w:rFonts w:ascii="Times New Roman" w:hAnsi="Times New Roman"/>
          <w:sz w:val="28"/>
          <w:szCs w:val="28"/>
        </w:rPr>
        <w:t>, Решетилівська міська рада</w:t>
      </w:r>
    </w:p>
    <w:p w:rsidR="00BE5048" w:rsidRDefault="00BE5048" w:rsidP="00BE5048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BE5048" w:rsidRDefault="00BE5048" w:rsidP="00BE5048">
      <w:pPr>
        <w:pStyle w:val="Standard"/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5048" w:rsidRDefault="00BE5048" w:rsidP="00BE5048">
      <w:pPr>
        <w:pStyle w:val="Standard"/>
        <w:ind w:left="57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bidi="ar-SA"/>
        </w:rPr>
        <w:t xml:space="preserve">Внести зміни до Програми фінансової підтримки </w:t>
      </w:r>
      <w:r>
        <w:rPr>
          <w:rStyle w:val="StrongEmphasis"/>
          <w:rFonts w:ascii="Times New Roman" w:hAnsi="Times New Roman"/>
          <w:sz w:val="28"/>
          <w:szCs w:val="28"/>
          <w:lang w:bidi="ar-SA"/>
        </w:rPr>
        <w:t xml:space="preserve">комунальної установи </w:t>
      </w:r>
      <w:proofErr w:type="spellStart"/>
      <w:r>
        <w:rPr>
          <w:rStyle w:val="StrongEmphasis"/>
          <w:rFonts w:ascii="Times New Roman" w:hAnsi="Times New Roman"/>
          <w:sz w:val="28"/>
          <w:szCs w:val="28"/>
          <w:lang w:bidi="ar-SA"/>
        </w:rPr>
        <w:t>„Місцева</w:t>
      </w:r>
      <w:proofErr w:type="spellEnd"/>
      <w:r>
        <w:rPr>
          <w:rStyle w:val="StrongEmphasis"/>
          <w:rFonts w:ascii="Times New Roman" w:hAnsi="Times New Roman"/>
          <w:sz w:val="28"/>
          <w:szCs w:val="28"/>
          <w:lang w:bidi="ar-SA"/>
        </w:rPr>
        <w:t xml:space="preserve"> пожежна охорона Решетилівської міської ради Полтавської області”</w:t>
      </w:r>
      <w:r>
        <w:rPr>
          <w:rFonts w:ascii="Times New Roman" w:hAnsi="Times New Roman"/>
          <w:sz w:val="28"/>
          <w:szCs w:val="28"/>
          <w:lang w:bidi="ar-SA"/>
        </w:rPr>
        <w:t xml:space="preserve"> на 2021-2023 роки, затвердженої рішенням Решетилівської міської ради від 31.03.2021 № </w:t>
      </w:r>
      <w:r w:rsidRPr="00AF3C72">
        <w:rPr>
          <w:rFonts w:ascii="Times New Roman" w:hAnsi="Times New Roman"/>
          <w:sz w:val="28"/>
          <w:szCs w:val="28"/>
          <w:lang w:bidi="ar-SA"/>
        </w:rPr>
        <w:t>349</w:t>
      </w:r>
      <w:r>
        <w:rPr>
          <w:rFonts w:ascii="Times New Roman" w:hAnsi="Times New Roman"/>
          <w:sz w:val="28"/>
          <w:szCs w:val="28"/>
          <w:lang w:bidi="ar-SA"/>
        </w:rPr>
        <w:t>-5-VIIІ, а саме Паспорт Програми та додаток до Програми викласти в такій редакції (додається).</w:t>
      </w:r>
    </w:p>
    <w:p w:rsidR="00BE5048" w:rsidRDefault="00BE5048" w:rsidP="00BE5048">
      <w:pPr>
        <w:pStyle w:val="Textbody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ab/>
      </w:r>
    </w:p>
    <w:p w:rsidR="00BE5048" w:rsidRDefault="00BE5048" w:rsidP="00BE5048">
      <w:pPr>
        <w:pStyle w:val="Standard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E5048" w:rsidRDefault="00BE5048" w:rsidP="00BE5048">
      <w:pPr>
        <w:pStyle w:val="Standard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E5048" w:rsidRDefault="00BE5048" w:rsidP="00BE5048">
      <w:pPr>
        <w:pStyle w:val="Standard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E5048" w:rsidRDefault="00BE5048" w:rsidP="00BE5048">
      <w:pPr>
        <w:pStyle w:val="Standard"/>
        <w:shd w:val="clear" w:color="auto" w:fill="FFFFFF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BE5048" w:rsidRDefault="00BE5048" w:rsidP="00BE5048">
      <w:pPr>
        <w:pStyle w:val="Standard"/>
        <w:shd w:val="clear" w:color="auto" w:fill="FFFFFF"/>
        <w:tabs>
          <w:tab w:val="left" w:pos="7088"/>
        </w:tabs>
        <w:spacing w:after="1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Оксана ДЯДЮНОВА</w:t>
      </w:r>
    </w:p>
    <w:p w:rsidR="00BE5048" w:rsidRDefault="00BE5048" w:rsidP="00BE5048">
      <w:pPr>
        <w:pStyle w:val="Standard"/>
        <w:tabs>
          <w:tab w:val="center" w:pos="7080"/>
        </w:tabs>
        <w:rPr>
          <w:rFonts w:ascii="Times New Roman" w:hAnsi="Times New Roman"/>
          <w:sz w:val="28"/>
          <w:szCs w:val="28"/>
        </w:rPr>
      </w:pPr>
    </w:p>
    <w:p w:rsidR="00BE5048" w:rsidRDefault="00BE5048" w:rsidP="00BE5048">
      <w:pPr>
        <w:pStyle w:val="Standard"/>
        <w:tabs>
          <w:tab w:val="center" w:pos="7080"/>
        </w:tabs>
        <w:rPr>
          <w:rFonts w:ascii="Times New Roman" w:hAnsi="Times New Roman"/>
          <w:b/>
          <w:bCs/>
          <w:sz w:val="28"/>
          <w:szCs w:val="28"/>
        </w:rPr>
      </w:pPr>
    </w:p>
    <w:p w:rsidR="00BE5048" w:rsidRDefault="00BE5048" w:rsidP="00BE5048">
      <w:pPr>
        <w:pStyle w:val="Standard"/>
        <w:tabs>
          <w:tab w:val="center" w:pos="7080"/>
        </w:tabs>
        <w:rPr>
          <w:rFonts w:ascii="Times New Roman" w:hAnsi="Times New Roman"/>
          <w:b/>
          <w:bCs/>
          <w:sz w:val="28"/>
          <w:szCs w:val="28"/>
        </w:rPr>
      </w:pPr>
    </w:p>
    <w:p w:rsidR="00BE5048" w:rsidRDefault="00BE5048" w:rsidP="00BE5048">
      <w:pPr>
        <w:pStyle w:val="Standard"/>
        <w:tabs>
          <w:tab w:val="center" w:pos="7080"/>
        </w:tabs>
        <w:rPr>
          <w:rFonts w:ascii="Times New Roman" w:hAnsi="Times New Roman"/>
          <w:b/>
          <w:bCs/>
          <w:sz w:val="28"/>
          <w:szCs w:val="28"/>
        </w:rPr>
      </w:pPr>
    </w:p>
    <w:p w:rsidR="00BE5048" w:rsidRDefault="00BE5048" w:rsidP="00BE5048">
      <w:pPr>
        <w:pStyle w:val="Standard"/>
        <w:tabs>
          <w:tab w:val="center" w:pos="7080"/>
        </w:tabs>
        <w:rPr>
          <w:rFonts w:ascii="Times New Roman" w:hAnsi="Times New Roman"/>
          <w:b/>
          <w:bCs/>
          <w:sz w:val="28"/>
          <w:szCs w:val="28"/>
        </w:rPr>
      </w:pPr>
    </w:p>
    <w:p w:rsidR="00BE5048" w:rsidRDefault="00BE5048" w:rsidP="00BE5048">
      <w:pPr>
        <w:pStyle w:val="Standard"/>
        <w:tabs>
          <w:tab w:val="center" w:pos="7080"/>
        </w:tabs>
        <w:rPr>
          <w:rFonts w:ascii="Times New Roman" w:hAnsi="Times New Roman"/>
          <w:b/>
          <w:bCs/>
          <w:sz w:val="28"/>
          <w:szCs w:val="28"/>
        </w:rPr>
      </w:pPr>
    </w:p>
    <w:p w:rsidR="00BE5048" w:rsidRDefault="00BE5048" w:rsidP="00BE5048">
      <w:pPr>
        <w:pStyle w:val="Standard"/>
        <w:tabs>
          <w:tab w:val="center" w:pos="7080"/>
        </w:tabs>
        <w:rPr>
          <w:rFonts w:ascii="Times New Roman" w:hAnsi="Times New Roman"/>
          <w:b/>
          <w:bCs/>
          <w:sz w:val="28"/>
          <w:szCs w:val="28"/>
        </w:rPr>
      </w:pPr>
    </w:p>
    <w:p w:rsidR="00BE5048" w:rsidRDefault="00BE5048" w:rsidP="00BE5048">
      <w:pPr>
        <w:pStyle w:val="Standard"/>
        <w:tabs>
          <w:tab w:val="center" w:pos="7080"/>
        </w:tabs>
        <w:rPr>
          <w:rFonts w:ascii="Times New Roman" w:hAnsi="Times New Roman"/>
          <w:b/>
          <w:bCs/>
          <w:sz w:val="28"/>
          <w:szCs w:val="28"/>
        </w:rPr>
      </w:pPr>
    </w:p>
    <w:p w:rsidR="00BE5048" w:rsidRDefault="00BE5048" w:rsidP="00BE5048">
      <w:pPr>
        <w:rPr>
          <w:vanish/>
        </w:rPr>
      </w:pPr>
      <w:r>
        <w:br w:type="page"/>
      </w: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4"/>
        <w:gridCol w:w="2511"/>
        <w:gridCol w:w="4137"/>
      </w:tblGrid>
      <w:tr w:rsidR="00BE5048" w:rsidTr="0001418E">
        <w:tc>
          <w:tcPr>
            <w:tcW w:w="33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048" w:rsidRDefault="00BE5048" w:rsidP="0001418E">
            <w:pPr>
              <w:pStyle w:val="TableContents"/>
              <w:rPr>
                <w:color w:val="000000"/>
              </w:rPr>
            </w:pPr>
          </w:p>
        </w:tc>
        <w:tc>
          <w:tcPr>
            <w:tcW w:w="25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048" w:rsidRDefault="00BE5048" w:rsidP="0001418E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048" w:rsidRDefault="00BE5048" w:rsidP="0001418E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Додаток</w:t>
            </w:r>
          </w:p>
          <w:p w:rsidR="00BE5048" w:rsidRDefault="00BE5048" w:rsidP="0001418E">
            <w:pPr>
              <w:pStyle w:val="TableContents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рішення Решетилівської міс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кої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VIII</w:t>
            </w:r>
            <w:r w:rsidRPr="00AF3C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кликання</w:t>
            </w:r>
          </w:p>
          <w:p w:rsidR="00BE5048" w:rsidRDefault="00BE5048" w:rsidP="0001418E">
            <w:pPr>
              <w:pStyle w:val="TableContents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 серпня 2023  року</w:t>
            </w:r>
          </w:p>
          <w:p w:rsidR="00BE5048" w:rsidRDefault="00BE5048" w:rsidP="0001418E">
            <w:pPr>
              <w:pStyle w:val="TableContents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№1531-36-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VIII</w:t>
            </w:r>
          </w:p>
          <w:p w:rsidR="00BE5048" w:rsidRDefault="00BE5048" w:rsidP="0001418E">
            <w:pPr>
              <w:pStyle w:val="TableContents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(36 позачергова сесія)</w:t>
            </w:r>
          </w:p>
        </w:tc>
      </w:tr>
    </w:tbl>
    <w:p w:rsidR="00BE5048" w:rsidRDefault="00BE5048" w:rsidP="00BE504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048" w:rsidRDefault="00BE5048" w:rsidP="00BE5048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ПАСПОРТ ПРОГРАМИ</w:t>
      </w:r>
    </w:p>
    <w:p w:rsidR="00BE5048" w:rsidRDefault="00BE5048" w:rsidP="00BE504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60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3975"/>
        <w:gridCol w:w="1695"/>
        <w:gridCol w:w="1995"/>
        <w:gridCol w:w="1400"/>
      </w:tblGrid>
      <w:tr w:rsidR="00BE5048" w:rsidTr="0001418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hd w:val="clear" w:color="auto" w:fill="FFFFFF"/>
              <w:tabs>
                <w:tab w:val="left" w:pos="709"/>
              </w:tabs>
              <w:spacing w:after="10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Виконавчий комітет Решетилівської міської ради</w:t>
            </w:r>
          </w:p>
        </w:tc>
      </w:tr>
      <w:tr w:rsidR="00BE5048" w:rsidTr="0001418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91 Бюджетного кодексу України,</w:t>
            </w:r>
          </w:p>
          <w:p w:rsidR="00BE5048" w:rsidRDefault="00BE5048" w:rsidP="0001418E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25 Закону України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„Про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місцеве самоврядування в Україні”  </w:t>
            </w:r>
          </w:p>
        </w:tc>
      </w:tr>
      <w:tr w:rsidR="00BE5048" w:rsidTr="0001418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Сектор з питань оборонної роботи, цивільного захисту та взаємодії з</w:t>
            </w:r>
          </w:p>
          <w:p w:rsidR="00BE5048" w:rsidRDefault="00BE5048" w:rsidP="0001418E">
            <w:pPr>
              <w:pStyle w:val="Default"/>
              <w:spacing w:before="57" w:after="5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правоохоронними органами  </w:t>
            </w:r>
          </w:p>
        </w:tc>
      </w:tr>
      <w:tr w:rsidR="00BE5048" w:rsidTr="0001418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before="57" w:after="57"/>
              <w:jc w:val="both"/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Комунальна установа </w:t>
            </w:r>
            <w:proofErr w:type="spellStart"/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>„Місцева</w:t>
            </w:r>
            <w:proofErr w:type="spellEnd"/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пожежна охорона Решетилівської міської ради Полтавської області</w:t>
            </w:r>
          </w:p>
        </w:tc>
      </w:tr>
      <w:tr w:rsidR="00BE5048" w:rsidTr="0001418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комітет Решетилівської міської ради, </w:t>
            </w:r>
            <w:r>
              <w:rPr>
                <w:rStyle w:val="StrongEmphasis"/>
                <w:rFonts w:ascii="Times New Roman" w:hAnsi="Times New Roman"/>
              </w:rPr>
              <w:t xml:space="preserve">Комунальна установа </w:t>
            </w:r>
            <w:proofErr w:type="spellStart"/>
            <w:r>
              <w:rPr>
                <w:rStyle w:val="StrongEmphasis"/>
                <w:rFonts w:ascii="Times New Roman" w:hAnsi="Times New Roman"/>
              </w:rPr>
              <w:t>„Місцева</w:t>
            </w:r>
            <w:proofErr w:type="spellEnd"/>
            <w:r>
              <w:rPr>
                <w:rStyle w:val="StrongEmphasis"/>
                <w:rFonts w:ascii="Times New Roman" w:hAnsi="Times New Roman"/>
              </w:rPr>
              <w:t xml:space="preserve"> пожежна охорона Решетилівської міської ради Полтавської області</w:t>
            </w:r>
          </w:p>
        </w:tc>
      </w:tr>
      <w:tr w:rsidR="00BE5048" w:rsidTr="0001418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Решетилівська міська рада, її виконавчий комітет, </w:t>
            </w:r>
            <w:r>
              <w:rPr>
                <w:rStyle w:val="StrongEmphasis"/>
                <w:rFonts w:ascii="Times New Roman" w:hAnsi="Times New Roman"/>
              </w:rPr>
              <w:t xml:space="preserve">Комунальна установа </w:t>
            </w:r>
            <w:proofErr w:type="spellStart"/>
            <w:r>
              <w:rPr>
                <w:rStyle w:val="StrongEmphasis"/>
                <w:rFonts w:ascii="Times New Roman" w:hAnsi="Times New Roman"/>
              </w:rPr>
              <w:t>„Місцева</w:t>
            </w:r>
            <w:proofErr w:type="spellEnd"/>
            <w:r>
              <w:rPr>
                <w:rStyle w:val="StrongEmphasis"/>
                <w:rFonts w:ascii="Times New Roman" w:hAnsi="Times New Roman"/>
              </w:rPr>
              <w:t xml:space="preserve"> пожежна охорона Решетилівської міської ради Полтавської області</w:t>
            </w:r>
          </w:p>
        </w:tc>
      </w:tr>
      <w:tr w:rsidR="00BE5048" w:rsidTr="0001418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2021-2023 роки</w:t>
            </w:r>
          </w:p>
        </w:tc>
      </w:tr>
      <w:tr w:rsidR="00BE5048" w:rsidTr="0001418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 етап -  2021 рік</w:t>
            </w:r>
          </w:p>
          <w:p w:rsidR="00BE5048" w:rsidRDefault="00BE5048" w:rsidP="0001418E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 етап - 2022 рік</w:t>
            </w:r>
          </w:p>
          <w:p w:rsidR="00BE5048" w:rsidRDefault="00BE5048" w:rsidP="0001418E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 етап - 2023 рік</w:t>
            </w:r>
          </w:p>
        </w:tc>
      </w:tr>
      <w:tr w:rsidR="00BE5048" w:rsidTr="0001418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Джерела фінансування  Програми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Решетилівської міської  територіальної громади, інші джерела</w:t>
            </w:r>
          </w:p>
        </w:tc>
      </w:tr>
      <w:tr w:rsidR="00BE5048" w:rsidTr="0001418E">
        <w:trPr>
          <w:trHeight w:val="63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Обсяги фінансування Програми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BE5048" w:rsidTr="0001418E">
        <w:trPr>
          <w:trHeight w:val="34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Всього, тис. грн.: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межах кошторисних призначень</w:t>
            </w:r>
          </w:p>
        </w:tc>
      </w:tr>
      <w:tr w:rsidR="00BE5048" w:rsidTr="0001418E">
        <w:trPr>
          <w:trHeight w:val="94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  <w:p w:rsidR="00BE5048" w:rsidRDefault="00BE5048" w:rsidP="0001418E">
            <w:pPr>
              <w:pStyle w:val="Standard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Кошти міського  бюджету,</w:t>
            </w:r>
          </w:p>
          <w:p w:rsidR="00BE5048" w:rsidRDefault="00BE5048" w:rsidP="0001418E">
            <w:pPr>
              <w:pStyle w:val="Standard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тис. грн.                                                   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межах кошторисних призначень</w:t>
            </w:r>
          </w:p>
        </w:tc>
      </w:tr>
    </w:tbl>
    <w:p w:rsidR="00BE5048" w:rsidRDefault="00BE5048" w:rsidP="00BE5048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BE5048" w:rsidRDefault="00BE5048" w:rsidP="00BE5048">
      <w:pPr>
        <w:pStyle w:val="Standard"/>
        <w:shd w:val="clear" w:color="auto" w:fill="FFFFFF"/>
        <w:tabs>
          <w:tab w:val="left" w:pos="709"/>
        </w:tabs>
        <w:spacing w:after="10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5048" w:rsidRDefault="00BE5048" w:rsidP="00BE5048">
      <w:pPr>
        <w:rPr>
          <w:vanish/>
        </w:rPr>
      </w:pPr>
      <w:r>
        <w:br w:type="page"/>
      </w: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4"/>
        <w:gridCol w:w="2631"/>
        <w:gridCol w:w="4017"/>
      </w:tblGrid>
      <w:tr w:rsidR="00BE5048" w:rsidTr="0001418E">
        <w:tc>
          <w:tcPr>
            <w:tcW w:w="33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048" w:rsidRDefault="00BE5048" w:rsidP="0001418E">
            <w:pPr>
              <w:pStyle w:val="TableContents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048" w:rsidRDefault="00BE5048" w:rsidP="0001418E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048" w:rsidRDefault="00BE5048" w:rsidP="0001418E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Додаток</w:t>
            </w:r>
          </w:p>
          <w:p w:rsidR="00BE5048" w:rsidRDefault="00BE5048" w:rsidP="0001418E">
            <w:pPr>
              <w:pStyle w:val="TableContents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рішення Решетилівської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ської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VIII</w:t>
            </w:r>
            <w:r w:rsidRPr="00AF3C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кликання</w:t>
            </w:r>
          </w:p>
          <w:p w:rsidR="00BE5048" w:rsidRDefault="00BE5048" w:rsidP="0001418E">
            <w:pPr>
              <w:pStyle w:val="TableContents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 серпня 2023  року</w:t>
            </w:r>
          </w:p>
          <w:p w:rsidR="00BE5048" w:rsidRDefault="00BE5048" w:rsidP="0001418E">
            <w:pPr>
              <w:pStyle w:val="TableContents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№1531-36-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VIII</w:t>
            </w:r>
          </w:p>
          <w:p w:rsidR="00BE5048" w:rsidRDefault="00BE5048" w:rsidP="0001418E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(36 позачергова сесія)</w:t>
            </w:r>
          </w:p>
        </w:tc>
      </w:tr>
    </w:tbl>
    <w:p w:rsidR="00BE5048" w:rsidRDefault="00BE5048" w:rsidP="00BE5048">
      <w:pPr>
        <w:pStyle w:val="Standard"/>
        <w:shd w:val="clear" w:color="auto" w:fill="FFFFFF"/>
        <w:ind w:firstLine="59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:rsidR="00BE5048" w:rsidRDefault="00BE5048" w:rsidP="00BE5048">
      <w:pPr>
        <w:pStyle w:val="Standard"/>
        <w:shd w:val="clear" w:color="auto" w:fill="FFFFFF"/>
        <w:ind w:firstLine="59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Програми фінансової</w:t>
      </w:r>
    </w:p>
    <w:p w:rsidR="00BE5048" w:rsidRDefault="00BE5048" w:rsidP="00BE5048">
      <w:pPr>
        <w:pStyle w:val="Standard"/>
        <w:shd w:val="clear" w:color="auto" w:fill="FFFFFF"/>
        <w:ind w:firstLine="59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підтримки комунальної установи</w:t>
      </w:r>
    </w:p>
    <w:p w:rsidR="00BE5048" w:rsidRDefault="00BE5048" w:rsidP="00BE5048">
      <w:pPr>
        <w:pStyle w:val="Standard"/>
        <w:shd w:val="clear" w:color="auto" w:fill="FFFFFF"/>
        <w:ind w:firstLine="595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„Місцева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пожежна охорона</w:t>
      </w:r>
    </w:p>
    <w:p w:rsidR="00BE5048" w:rsidRDefault="00BE5048" w:rsidP="00BE5048">
      <w:pPr>
        <w:pStyle w:val="Standard"/>
        <w:shd w:val="clear" w:color="auto" w:fill="FFFFFF"/>
        <w:ind w:firstLine="59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Решетилівської міської ради”</w:t>
      </w:r>
    </w:p>
    <w:p w:rsidR="00BE5048" w:rsidRDefault="00BE5048" w:rsidP="00BE5048">
      <w:pPr>
        <w:pStyle w:val="Standard"/>
        <w:shd w:val="clear" w:color="auto" w:fill="FFFFFF"/>
        <w:ind w:firstLine="59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2021-2023 роки</w:t>
      </w:r>
    </w:p>
    <w:p w:rsidR="00BE5048" w:rsidRDefault="00BE5048" w:rsidP="00BE5048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E5048" w:rsidRDefault="00BE5048" w:rsidP="00BE5048">
      <w:pPr>
        <w:pStyle w:val="Standard"/>
        <w:shd w:val="clear" w:color="auto" w:fill="FFFFFF"/>
        <w:spacing w:after="105"/>
        <w:jc w:val="center"/>
      </w:pPr>
      <w:r>
        <w:rPr>
          <w:rFonts w:ascii="Times New Roman" w:hAnsi="Times New Roman"/>
          <w:b/>
          <w:bCs/>
          <w:sz w:val="28"/>
          <w:szCs w:val="28"/>
        </w:rPr>
        <w:t>НАПРЯМКИ ТА ОБСЯГИ ФІНАНСУВАННЯ ПРОГРАМИ  ФІНАНСОВОЇ ПІДТРИМКИ КОМУНАЛЬНОЇ УСТАНОВИ</w:t>
      </w:r>
      <w:r>
        <w:rPr>
          <w:rStyle w:val="StrongEmphasis"/>
          <w:rFonts w:ascii="Times New Roman" w:hAnsi="Times New Roman"/>
          <w:sz w:val="28"/>
          <w:szCs w:val="28"/>
        </w:rPr>
        <w:t xml:space="preserve"> „МІСЦЕВА ПОЖЕЖНА ОХОРОНА РЕШЕТИЛІВСЬКОЇ МІСЬКОЇ РАДИ ПОЛТАВСЬКОЇ ОБЛАСТІ”</w:t>
      </w:r>
      <w:r>
        <w:rPr>
          <w:rFonts w:ascii="Times New Roman" w:hAnsi="Times New Roman"/>
          <w:b/>
          <w:bCs/>
          <w:sz w:val="28"/>
          <w:szCs w:val="28"/>
        </w:rPr>
        <w:t xml:space="preserve"> НА 2021-2023 РОКИ”</w:t>
      </w:r>
    </w:p>
    <w:tbl>
      <w:tblPr>
        <w:tblW w:w="965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750"/>
        <w:gridCol w:w="1410"/>
        <w:gridCol w:w="1290"/>
        <w:gridCol w:w="1029"/>
        <w:gridCol w:w="1541"/>
      </w:tblGrid>
      <w:tr w:rsidR="00BE5048" w:rsidTr="0001418E">
        <w:trPr>
          <w:trHeight w:val="456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048" w:rsidRDefault="00BE5048" w:rsidP="0001418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Напрямки фінансової підтримки комунального підприємства</w:t>
            </w:r>
          </w:p>
        </w:tc>
        <w:tc>
          <w:tcPr>
            <w:tcW w:w="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Обсяги фінансування</w:t>
            </w:r>
          </w:p>
          <w:p w:rsidR="00BE5048" w:rsidRDefault="00BE5048" w:rsidP="0001418E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грн.</w:t>
            </w:r>
          </w:p>
        </w:tc>
      </w:tr>
      <w:tr w:rsidR="00BE5048" w:rsidTr="0001418E">
        <w:trPr>
          <w:trHeight w:val="19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/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/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</w:tc>
      </w:tr>
      <w:tr w:rsidR="00BE5048" w:rsidTr="0001418E">
        <w:trPr>
          <w:trHeight w:val="25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/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/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BE5048" w:rsidTr="0001418E">
        <w:trPr>
          <w:trHeight w:val="10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праці та нарахування на заробітну плату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межах кошторисних призначень</w:t>
            </w:r>
          </w:p>
        </w:tc>
      </w:tr>
      <w:tr w:rsidR="00BE5048" w:rsidTr="0001418E">
        <w:trPr>
          <w:trHeight w:val="109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hd w:val="clear" w:color="auto" w:fill="FFFFFF"/>
              <w:tabs>
                <w:tab w:val="left" w:pos="709"/>
              </w:tabs>
              <w:spacing w:after="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Придбання предметів, матеріалів, обладнання та інвентарю ( в т.ч. паливо-мастильних матеріалів, спецодягу, взуття, аварійно-рятувального обладнання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 для забезпечення виконання завдань за призначенням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napToGrid w:val="0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napToGrid w:val="0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napToGrid w:val="0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napToGrid w:val="0"/>
              <w:spacing w:after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межах кошторисних призначень</w:t>
            </w:r>
          </w:p>
        </w:tc>
      </w:tr>
      <w:tr w:rsidR="00BE5048" w:rsidTr="0001418E">
        <w:trPr>
          <w:trHeight w:val="72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hd w:val="clear" w:color="auto" w:fill="FFFFFF"/>
              <w:tabs>
                <w:tab w:val="left" w:pos="709"/>
              </w:tabs>
              <w:spacing w:after="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napToGrid w:val="0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napToGrid w:val="0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napToGrid w:val="0"/>
              <w:spacing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048" w:rsidRDefault="00BE5048" w:rsidP="0001418E">
            <w:pPr>
              <w:pStyle w:val="Standard"/>
              <w:snapToGrid w:val="0"/>
              <w:spacing w:after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межах кошторисних призначень</w:t>
            </w:r>
          </w:p>
        </w:tc>
      </w:tr>
    </w:tbl>
    <w:p w:rsidR="00BE5048" w:rsidRDefault="00BE5048" w:rsidP="00BE50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Начальник  відділу з питань</w:t>
      </w:r>
    </w:p>
    <w:p w:rsidR="00BE5048" w:rsidRDefault="00BE5048" w:rsidP="00BE50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оборонної роботи, цивільного</w:t>
      </w:r>
    </w:p>
    <w:p w:rsidR="00BE5048" w:rsidRDefault="00BE5048" w:rsidP="00BE50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захисту та взаємодії з</w:t>
      </w:r>
    </w:p>
    <w:p w:rsidR="00B61D28" w:rsidRPr="00BE5048" w:rsidRDefault="00BE5048" w:rsidP="00BE5048">
      <w:pPr>
        <w:pStyle w:val="Default"/>
        <w:tabs>
          <w:tab w:val="left" w:pos="7088"/>
        </w:tabs>
        <w:rPr>
          <w:sz w:val="28"/>
          <w:szCs w:val="28"/>
          <w:lang w:val="en-US" w:eastAsia="uk-UA"/>
        </w:rPr>
      </w:pPr>
      <w:r>
        <w:rPr>
          <w:sz w:val="28"/>
          <w:szCs w:val="28"/>
          <w:lang w:eastAsia="uk-UA"/>
        </w:rPr>
        <w:t>правоохоронними органами                                                         Тетяна РІЗНИК</w:t>
      </w:r>
      <w:bookmarkStart w:id="0" w:name="_GoBack"/>
      <w:bookmarkEnd w:id="0"/>
    </w:p>
    <w:sectPr w:rsidR="00B61D28" w:rsidRPr="00BE5048">
      <w:pgSz w:w="12240" w:h="15840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50"/>
    <w:rsid w:val="000A5750"/>
    <w:rsid w:val="00B61D28"/>
    <w:rsid w:val="00B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4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504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BE5048"/>
    <w:pPr>
      <w:spacing w:after="140" w:line="288" w:lineRule="auto"/>
    </w:pPr>
  </w:style>
  <w:style w:type="paragraph" w:customStyle="1" w:styleId="TableContents">
    <w:name w:val="Table Contents"/>
    <w:basedOn w:val="Standard"/>
    <w:rsid w:val="00BE5048"/>
    <w:pPr>
      <w:suppressLineNumbers/>
      <w:suppressAutoHyphens w:val="0"/>
    </w:pPr>
    <w:rPr>
      <w:rFonts w:eastAsia="Arial Unicode MS" w:cs="Arial Unicode MS"/>
      <w:color w:val="00000A"/>
    </w:rPr>
  </w:style>
  <w:style w:type="paragraph" w:customStyle="1" w:styleId="Default">
    <w:name w:val="Default"/>
    <w:rsid w:val="00BE50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uk-UA" w:eastAsia="zh-CN"/>
    </w:rPr>
  </w:style>
  <w:style w:type="character" w:customStyle="1" w:styleId="StrongEmphasis">
    <w:name w:val="Strong Emphasis"/>
    <w:rsid w:val="00BE5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4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504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BE5048"/>
    <w:pPr>
      <w:spacing w:after="140" w:line="288" w:lineRule="auto"/>
    </w:pPr>
  </w:style>
  <w:style w:type="paragraph" w:customStyle="1" w:styleId="TableContents">
    <w:name w:val="Table Contents"/>
    <w:basedOn w:val="Standard"/>
    <w:rsid w:val="00BE5048"/>
    <w:pPr>
      <w:suppressLineNumbers/>
      <w:suppressAutoHyphens w:val="0"/>
    </w:pPr>
    <w:rPr>
      <w:rFonts w:eastAsia="Arial Unicode MS" w:cs="Arial Unicode MS"/>
      <w:color w:val="00000A"/>
    </w:rPr>
  </w:style>
  <w:style w:type="paragraph" w:customStyle="1" w:styleId="Default">
    <w:name w:val="Default"/>
    <w:rsid w:val="00BE50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uk-UA" w:eastAsia="zh-CN"/>
    </w:rPr>
  </w:style>
  <w:style w:type="character" w:customStyle="1" w:styleId="StrongEmphasis">
    <w:name w:val="Strong Emphasis"/>
    <w:rsid w:val="00BE5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2326</Words>
  <Characters>1326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2023-08-28T12:29:00Z</dcterms:created>
  <dcterms:modified xsi:type="dcterms:W3CDTF">2023-08-28T12:29:00Z</dcterms:modified>
</cp:coreProperties>
</file>