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114300" distR="119380" simplePos="0" locked="0" layoutInCell="1" allowOverlap="1" relativeHeight="2">
            <wp:simplePos x="0" y="0"/>
            <wp:positionH relativeFrom="column">
              <wp:posOffset>2858770</wp:posOffset>
            </wp:positionH>
            <wp:positionV relativeFrom="paragraph">
              <wp:posOffset>-488315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>
          <w:sz w:val="28"/>
          <w:szCs w:val="28"/>
        </w:rPr>
        <w:t>28 вересня 2023 року</w:t>
        <w:tab/>
        <w:tab/>
        <w:t xml:space="preserve">       м. Решетилівка</w:t>
        <w:tab/>
        <w:tab/>
        <w:tab/>
        <w:tab/>
        <w:t xml:space="preserve"> № </w:t>
      </w:r>
      <w:r>
        <w:rPr>
          <w:sz w:val="28"/>
          <w:szCs w:val="28"/>
          <w:lang w:val="en-US"/>
        </w:rPr>
        <w:t>213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rFonts w:cs="Times New Roman"/>
          <w:sz w:val="28"/>
          <w:szCs w:val="28"/>
        </w:rPr>
        <w:t>передачу майна виконавчому</w:t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комітету Решетилівської міської ради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Керуючись Законом України „Про місцеве самоврядування в Україні”</w:t>
      </w:r>
      <w:r>
        <w:rPr>
          <w:rFonts w:cs="Times New Roman"/>
          <w:color w:val="000000"/>
          <w:sz w:val="28"/>
          <w:szCs w:val="28"/>
        </w:rPr>
        <w:t>, в зв’язку з виробничою необхідністю та з метою ефективного використання майна комунальної власності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rFonts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1. Передати з 01 жовтня 2023 року з балансу фінансового управління Решетилівської міської ради на баланс</w:t>
      </w:r>
      <w:r>
        <w:rPr>
          <w:rFonts w:cs="Times New Roman"/>
          <w:color w:val="000000"/>
          <w:sz w:val="28"/>
          <w:szCs w:val="28"/>
        </w:rPr>
        <w:t xml:space="preserve"> виконавчого комітету Решетилівської міської ради</w:t>
      </w:r>
      <w:r>
        <w:rPr>
          <w:sz w:val="28"/>
          <w:szCs w:val="28"/>
        </w:rPr>
        <w:t xml:space="preserve"> багатофункціональний пристрій Canon i-SENSYS MF 3010 (з 2-ма картриджами) в кількості 2 шт</w:t>
      </w:r>
      <w:r>
        <w:rPr>
          <w:rFonts w:cs="Times New Roman"/>
          <w:color w:val="000000"/>
          <w:sz w:val="28"/>
          <w:szCs w:val="28"/>
        </w:rPr>
        <w:t>., інвентарний № 1014600008, №1014600009.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2. Створити комісію з приймання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передачі майна в складі: </w:t>
      </w:r>
    </w:p>
    <w:p>
      <w:pPr>
        <w:pStyle w:val="ListParagraph"/>
        <w:spacing w:lineRule="auto" w:line="240"/>
        <w:ind w:lef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Білай Анжеліки </w:t>
      </w:r>
      <w:r>
        <w:rPr>
          <w:rFonts w:ascii="Times New Roman" w:hAnsi="Times New Roman"/>
          <w:sz w:val="28"/>
          <w:szCs w:val="28"/>
        </w:rPr>
        <w:t xml:space="preserve">Володимирівни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заступника начальника відділу бухгалтерського обліку, звітності та адміністратив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но-господарського забезпечення виконавчого комітету міської ради;</w:t>
      </w:r>
    </w:p>
    <w:p>
      <w:pPr>
        <w:pStyle w:val="ListParagraph"/>
        <w:spacing w:lineRule="auto" w:line="240"/>
        <w:ind w:lef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Джемули Наталії </w:t>
      </w:r>
      <w:r>
        <w:rPr>
          <w:rFonts w:ascii="Times New Roman" w:hAnsi="Times New Roman"/>
          <w:sz w:val="28"/>
          <w:szCs w:val="28"/>
        </w:rPr>
        <w:t xml:space="preserve">Миколаївни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начальника відділу планування доходів та економічного аналізу</w:t>
      </w:r>
      <w:r>
        <w:rPr>
          <w:rFonts w:ascii="Times New Roman" w:hAnsi="Times New Roman"/>
          <w:sz w:val="28"/>
          <w:szCs w:val="28"/>
        </w:rPr>
        <w:t xml:space="preserve"> - головного бухгалтера фінансового управління міської ради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Зигаленка Віктора </w:t>
      </w:r>
      <w:r>
        <w:rPr>
          <w:rFonts w:ascii="Times New Roman" w:hAnsi="Times New Roman"/>
          <w:sz w:val="28"/>
          <w:szCs w:val="28"/>
        </w:rPr>
        <w:t xml:space="preserve">Івановича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головного спеціаліста відділу з юридичних питань та управління комунальним майном виконавчого комітету міської ради;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Онуфрієнка Віктора </w:t>
      </w:r>
      <w:r>
        <w:rPr>
          <w:sz w:val="28"/>
          <w:szCs w:val="28"/>
        </w:rPr>
        <w:t>Григоровича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начальника </w:t>
      </w:r>
      <w:bookmarkStart w:id="1" w:name="__DdeLink__261_364400384"/>
      <w:r>
        <w:rPr>
          <w:sz w:val="28"/>
          <w:szCs w:val="28"/>
        </w:rPr>
        <w:t>фінансового управління міської ради;</w:t>
      </w:r>
      <w:bookmarkEnd w:id="1"/>
    </w:p>
    <w:p>
      <w:pPr>
        <w:pStyle w:val="Normal"/>
        <w:ind w:firstLine="567"/>
        <w:jc w:val="both"/>
        <w:rPr>
          <w:lang w:val="ru-RU"/>
        </w:rPr>
      </w:pPr>
      <w:r>
        <w:rPr>
          <w:color w:val="00000A"/>
          <w:sz w:val="28"/>
          <w:szCs w:val="28"/>
        </w:rPr>
        <w:t xml:space="preserve">Сивинської Інни </w:t>
      </w:r>
      <w:r>
        <w:rPr>
          <w:color w:val="00000A"/>
          <w:sz w:val="28"/>
          <w:szCs w:val="28"/>
        </w:rPr>
        <w:t>Василівни</w:t>
      </w:r>
      <w:r>
        <w:rPr>
          <w:color w:val="00000A"/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першого заступника міського голови</w:t>
      </w:r>
      <w:r>
        <w:rPr>
          <w:sz w:val="28"/>
          <w:szCs w:val="28"/>
          <w:lang w:val="ru-RU"/>
        </w:rPr>
        <w:t>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Контроль за виконанням рішення покласти на першого </w:t>
      </w:r>
      <w:r>
        <w:rPr>
          <w:rFonts w:ascii="Times New Roman" w:hAnsi="Times New Roman"/>
          <w:color w:val="00000A"/>
          <w:sz w:val="28"/>
          <w:szCs w:val="28"/>
        </w:rPr>
        <w:t>заступника міського голови Сивинську Інну.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46" w:leader="none"/>
          <w:tab w:val="center" w:pos="7080" w:leader="none"/>
        </w:tabs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  <w:tab/>
        <w:t>Тетяна МАЛИШ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5a4e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styleId="Appleconvertedspace" w:customStyle="1">
    <w:name w:val="apple-converted-space"/>
    <w:basedOn w:val="DefaultParagraphFont"/>
    <w:qFormat/>
    <w:rsid w:val="00e9003a"/>
    <w:rPr/>
  </w:style>
  <w:style w:type="paragraph" w:styleId="Style17" w:customStyle="1">
    <w:name w:val="Заголовок"/>
    <w:basedOn w:val="Normal"/>
    <w:next w:val="Style18"/>
    <w:qFormat/>
    <w:rsid w:val="00df28e2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rsid w:val="004563ca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563ca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uiPriority w:val="99"/>
    <w:qFormat/>
    <w:rsid w:val="004563ca"/>
    <w:pPr>
      <w:suppressLineNumbers/>
    </w:pPr>
    <w:rPr/>
  </w:style>
  <w:style w:type="paragraph" w:styleId="12" w:customStyle="1">
    <w:name w:val="Назва об'єкта1"/>
    <w:basedOn w:val="Normal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next w:val="Index1"/>
    <w:uiPriority w:val="99"/>
    <w:qFormat/>
    <w:rsid w:val="004563ca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3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4" w:customStyle="1">
    <w:name w:val="Название объекта1"/>
    <w:basedOn w:val="Normal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uiPriority w:val="99"/>
    <w:semiHidden/>
    <w:qFormat/>
    <w:rsid w:val="004563ca"/>
    <w:pPr>
      <w:ind w:left="240" w:hanging="240"/>
    </w:pPr>
    <w:rPr/>
  </w:style>
  <w:style w:type="paragraph" w:styleId="Heading21" w:customStyle="1">
    <w:name w:val="Heading 21"/>
    <w:next w:val="Normal"/>
    <w:uiPriority w:val="99"/>
    <w:qFormat/>
    <w:rsid w:val="004563ca"/>
    <w:pPr>
      <w:widowControl w:val="false"/>
      <w:suppressAutoHyphens w:val="tru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rsid w:val="004563ca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2" w:customStyle="1">
    <w:name w:val="Указатель11"/>
    <w:basedOn w:val="Normal"/>
    <w:uiPriority w:val="99"/>
    <w:qFormat/>
    <w:rsid w:val="004563ca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4563ca"/>
    <w:pPr>
      <w:suppressLineNumbers/>
    </w:pPr>
    <w:rPr/>
  </w:style>
  <w:style w:type="paragraph" w:styleId="Standard" w:customStyle="1">
    <w:name w:val="Standard"/>
    <w:uiPriority w:val="99"/>
    <w:qFormat/>
    <w:rsid w:val="004563c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rsid w:val="004563ca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15" w:customStyle="1">
    <w:name w:val="Схема документа1"/>
    <w:uiPriority w:val="99"/>
    <w:qFormat/>
    <w:rsid w:val="00a931f0"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7845-5D78-4C5F-8DF8-CC358562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LibreOffice/6.3.1.2$Windows_X86_64 LibreOffice_project/b79626edf0065ac373bd1df5c28bd630b4424273</Application>
  <Pages>1</Pages>
  <Words>185</Words>
  <Characters>1316</Characters>
  <CharactersWithSpaces>1499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2023-01-17T06:32:00Z</dcterms:created>
  <dc:creator>user</dc:creator>
  <dc:description/>
  <dc:language>uk-UA</dc:language>
  <cp:lastModifiedBy/>
  <cp:lastPrinted>2023-09-28T16:42:21Z</cp:lastPrinted>
  <dcterms:modified xsi:type="dcterms:W3CDTF">2023-09-28T16:42:36Z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