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9" w:rsidRDefault="00181399" w:rsidP="004F36E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A3DA269" wp14:editId="398C645F">
            <wp:simplePos x="0" y="0"/>
            <wp:positionH relativeFrom="column">
              <wp:posOffset>2790825</wp:posOffset>
            </wp:positionH>
            <wp:positionV relativeFrom="paragraph">
              <wp:posOffset>-461010</wp:posOffset>
            </wp:positionV>
            <wp:extent cx="50482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9A1" w:rsidRDefault="000A59A1" w:rsidP="004F36E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</w:p>
    <w:p w:rsidR="00181399" w:rsidRDefault="00181399" w:rsidP="004F36E8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181399" w:rsidRDefault="00181399" w:rsidP="004F36E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181399" w:rsidRDefault="00181399" w:rsidP="004F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20FB1" w:rsidRDefault="00820FB1" w:rsidP="004F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FB1" w:rsidRDefault="00181399" w:rsidP="004F3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20FB1" w:rsidRDefault="00820FB1" w:rsidP="004F36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жовтня 2023 року       </w:t>
      </w:r>
      <w:r w:rsidR="00E1214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м. Решетилівка                                             №</w:t>
      </w:r>
      <w:r w:rsidR="00E1214F">
        <w:rPr>
          <w:rFonts w:ascii="Times New Roman" w:hAnsi="Times New Roman" w:cs="Times New Roman"/>
          <w:sz w:val="28"/>
          <w:szCs w:val="28"/>
          <w:lang w:val="uk-UA"/>
        </w:rPr>
        <w:t xml:space="preserve"> 250</w:t>
      </w:r>
    </w:p>
    <w:p w:rsidR="00181399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дітям,</w:t>
      </w:r>
    </w:p>
    <w:p w:rsidR="00820FB1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постраждали внаслідок воєнних</w:t>
      </w:r>
    </w:p>
    <w:p w:rsidR="00820FB1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 та збройних конфліктів</w:t>
      </w:r>
    </w:p>
    <w:p w:rsidR="00820FB1" w:rsidRDefault="00820FB1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181399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</w:t>
      </w:r>
      <w:r>
        <w:rPr>
          <w:rFonts w:ascii="Times New Roman" w:hAnsi="Times New Roman" w:cs="Times New Roman"/>
          <w:sz w:val="28"/>
          <w:lang w:val="uk-UA"/>
        </w:rPr>
        <w:t>ст.</w:t>
      </w:r>
      <w:r>
        <w:rPr>
          <w:rFonts w:ascii="Times New Roman" w:hAnsi="Times New Roman" w:cs="Times New Roman"/>
          <w:color w:val="FFFFFF" w:themeColor="background1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</w:t>
      </w:r>
      <w:r w:rsidR="000A59A1">
        <w:rPr>
          <w:rFonts w:ascii="Times New Roman" w:hAnsi="Times New Roman" w:cs="Times New Roman"/>
          <w:sz w:val="28"/>
          <w:lang w:val="uk-UA"/>
        </w:rPr>
        <w:t>„</w:t>
      </w:r>
      <w:r>
        <w:rPr>
          <w:rFonts w:ascii="Times New Roman" w:hAnsi="Times New Roman" w:cs="Times New Roman"/>
          <w:sz w:val="28"/>
          <w:lang w:val="uk-UA"/>
        </w:rPr>
        <w:t>Про охорону дитинства</w:t>
      </w:r>
      <w:r w:rsidR="000A59A1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lang w:val="uk-UA"/>
        </w:rPr>
        <w:t>, п.3 Порядку провадження органами опіки та піклування діяльності, пов’язаної із захистом прав дитини, за</w:t>
      </w:r>
      <w:r w:rsidR="000A59A1">
        <w:rPr>
          <w:rFonts w:ascii="Times New Roman" w:hAnsi="Times New Roman" w:cs="Times New Roman"/>
          <w:sz w:val="28"/>
          <w:lang w:val="uk-UA"/>
        </w:rPr>
        <w:t xml:space="preserve">твердженого постановою Кабінету Міністрів України від 24.09.2008 </w:t>
      </w:r>
      <w:r>
        <w:rPr>
          <w:rFonts w:ascii="Times New Roman" w:hAnsi="Times New Roman" w:cs="Times New Roman"/>
          <w:sz w:val="28"/>
          <w:lang w:val="uk-UA"/>
        </w:rPr>
        <w:t>№ 866,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0A59A1">
        <w:rPr>
          <w:rFonts w:ascii="Times New Roman" w:hAnsi="Times New Roman" w:cs="Times New Roman"/>
          <w:sz w:val="28"/>
          <w:lang w:val="uk-UA"/>
        </w:rPr>
        <w:t> </w:t>
      </w:r>
      <w:r>
        <w:rPr>
          <w:rFonts w:ascii="Times New Roman" w:hAnsi="Times New Roman" w:cs="Times New Roman"/>
          <w:sz w:val="28"/>
          <w:lang w:val="uk-UA"/>
        </w:rPr>
        <w:t>3,5,7 Порядку надання статусу дитини, яка постраждала внаслідок воєнних дій та збройних конфліктів,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затвердженого постановою Кабінету Міністрів України від 5 квітня 2017 року № 268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рішення комісії з питань захисту прав дитини від 30.10.2023, виконавчий комітет Решетилівської міської ради</w:t>
      </w:r>
    </w:p>
    <w:p w:rsidR="00820FB1" w:rsidRDefault="00181399" w:rsidP="004F3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20FB1" w:rsidRDefault="00820FB1" w:rsidP="004F3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Слюньк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Данилу Андрійовичу,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І-ЕД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Україна)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за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область,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вул.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буд.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прож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с.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статус дитини, яка постраждала внаслідок воєнних дій та збройних конфліктів,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 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Рябенк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Роману Володимировичу,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Московським відділом реєстрації актів цивільного стану Харківського міського управління юстиції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фактично прож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</w:t>
      </w:r>
      <w:r>
        <w:rPr>
          <w:rFonts w:ascii="Times New Roman" w:hAnsi="Times New Roman" w:cs="Times New Roman"/>
          <w:sz w:val="28"/>
          <w:szCs w:val="28"/>
          <w:lang w:val="uk-UA"/>
        </w:rPr>
        <w:t>-щ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</w:t>
      </w:r>
      <w:r w:rsidR="00181399" w:rsidRPr="000A59A1">
        <w:rPr>
          <w:lang w:val="uk-UA"/>
        </w:rPr>
        <w:t xml:space="preserve"> 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Лацк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Сергійовичу,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Лозівським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міськрайонним відділом державної реєстрації актів цивільного стану Східного міжрегіонального 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Міністерства юстиції (м.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Харків), який зареєстрований за адресою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область, м.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проживає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 область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с.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Лацко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Ангеліні Сергіївні,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Київським відділом державної реєстрації актів цивільного стану у місті Полтаві Східного міжрегіонального управління Міністерства юстиції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яка зареєстрована за адресою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фактично прож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с.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Лацк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Тимуру Сергійовичу,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державної реєстрації актів цивільного стану по місту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реєстраційної служби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Харківської області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за адресою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фактично прож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Лацк</w:t>
      </w:r>
      <w:r w:rsidR="007F16CB" w:rsidRPr="000A59A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Назару Андрійовичу,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державної реєстрації актів цивільного стану по місту Лозова реєстраційної служби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юстиції Харківської області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за адресою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фактично проживає за адресою: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A59A1" w:rsidRDefault="000A59A1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Лацко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Кірі Олегівні,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Лозівським</w:t>
      </w:r>
      <w:proofErr w:type="spellEnd"/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міськрайонним відділом державної реєстрації актів цивільного стану Головного територіального управління юстиції у Харківській області</w:t>
      </w:r>
      <w:r w:rsidR="00C35D32" w:rsidRPr="000A59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яка зареєстрована за адресою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 область, м.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фактично прож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иває за адресою: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н, с.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F36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A59A1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32E74" w:rsidRDefault="004F36E8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Матухно</w:t>
      </w:r>
      <w:proofErr w:type="spellEnd"/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Вероніці Сергіївні,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І-ВЛ №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Дзержинським відділом державної реєстрації актів цивільного стану реєстраційної служби Харківського міського 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юстиції</w:t>
      </w:r>
      <w:r w:rsidR="00C35D32" w:rsidRPr="00032E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область,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*, вул.*</w:t>
      </w:r>
      <w:r>
        <w:rPr>
          <w:rFonts w:ascii="Times New Roman" w:hAnsi="Times New Roman" w:cs="Times New Roman"/>
          <w:sz w:val="28"/>
          <w:szCs w:val="28"/>
          <w:lang w:val="uk-UA"/>
        </w:rPr>
        <w:t>, буд.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фактично проживає за 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ресою: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н,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51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32E74" w:rsidRDefault="004F36E8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Надати Кушніренко Єлизаветі Олексіївні,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Київським відділом державної реєстрації актів цивільного стану реєстраційної служби Полтавського міського управління юстиції</w:t>
      </w:r>
      <w:r w:rsidR="00C35D32" w:rsidRPr="00032E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район, 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5D32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буд. 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Pr="00032E74" w:rsidRDefault="004F36E8" w:rsidP="004F3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Надати Лукашенко Аліні Русланівні,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 xml:space="preserve">во про народження серія І-КЕ № 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державної реєстрації актів цивільного стану реєстраційної служби Решетилівського районного управління юстиції у Полтавській області</w:t>
      </w:r>
      <w:r w:rsidR="00C35D32" w:rsidRPr="00032E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яка зареєстрована за адресою</w:t>
      </w:r>
      <w:r w:rsidR="006B67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район, м.</w:t>
      </w:r>
      <w:r w:rsidR="006B67A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C70F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1399" w:rsidRPr="00032E74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10 від 30.10.2023).</w:t>
      </w:r>
    </w:p>
    <w:p w:rsidR="00820FB1" w:rsidRDefault="00820FB1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820FB1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820FB1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820FB1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6B67A8" w:rsidP="006B67A8">
      <w:pPr>
        <w:pStyle w:val="af"/>
        <w:tabs>
          <w:tab w:val="left" w:pos="6237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2E74">
        <w:rPr>
          <w:rFonts w:ascii="Times New Roman" w:hAnsi="Times New Roman" w:cs="Times New Roman"/>
          <w:sz w:val="28"/>
          <w:szCs w:val="28"/>
          <w:lang w:val="uk-UA"/>
        </w:rPr>
        <w:t>Тетяна МАЛИШ</w:t>
      </w: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Default="00C35D32" w:rsidP="004F36E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D32" w:rsidRPr="00032E74" w:rsidRDefault="00C35D32" w:rsidP="004F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1" w:rsidRDefault="00820FB1" w:rsidP="004F36E8">
      <w:pPr>
        <w:spacing w:after="0" w:line="240" w:lineRule="auto"/>
        <w:jc w:val="center"/>
        <w:rPr>
          <w:lang w:val="uk-UA"/>
        </w:rPr>
      </w:pPr>
    </w:p>
    <w:sectPr w:rsidR="00820FB1" w:rsidSect="000A59A1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1E" w:rsidRDefault="00BF351E">
      <w:pPr>
        <w:spacing w:after="0" w:line="240" w:lineRule="auto"/>
      </w:pPr>
      <w:r>
        <w:separator/>
      </w:r>
    </w:p>
  </w:endnote>
  <w:endnote w:type="continuationSeparator" w:id="0">
    <w:p w:rsidR="00BF351E" w:rsidRDefault="00BF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1E" w:rsidRDefault="00BF351E">
      <w:pPr>
        <w:spacing w:after="0" w:line="240" w:lineRule="auto"/>
      </w:pPr>
      <w:r>
        <w:separator/>
      </w:r>
    </w:p>
  </w:footnote>
  <w:footnote w:type="continuationSeparator" w:id="0">
    <w:p w:rsidR="00BF351E" w:rsidRDefault="00BF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3890"/>
      <w:docPartObj>
        <w:docPartGallery w:val="Page Numbers (Top of Page)"/>
        <w:docPartUnique/>
      </w:docPartObj>
    </w:sdtPr>
    <w:sdtEndPr/>
    <w:sdtContent>
      <w:p w:rsidR="00BF351E" w:rsidRDefault="00BF351E">
        <w:pPr>
          <w:pStyle w:val="af1"/>
          <w:jc w:val="center"/>
          <w:rPr>
            <w:lang w:val="uk-UA"/>
          </w:rPr>
        </w:pPr>
      </w:p>
      <w:p w:rsidR="00BF351E" w:rsidRDefault="00E1214F">
        <w:pPr>
          <w:pStyle w:val="af1"/>
          <w:jc w:val="center"/>
        </w:pPr>
      </w:p>
    </w:sdtContent>
  </w:sdt>
  <w:p w:rsidR="00BF351E" w:rsidRDefault="00BF351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B53"/>
    <w:multiLevelType w:val="multilevel"/>
    <w:tmpl w:val="AA169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EA369D"/>
    <w:multiLevelType w:val="multilevel"/>
    <w:tmpl w:val="D04810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FB1"/>
    <w:rsid w:val="00032E74"/>
    <w:rsid w:val="000A59A1"/>
    <w:rsid w:val="00181399"/>
    <w:rsid w:val="002C70F2"/>
    <w:rsid w:val="004F36E8"/>
    <w:rsid w:val="00630759"/>
    <w:rsid w:val="006B67A8"/>
    <w:rsid w:val="00793DF2"/>
    <w:rsid w:val="007F16CB"/>
    <w:rsid w:val="00820FB1"/>
    <w:rsid w:val="00A77FE7"/>
    <w:rsid w:val="00BF351E"/>
    <w:rsid w:val="00C35D32"/>
    <w:rsid w:val="00DE6087"/>
    <w:rsid w:val="00E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082B-0D48-4B39-B4DD-5602F91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4511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61</cp:revision>
  <cp:lastPrinted>2023-10-27T12:52:00Z</cp:lastPrinted>
  <dcterms:created xsi:type="dcterms:W3CDTF">2021-06-29T07:20:00Z</dcterms:created>
  <dcterms:modified xsi:type="dcterms:W3CDTF">2023-11-07T08:40:00Z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