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29" w:rsidRDefault="008E3B1C">
      <w:pPr>
        <w:tabs>
          <w:tab w:val="left" w:pos="7088"/>
        </w:tabs>
        <w:jc w:val="center"/>
        <w:rPr>
          <w:rFonts w:cs="Times New Roman"/>
        </w:rPr>
      </w:pPr>
      <w:r>
        <w:rPr>
          <w:rFonts w:cs="Times New Roman"/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-570865</wp:posOffset>
            </wp:positionV>
            <wp:extent cx="425450" cy="606425"/>
            <wp:effectExtent l="0" t="0" r="0" b="317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876" t="-2035" r="-2876" b="-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829" w:rsidRDefault="008E3B1C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F13829" w:rsidRDefault="008E3B1C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F13829" w:rsidRDefault="008E3B1C">
      <w:pPr>
        <w:tabs>
          <w:tab w:val="left" w:pos="709"/>
        </w:tabs>
        <w:jc w:val="center"/>
      </w:pPr>
      <w:r>
        <w:rPr>
          <w:rFonts w:cs="Times New Roman"/>
          <w:b/>
          <w:sz w:val="28"/>
          <w:szCs w:val="28"/>
        </w:rPr>
        <w:t>(тридцять дев’ята позачергова сесія восьмого скликання)</w:t>
      </w:r>
    </w:p>
    <w:p w:rsidR="00F13829" w:rsidRDefault="00F13829">
      <w:pPr>
        <w:jc w:val="center"/>
        <w:rPr>
          <w:rFonts w:cs="Times New Roman"/>
          <w:b/>
          <w:sz w:val="28"/>
          <w:szCs w:val="28"/>
        </w:rPr>
      </w:pPr>
    </w:p>
    <w:p w:rsidR="00F13829" w:rsidRDefault="008E3B1C">
      <w:pPr>
        <w:widowControl w:val="0"/>
        <w:suppressAutoHyphens/>
        <w:jc w:val="center"/>
        <w:rPr>
          <w:rFonts w:cs="Times New Roman"/>
        </w:rPr>
      </w:pPr>
      <w:r>
        <w:rPr>
          <w:rFonts w:eastAsia="Andale Sans UI;Arial Unicode MS" w:cs="Times New Roman"/>
          <w:b/>
          <w:sz w:val="28"/>
          <w:szCs w:val="28"/>
          <w:lang w:bidi="uk-UA"/>
        </w:rPr>
        <w:t>РІШЕННЯ</w:t>
      </w:r>
    </w:p>
    <w:p w:rsidR="00F13829" w:rsidRDefault="00F13829">
      <w:pPr>
        <w:jc w:val="both"/>
        <w:rPr>
          <w:rFonts w:cs="Times New Roman"/>
          <w:b/>
          <w:sz w:val="28"/>
          <w:szCs w:val="28"/>
        </w:rPr>
      </w:pPr>
    </w:p>
    <w:p w:rsidR="00F13829" w:rsidRDefault="008E3B1C">
      <w:pPr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27 жовтня 2023 року                      м. </w:t>
      </w:r>
      <w:proofErr w:type="spellStart"/>
      <w:r>
        <w:rPr>
          <w:rFonts w:cs="Times New Roman"/>
          <w:sz w:val="28"/>
          <w:szCs w:val="28"/>
        </w:rPr>
        <w:t>Решетилі</w:t>
      </w:r>
      <w:r w:rsidR="000D2716">
        <w:rPr>
          <w:rFonts w:cs="Times New Roman"/>
          <w:sz w:val="28"/>
          <w:szCs w:val="28"/>
        </w:rPr>
        <w:t>вка</w:t>
      </w:r>
      <w:proofErr w:type="spellEnd"/>
      <w:r w:rsidR="000D2716">
        <w:rPr>
          <w:rFonts w:cs="Times New Roman"/>
          <w:sz w:val="28"/>
          <w:szCs w:val="28"/>
        </w:rPr>
        <w:t xml:space="preserve">                           №</w:t>
      </w:r>
      <w:r w:rsidR="000D2716" w:rsidRPr="000D2716">
        <w:rPr>
          <w:rFonts w:cs="Times New Roman"/>
          <w:sz w:val="28"/>
          <w:szCs w:val="28"/>
          <w:lang w:val="ru-RU"/>
        </w:rPr>
        <w:t xml:space="preserve"> 1634</w:t>
      </w:r>
      <w:r>
        <w:rPr>
          <w:rFonts w:cs="Times New Roman"/>
          <w:sz w:val="28"/>
          <w:szCs w:val="28"/>
        </w:rPr>
        <w:t>-39-VIII</w:t>
      </w:r>
    </w:p>
    <w:p w:rsidR="00F13829" w:rsidRDefault="00F13829">
      <w:pPr>
        <w:jc w:val="both"/>
        <w:rPr>
          <w:rFonts w:cs="Times New Roman"/>
          <w:sz w:val="28"/>
          <w:szCs w:val="28"/>
        </w:rPr>
      </w:pPr>
    </w:p>
    <w:p w:rsidR="00F13829" w:rsidRDefault="008E3B1C">
      <w:pPr>
        <w:jc w:val="both"/>
        <w:rPr>
          <w:rFonts w:cs="Times New Roman"/>
        </w:rPr>
      </w:pPr>
      <w:bookmarkStart w:id="0" w:name="__DdeLink__3373_3681693771"/>
      <w:r>
        <w:rPr>
          <w:rFonts w:cs="Times New Roman"/>
          <w:sz w:val="28"/>
          <w:szCs w:val="28"/>
        </w:rPr>
        <w:t xml:space="preserve">Про </w:t>
      </w:r>
      <w:bookmarkEnd w:id="0"/>
      <w:r w:rsidR="000D2716">
        <w:rPr>
          <w:rFonts w:cs="Times New Roman"/>
          <w:bCs/>
          <w:sz w:val="28"/>
          <w:szCs w:val="28"/>
        </w:rPr>
        <w:t xml:space="preserve">внесення змін </w:t>
      </w:r>
      <w:r>
        <w:rPr>
          <w:rFonts w:cs="Times New Roman"/>
          <w:bCs/>
          <w:sz w:val="28"/>
          <w:szCs w:val="28"/>
        </w:rPr>
        <w:t>та доповнень до комплексної Програми розвитку культури, туризму та охорони культурної спадщини Решетилівської міської територіальної громади на 2023-2025 роки</w:t>
      </w:r>
    </w:p>
    <w:p w:rsidR="00F13829" w:rsidRDefault="00F13829">
      <w:pPr>
        <w:jc w:val="both"/>
        <w:rPr>
          <w:rFonts w:cs="Times New Roman"/>
          <w:bCs/>
          <w:sz w:val="28"/>
          <w:szCs w:val="28"/>
        </w:rPr>
      </w:pPr>
    </w:p>
    <w:p w:rsidR="00F13829" w:rsidRDefault="008E3B1C" w:rsidP="008E3B1C">
      <w:pPr>
        <w:tabs>
          <w:tab w:val="left" w:pos="567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Відповідно до ст. 26 Закону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rFonts w:cs="Times New Roman"/>
          <w:color w:val="000000"/>
          <w:sz w:val="28"/>
          <w:szCs w:val="28"/>
        </w:rPr>
        <w:t>Про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місцеве самоврядування в Україні”</w:t>
      </w:r>
      <w:r>
        <w:rPr>
          <w:rFonts w:cs="Times New Roman"/>
          <w:sz w:val="28"/>
          <w:szCs w:val="28"/>
        </w:rPr>
        <w:t xml:space="preserve">, законів України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культуру”,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бібліотеки і бібліотечну справу”,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туризм”,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охорону культурної спадщини”</w:t>
      </w:r>
      <w:r>
        <w:rPr>
          <w:rFonts w:cs="Times New Roman"/>
          <w:bCs/>
          <w:sz w:val="28"/>
          <w:szCs w:val="28"/>
        </w:rPr>
        <w:t>, враховуючи висновки спільних постійних комісій міської ради,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bidi="ar-SA"/>
        </w:rPr>
        <w:t>Решетилівська міська рада</w:t>
      </w:r>
    </w:p>
    <w:p w:rsidR="00F13829" w:rsidRDefault="008E3B1C">
      <w:pPr>
        <w:jc w:val="both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ВИРІШИЛА:</w:t>
      </w:r>
    </w:p>
    <w:p w:rsidR="00F13829" w:rsidRDefault="00F13829">
      <w:pPr>
        <w:shd w:val="clear" w:color="auto" w:fill="FFFFFF"/>
        <w:rPr>
          <w:rFonts w:cs="Times New Roman"/>
        </w:rPr>
      </w:pPr>
    </w:p>
    <w:p w:rsidR="00F13829" w:rsidRDefault="008E3B1C" w:rsidP="008E3B1C">
      <w:pPr>
        <w:ind w:firstLine="567"/>
        <w:contextualSpacing/>
        <w:jc w:val="both"/>
      </w:pPr>
      <w:r>
        <w:rPr>
          <w:rFonts w:cs="Times New Roman"/>
          <w:sz w:val="28"/>
          <w:szCs w:val="28"/>
        </w:rPr>
        <w:t xml:space="preserve">1. Внести зміни та </w:t>
      </w:r>
      <w:r>
        <w:rPr>
          <w:rFonts w:cs="Times New Roman"/>
          <w:bCs/>
          <w:sz w:val="28"/>
          <w:szCs w:val="28"/>
        </w:rPr>
        <w:t>доповнення до комплексної Програми розвитку культури, туризму та охорони культурної спадщини Решетилівської міської територіальної громади на 2023-2025 роки, затвердженої рішенням Решетилівської міської ради восьмого скликання від 21.12.2022 № 1247-28-</w:t>
      </w:r>
      <w:r>
        <w:rPr>
          <w:rFonts w:cs="Times New Roman"/>
          <w:bCs/>
          <w:sz w:val="28"/>
          <w:szCs w:val="28"/>
          <w:lang w:val="en-US"/>
        </w:rPr>
        <w:t>VIII</w:t>
      </w:r>
      <w:r>
        <w:rPr>
          <w:rFonts w:cs="Times New Roman"/>
          <w:bCs/>
          <w:sz w:val="28"/>
          <w:szCs w:val="28"/>
        </w:rPr>
        <w:t>, а саме:</w:t>
      </w:r>
    </w:p>
    <w:p w:rsidR="00F13829" w:rsidRDefault="008E3B1C" w:rsidP="008E3B1C">
      <w:pPr>
        <w:ind w:firstLine="567"/>
        <w:contextualSpacing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розділ </w:t>
      </w:r>
      <w:r>
        <w:rPr>
          <w:rFonts w:cs="Times New Roman"/>
          <w:bCs/>
          <w:sz w:val="28"/>
          <w:szCs w:val="28"/>
        </w:rPr>
        <w:t>І ,,Паспорт комплексної Програми розвитку культури, туризму та охорони культурної спадщини Решетилівської міської територіальної громади на 2023-2025 роки</w:t>
      </w:r>
      <w:r>
        <w:rPr>
          <w:rFonts w:cs="Times New Roman"/>
          <w:bCs/>
          <w:sz w:val="28"/>
          <w:szCs w:val="28"/>
          <w:lang w:val="ru-RU"/>
        </w:rPr>
        <w:t>”</w:t>
      </w:r>
      <w:r>
        <w:rPr>
          <w:rFonts w:cs="Times New Roman"/>
          <w:bCs/>
          <w:sz w:val="28"/>
          <w:szCs w:val="28"/>
        </w:rPr>
        <w:t xml:space="preserve"> викласти в новій редакції (додаток 1);</w:t>
      </w:r>
    </w:p>
    <w:p w:rsidR="00F13829" w:rsidRDefault="008E3B1C" w:rsidP="008E3B1C">
      <w:pPr>
        <w:ind w:firstLine="567"/>
        <w:contextualSpacing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розділ </w:t>
      </w:r>
      <w:r>
        <w:rPr>
          <w:rFonts w:cs="Times New Roman"/>
          <w:bCs/>
          <w:sz w:val="28"/>
          <w:szCs w:val="28"/>
          <w:lang w:val="en-US"/>
        </w:rPr>
        <w:t>VII</w:t>
      </w:r>
      <w:r>
        <w:rPr>
          <w:rFonts w:cs="Times New Roman"/>
          <w:bCs/>
          <w:sz w:val="28"/>
          <w:szCs w:val="28"/>
        </w:rPr>
        <w:t xml:space="preserve"> ,,Обсяги та джерела фінансування Програми</w:t>
      </w:r>
      <w:r>
        <w:rPr>
          <w:rFonts w:cs="Times New Roman"/>
          <w:bCs/>
          <w:sz w:val="28"/>
          <w:szCs w:val="28"/>
          <w:lang w:val="ru-RU"/>
        </w:rPr>
        <w:t>”</w:t>
      </w:r>
      <w:r>
        <w:rPr>
          <w:rFonts w:cs="Times New Roman"/>
          <w:bCs/>
          <w:sz w:val="28"/>
          <w:szCs w:val="28"/>
        </w:rPr>
        <w:t xml:space="preserve"> викласти в новій редакції (додаток 2);</w:t>
      </w:r>
    </w:p>
    <w:p w:rsidR="00F13829" w:rsidRDefault="008E3B1C" w:rsidP="008E3B1C">
      <w:pPr>
        <w:ind w:firstLine="567"/>
        <w:contextualSpacing/>
        <w:jc w:val="both"/>
      </w:pPr>
      <w:r>
        <w:rPr>
          <w:rFonts w:cs="Times New Roman"/>
          <w:bCs/>
          <w:sz w:val="28"/>
          <w:szCs w:val="28"/>
        </w:rPr>
        <w:t xml:space="preserve">3) пункт 14 розділу </w:t>
      </w:r>
      <w:r>
        <w:rPr>
          <w:rFonts w:cs="Times New Roman"/>
          <w:bCs/>
          <w:sz w:val="28"/>
          <w:szCs w:val="28"/>
          <w:lang w:val="en-US"/>
        </w:rPr>
        <w:t>IX</w:t>
      </w:r>
      <w:r>
        <w:rPr>
          <w:rFonts w:cs="Times New Roman"/>
          <w:bCs/>
          <w:sz w:val="28"/>
          <w:szCs w:val="28"/>
        </w:rPr>
        <w:t xml:space="preserve"> ,,Заходи комплексної Програми розвитку культури, туризму та охорони культурної спадщини Решетилівської міської територіальної громади на 2023-2025 роки</w:t>
      </w:r>
      <w:r>
        <w:rPr>
          <w:rFonts w:cs="Times New Roman"/>
          <w:bCs/>
          <w:sz w:val="28"/>
          <w:szCs w:val="28"/>
          <w:lang w:val="ru-RU"/>
        </w:rPr>
        <w:t xml:space="preserve">” </w:t>
      </w:r>
      <w:r>
        <w:rPr>
          <w:rFonts w:cs="Times New Roman"/>
          <w:bCs/>
          <w:sz w:val="28"/>
          <w:szCs w:val="28"/>
        </w:rPr>
        <w:t>викласти у новій редакції (додаток 3).</w:t>
      </w:r>
    </w:p>
    <w:p w:rsidR="00F13829" w:rsidRDefault="008E3B1C" w:rsidP="008E3B1C">
      <w:pPr>
        <w:ind w:firstLine="567"/>
        <w:contextualSpacing/>
        <w:jc w:val="both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>2. Виконання даного рішення покласти на виконавчий комітет Решетилівської міської ради, а контроль за його виконанням на постійну комісію з питань освіти, культури, спорту, соціального захисту та охорони здоров</w:t>
      </w:r>
      <w:r>
        <w:rPr>
          <w:rFonts w:eastAsia="Times New Roman" w:cs="Times New Roman"/>
          <w:sz w:val="28"/>
          <w:szCs w:val="28"/>
          <w:lang w:val="ru-RU"/>
        </w:rPr>
        <w:t>’я (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Віктор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Бережний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).</w:t>
      </w:r>
      <w:r>
        <w:rPr>
          <w:rFonts w:cs="Times New Roman"/>
          <w:sz w:val="28"/>
          <w:szCs w:val="28"/>
        </w:rPr>
        <w:tab/>
      </w:r>
    </w:p>
    <w:p w:rsidR="00F13829" w:rsidRDefault="00F13829" w:rsidP="008E3B1C">
      <w:pPr>
        <w:jc w:val="both"/>
        <w:rPr>
          <w:rFonts w:cs="Times New Roman"/>
          <w:sz w:val="28"/>
          <w:szCs w:val="28"/>
        </w:rPr>
      </w:pPr>
    </w:p>
    <w:p w:rsidR="00F13829" w:rsidRDefault="00F13829" w:rsidP="008E3B1C">
      <w:pPr>
        <w:shd w:val="clear" w:color="auto" w:fill="FFFFFF"/>
        <w:spacing w:line="360" w:lineRule="atLeast"/>
        <w:rPr>
          <w:rFonts w:cs="Times New Roman"/>
          <w:sz w:val="28"/>
          <w:szCs w:val="28"/>
        </w:rPr>
      </w:pPr>
    </w:p>
    <w:p w:rsidR="008E3B1C" w:rsidRDefault="008E3B1C" w:rsidP="008E3B1C">
      <w:pPr>
        <w:shd w:val="clear" w:color="auto" w:fill="FFFFFF"/>
        <w:tabs>
          <w:tab w:val="left" w:pos="7088"/>
        </w:tabs>
        <w:spacing w:line="360" w:lineRule="atLeast"/>
        <w:rPr>
          <w:rFonts w:cs="Times New Roman"/>
          <w:sz w:val="28"/>
          <w:szCs w:val="28"/>
        </w:rPr>
      </w:pPr>
    </w:p>
    <w:p w:rsidR="00F13829" w:rsidRDefault="00F13829" w:rsidP="008E3B1C">
      <w:pPr>
        <w:shd w:val="clear" w:color="auto" w:fill="FFFFFF"/>
        <w:spacing w:line="360" w:lineRule="atLeast"/>
        <w:rPr>
          <w:rFonts w:cs="Times New Roman"/>
          <w:sz w:val="28"/>
          <w:szCs w:val="28"/>
        </w:rPr>
      </w:pPr>
    </w:p>
    <w:p w:rsidR="00F13829" w:rsidRDefault="00F13829" w:rsidP="008E3B1C">
      <w:pPr>
        <w:shd w:val="clear" w:color="auto" w:fill="FFFFFF"/>
        <w:tabs>
          <w:tab w:val="left" w:pos="7088"/>
        </w:tabs>
        <w:spacing w:line="360" w:lineRule="atLeast"/>
        <w:rPr>
          <w:rFonts w:cs="Times New Roman"/>
          <w:sz w:val="28"/>
          <w:szCs w:val="28"/>
        </w:rPr>
      </w:pPr>
    </w:p>
    <w:p w:rsidR="00F13829" w:rsidRDefault="008E3B1C" w:rsidP="008E3B1C">
      <w:pPr>
        <w:shd w:val="clear" w:color="auto" w:fill="FFFFFF"/>
        <w:tabs>
          <w:tab w:val="left" w:pos="7088"/>
        </w:tabs>
        <w:spacing w:line="360" w:lineRule="atLeast"/>
        <w:rPr>
          <w:rFonts w:cs="Times New Roman"/>
        </w:rPr>
      </w:pPr>
      <w:r>
        <w:rPr>
          <w:rFonts w:cs="Times New Roman"/>
          <w:sz w:val="28"/>
          <w:szCs w:val="28"/>
        </w:rPr>
        <w:t>Міський голова                                                                          Оксана ДЯДЮНОВА</w:t>
      </w:r>
    </w:p>
    <w:p w:rsidR="009164A1" w:rsidRDefault="009164A1">
      <w:pPr>
        <w:spacing w:before="240"/>
        <w:jc w:val="both"/>
        <w:rPr>
          <w:rFonts w:cs="Times New Roman"/>
          <w:bCs/>
          <w:sz w:val="28"/>
          <w:szCs w:val="28"/>
          <w:lang w:val="x-none" w:eastAsia="x-none"/>
        </w:rPr>
        <w:sectPr w:rsidR="009164A1" w:rsidSect="00167C3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F13829" w:rsidRDefault="00F13829">
      <w:pPr>
        <w:tabs>
          <w:tab w:val="left" w:pos="709"/>
        </w:tabs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Додаток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1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рішення</w:t>
      </w:r>
      <w:proofErr w:type="spellEnd"/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ешетилівської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міської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ради восьмого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скликання</w:t>
      </w:r>
      <w:proofErr w:type="spellEnd"/>
    </w:p>
    <w:p w:rsidR="00F13829" w:rsidRDefault="000D2716">
      <w:pPr>
        <w:shd w:val="clear" w:color="auto" w:fill="FFFFFF"/>
        <w:tabs>
          <w:tab w:val="left" w:pos="7088"/>
        </w:tabs>
        <w:spacing w:after="108"/>
        <w:ind w:firstLine="5102"/>
        <w:contextualSpacing/>
      </w:pPr>
      <w:r>
        <w:rPr>
          <w:rFonts w:cs="Times New Roman"/>
          <w:color w:val="000000"/>
          <w:sz w:val="28"/>
          <w:szCs w:val="28"/>
          <w:lang w:val="ru-RU"/>
        </w:rPr>
        <w:t xml:space="preserve">27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жовтня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2023 року № </w:t>
      </w:r>
      <w:r>
        <w:rPr>
          <w:rFonts w:cs="Times New Roman"/>
          <w:color w:val="000000"/>
          <w:sz w:val="28"/>
          <w:szCs w:val="28"/>
          <w:lang w:val="en-US"/>
        </w:rPr>
        <w:t>1634</w:t>
      </w:r>
      <w:r w:rsidR="008E3B1C">
        <w:rPr>
          <w:rFonts w:cs="Times New Roman"/>
          <w:color w:val="000000"/>
          <w:sz w:val="28"/>
          <w:szCs w:val="28"/>
          <w:lang w:val="ru-RU"/>
        </w:rPr>
        <w:t>-3</w:t>
      </w:r>
      <w:r w:rsidR="008E3B1C">
        <w:rPr>
          <w:rFonts w:cs="Times New Roman"/>
          <w:color w:val="000000"/>
          <w:sz w:val="28"/>
          <w:szCs w:val="28"/>
        </w:rPr>
        <w:t>9</w:t>
      </w:r>
      <w:r w:rsidR="008E3B1C">
        <w:rPr>
          <w:rFonts w:cs="Times New Roman"/>
          <w:color w:val="000000"/>
          <w:sz w:val="28"/>
          <w:szCs w:val="28"/>
          <w:lang w:val="ru-RU"/>
        </w:rPr>
        <w:t>-VIII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5102"/>
        <w:contextualSpacing/>
      </w:pPr>
      <w:r>
        <w:rPr>
          <w:rFonts w:cs="Times New Roman"/>
          <w:color w:val="000000"/>
          <w:sz w:val="28"/>
          <w:szCs w:val="28"/>
          <w:lang w:val="ru-RU"/>
        </w:rPr>
        <w:t>(</w:t>
      </w:r>
      <w:r>
        <w:rPr>
          <w:rFonts w:cs="Times New Roman"/>
          <w:color w:val="000000"/>
          <w:sz w:val="28"/>
          <w:szCs w:val="28"/>
        </w:rPr>
        <w:t>39 позачергова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сесія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)</w:t>
      </w:r>
    </w:p>
    <w:p w:rsidR="00F13829" w:rsidRDefault="00F13829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  <w:color w:val="000000"/>
          <w:sz w:val="28"/>
          <w:szCs w:val="28"/>
          <w:lang w:val="ru-RU"/>
        </w:rPr>
      </w:pPr>
    </w:p>
    <w:p w:rsidR="00F13829" w:rsidRDefault="00F13829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  <w:color w:val="000000"/>
          <w:sz w:val="28"/>
          <w:szCs w:val="28"/>
          <w:lang w:val="ru-RU"/>
        </w:rPr>
      </w:pPr>
    </w:p>
    <w:p w:rsidR="00F13829" w:rsidRDefault="008E3B1C">
      <w:pPr>
        <w:ind w:left="7788" w:hanging="7788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І. П А С П О Р Т</w:t>
      </w:r>
    </w:p>
    <w:p w:rsidR="00F13829" w:rsidRDefault="008E3B1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комплексної Програми розвитку культури, туризму та охорони культурної спадщини Решетилівської міської територіальної громади</w:t>
      </w:r>
    </w:p>
    <w:p w:rsidR="00F13829" w:rsidRDefault="008E3B1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2023-2025 роки</w:t>
      </w:r>
    </w:p>
    <w:p w:rsidR="00F13829" w:rsidRDefault="00F13829">
      <w:pPr>
        <w:jc w:val="center"/>
        <w:rPr>
          <w:rFonts w:cs="Times New Roman"/>
          <w:sz w:val="28"/>
          <w:szCs w:val="28"/>
        </w:rPr>
      </w:pPr>
    </w:p>
    <w:tbl>
      <w:tblPr>
        <w:tblW w:w="9569" w:type="dxa"/>
        <w:tblCellMar>
          <w:left w:w="68" w:type="dxa"/>
        </w:tblCellMar>
        <w:tblLook w:val="0000" w:firstRow="0" w:lastRow="0" w:firstColumn="0" w:lastColumn="0" w:noHBand="0" w:noVBand="0"/>
      </w:tblPr>
      <w:tblGrid>
        <w:gridCol w:w="641"/>
        <w:gridCol w:w="4255"/>
        <w:gridCol w:w="4673"/>
      </w:tblGrid>
      <w:tr w:rsidR="00F13829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Ініціатор розроблення Програми</w:t>
            </w:r>
          </w:p>
          <w:p w:rsidR="00F13829" w:rsidRDefault="00F1382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Решетилівська міська рада</w:t>
            </w:r>
          </w:p>
          <w:p w:rsidR="00F13829" w:rsidRDefault="00F1382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13829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Відділ культури, молоді, спорту та туризму виконавчого комітету Решетилівської міської ради</w:t>
            </w:r>
          </w:p>
        </w:tc>
      </w:tr>
      <w:tr w:rsidR="00F13829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Відповідальн</w:t>
            </w:r>
            <w:proofErr w:type="spellEnd"/>
            <w:r>
              <w:rPr>
                <w:rFonts w:cs="Times New Roman"/>
                <w:sz w:val="28"/>
                <w:szCs w:val="28"/>
              </w:rPr>
              <w:t>ий   виконавець Програми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Виконавчий комітет Решетилівської міської ради</w:t>
            </w:r>
          </w:p>
        </w:tc>
      </w:tr>
      <w:tr w:rsidR="00F13829">
        <w:trPr>
          <w:trHeight w:val="141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Учасники   Програми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Відділ культури, молоді, спорту та туризму,</w:t>
            </w:r>
          </w:p>
          <w:p w:rsidR="00F13829" w:rsidRDefault="008E3B1C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виконавчий комітет Решетилівської міської ради, заклади культури Решетилівської міської територіальної громади, громадські організації в галузі культури та інші</w:t>
            </w:r>
          </w:p>
        </w:tc>
      </w:tr>
      <w:tr w:rsidR="00F13829">
        <w:trPr>
          <w:trHeight w:val="669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2023-2025 роки</w:t>
            </w:r>
          </w:p>
        </w:tc>
      </w:tr>
      <w:tr w:rsidR="00F13829">
        <w:trPr>
          <w:trHeight w:val="2169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F13829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13829" w:rsidRDefault="00F13829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13829" w:rsidRDefault="00F13829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13829" w:rsidRDefault="008E3B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  <w:p w:rsidR="00F13829" w:rsidRDefault="00F13829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13829" w:rsidRDefault="00F1382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Міський бюджет та інші джерела не заборонені законодавством</w:t>
            </w:r>
          </w:p>
        </w:tc>
      </w:tr>
      <w:tr w:rsidR="00F13829">
        <w:trPr>
          <w:trHeight w:val="3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Загальний обсяг фінансових ресурсів, необхідних для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реалізаці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ї  Програми, </w:t>
            </w:r>
            <w:r>
              <w:rPr>
                <w:rFonts w:cs="Times New Roman"/>
                <w:sz w:val="28"/>
                <w:szCs w:val="28"/>
              </w:rPr>
              <w:br/>
              <w:t>всього: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5160,0 </w:t>
            </w:r>
            <w:r>
              <w:rPr>
                <w:rFonts w:cs="Times New Roman"/>
                <w:sz w:val="28"/>
                <w:szCs w:val="28"/>
              </w:rPr>
              <w:t>тис. грн.</w:t>
            </w:r>
          </w:p>
        </w:tc>
      </w:tr>
    </w:tbl>
    <w:p w:rsidR="00F13829" w:rsidRDefault="00F13829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</w:rPr>
      </w:pPr>
    </w:p>
    <w:p w:rsidR="00F13829" w:rsidRDefault="008E3B1C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Начальник відділу культури, </w:t>
      </w:r>
    </w:p>
    <w:p w:rsidR="00F13829" w:rsidRDefault="008E3B1C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молоді, спорту та туризму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Михайло ТІТІК</w:t>
      </w:r>
    </w:p>
    <w:p w:rsidR="00167C3F" w:rsidRDefault="00167C3F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  <w:color w:val="000000"/>
          <w:sz w:val="28"/>
          <w:szCs w:val="28"/>
          <w:lang w:val="ru-RU"/>
        </w:rPr>
        <w:sectPr w:rsidR="00167C3F" w:rsidSect="00167C3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2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рішення</w:t>
      </w:r>
      <w:proofErr w:type="spellEnd"/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ешетилівської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міської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ради восьмого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скликання</w:t>
      </w:r>
      <w:proofErr w:type="spellEnd"/>
    </w:p>
    <w:p w:rsidR="00F13829" w:rsidRDefault="000D2716">
      <w:pPr>
        <w:shd w:val="clear" w:color="auto" w:fill="FFFFFF"/>
        <w:tabs>
          <w:tab w:val="left" w:pos="7088"/>
        </w:tabs>
        <w:spacing w:after="108"/>
        <w:ind w:firstLine="5102"/>
        <w:contextualSpacing/>
      </w:pPr>
      <w:r>
        <w:rPr>
          <w:rFonts w:cs="Times New Roman"/>
          <w:color w:val="000000"/>
          <w:sz w:val="28"/>
          <w:szCs w:val="28"/>
          <w:lang w:val="ru-RU"/>
        </w:rPr>
        <w:t xml:space="preserve">27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жовтня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2023 року № </w:t>
      </w:r>
      <w:r>
        <w:rPr>
          <w:rFonts w:cs="Times New Roman"/>
          <w:color w:val="000000"/>
          <w:sz w:val="28"/>
          <w:szCs w:val="28"/>
          <w:lang w:val="en-US"/>
        </w:rPr>
        <w:t>1634</w:t>
      </w:r>
      <w:r w:rsidR="008E3B1C">
        <w:rPr>
          <w:rFonts w:cs="Times New Roman"/>
          <w:color w:val="000000"/>
          <w:sz w:val="28"/>
          <w:szCs w:val="28"/>
          <w:lang w:val="ru-RU"/>
        </w:rPr>
        <w:t>-3</w:t>
      </w:r>
      <w:r w:rsidR="008E3B1C">
        <w:rPr>
          <w:rFonts w:cs="Times New Roman"/>
          <w:color w:val="000000"/>
          <w:sz w:val="28"/>
          <w:szCs w:val="28"/>
        </w:rPr>
        <w:t>9</w:t>
      </w:r>
      <w:r w:rsidR="008E3B1C">
        <w:rPr>
          <w:rFonts w:cs="Times New Roman"/>
          <w:color w:val="000000"/>
          <w:sz w:val="28"/>
          <w:szCs w:val="28"/>
          <w:lang w:val="ru-RU"/>
        </w:rPr>
        <w:t>-VIII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5102"/>
        <w:contextualSpacing/>
      </w:pPr>
      <w:r>
        <w:rPr>
          <w:rFonts w:cs="Times New Roman"/>
          <w:color w:val="000000"/>
          <w:sz w:val="28"/>
          <w:szCs w:val="28"/>
          <w:lang w:val="ru-RU"/>
        </w:rPr>
        <w:t>(</w:t>
      </w:r>
      <w:r>
        <w:rPr>
          <w:rFonts w:cs="Times New Roman"/>
          <w:color w:val="000000"/>
          <w:sz w:val="28"/>
          <w:szCs w:val="28"/>
        </w:rPr>
        <w:t>39 позачергова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сесія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)</w:t>
      </w:r>
    </w:p>
    <w:p w:rsidR="00F13829" w:rsidRDefault="00F13829">
      <w:pPr>
        <w:shd w:val="clear" w:color="auto" w:fill="FFFFFF"/>
        <w:tabs>
          <w:tab w:val="left" w:pos="7088"/>
        </w:tabs>
        <w:spacing w:after="105" w:line="360" w:lineRule="atLeast"/>
        <w:rPr>
          <w:rFonts w:cs="Times New Roman"/>
          <w:color w:val="000000"/>
          <w:sz w:val="28"/>
          <w:szCs w:val="28"/>
          <w:lang w:val="ru-RU"/>
        </w:rPr>
      </w:pPr>
    </w:p>
    <w:p w:rsidR="00F13829" w:rsidRDefault="008E3B1C">
      <w:pPr>
        <w:shd w:val="clear" w:color="auto" w:fill="FFFFFF"/>
        <w:tabs>
          <w:tab w:val="left" w:pos="461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  <w:lang w:val="en-US"/>
        </w:rPr>
        <w:t>II</w:t>
      </w:r>
      <w:r>
        <w:rPr>
          <w:rFonts w:cs="Times New Roman"/>
          <w:b/>
          <w:sz w:val="28"/>
          <w:szCs w:val="28"/>
        </w:rPr>
        <w:t>. ОБСЯГИ ТА ДЖЕРЕЛА ФІНАНСУВАННЯ ПРОГРАМИ</w:t>
      </w:r>
      <w:r>
        <w:rPr>
          <w:rFonts w:cs="Times New Roman"/>
          <w:sz w:val="28"/>
          <w:szCs w:val="28"/>
        </w:rPr>
        <w:tab/>
      </w:r>
    </w:p>
    <w:p w:rsidR="00F13829" w:rsidRDefault="008E3B1C">
      <w:pPr>
        <w:shd w:val="clear" w:color="auto" w:fill="FFFFFF"/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13829" w:rsidRDefault="008E3B1C">
      <w:pPr>
        <w:shd w:val="clear" w:color="auto" w:fill="FFFFFF"/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Джерелами фінансування Програми є кошти міського бюджету, а також інших джерел не заборонених чинним законодавством</w:t>
      </w:r>
    </w:p>
    <w:p w:rsidR="00F13829" w:rsidRDefault="00F13829">
      <w:pPr>
        <w:shd w:val="clear" w:color="auto" w:fill="FFFFFF"/>
        <w:jc w:val="both"/>
        <w:rPr>
          <w:rFonts w:cs="Times New Roman"/>
          <w:b/>
        </w:rPr>
      </w:pPr>
      <w:bookmarkStart w:id="1" w:name="bookmark2"/>
      <w:bookmarkEnd w:id="1"/>
    </w:p>
    <w:p w:rsidR="00F13829" w:rsidRDefault="008E3B1C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Ресурсне забезпечення </w:t>
      </w:r>
      <w:bookmarkStart w:id="2" w:name="__DdeLink__8910_3311357998"/>
      <w:r>
        <w:rPr>
          <w:rFonts w:cs="Times New Roman"/>
          <w:b/>
          <w:sz w:val="28"/>
          <w:szCs w:val="28"/>
        </w:rPr>
        <w:t xml:space="preserve">комплексної  Програми </w:t>
      </w:r>
      <w:r>
        <w:rPr>
          <w:rFonts w:cs="Times New Roman"/>
          <w:b/>
          <w:spacing w:val="-12"/>
          <w:sz w:val="28"/>
          <w:szCs w:val="28"/>
        </w:rPr>
        <w:t>розвитку культури, туризму та охорони культурної спадщини Решетилівської міської територіальної громади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pacing w:val="-12"/>
          <w:sz w:val="28"/>
          <w:szCs w:val="28"/>
        </w:rPr>
        <w:t>на 2023-2025 роки</w:t>
      </w:r>
      <w:bookmarkEnd w:id="2"/>
    </w:p>
    <w:p w:rsidR="00F13829" w:rsidRDefault="00F13829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tbl>
      <w:tblPr>
        <w:tblW w:w="9645" w:type="dxa"/>
        <w:tblInd w:w="-5" w:type="dxa"/>
        <w:tblCellMar>
          <w:top w:w="55" w:type="dxa"/>
          <w:left w:w="98" w:type="dxa"/>
          <w:bottom w:w="55" w:type="dxa"/>
        </w:tblCellMar>
        <w:tblLook w:val="01E0" w:firstRow="1" w:lastRow="1" w:firstColumn="1" w:lastColumn="1" w:noHBand="0" w:noVBand="0"/>
      </w:tblPr>
      <w:tblGrid>
        <w:gridCol w:w="2891"/>
        <w:gridCol w:w="1811"/>
        <w:gridCol w:w="1755"/>
        <w:gridCol w:w="1586"/>
        <w:gridCol w:w="1602"/>
      </w:tblGrid>
      <w:tr w:rsidR="00F13829">
        <w:trPr>
          <w:trHeight w:val="680"/>
        </w:trPr>
        <w:tc>
          <w:tcPr>
            <w:tcW w:w="2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Обсяг коштів, які </w:t>
            </w:r>
          </w:p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пропонується залучити  на виконання Програми</w:t>
            </w:r>
          </w:p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Всього, витрати на виконання Програми, (тис. грн.)</w:t>
            </w:r>
          </w:p>
        </w:tc>
        <w:tc>
          <w:tcPr>
            <w:tcW w:w="4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 тому числі за роками</w:t>
            </w:r>
          </w:p>
        </w:tc>
      </w:tr>
      <w:tr w:rsidR="00F13829">
        <w:trPr>
          <w:trHeight w:val="1641"/>
        </w:trPr>
        <w:tc>
          <w:tcPr>
            <w:tcW w:w="2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рік</w:t>
            </w:r>
          </w:p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рік</w:t>
            </w:r>
          </w:p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</w:t>
            </w:r>
          </w:p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рік</w:t>
            </w:r>
          </w:p>
          <w:p w:rsidR="00F13829" w:rsidRDefault="00F13829">
            <w:pPr>
              <w:jc w:val="center"/>
              <w:rPr>
                <w:rFonts w:cs="Times New Roman"/>
              </w:rPr>
            </w:pPr>
          </w:p>
        </w:tc>
      </w:tr>
      <w:tr w:rsidR="00F13829">
        <w:trPr>
          <w:trHeight w:val="345"/>
        </w:trPr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Обсяг ресурсів, необхідних для реалізації Програми, у тому числі коштів: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</w:rPr>
            </w:pPr>
            <w:bookmarkStart w:id="3" w:name="__DdeLink__7498_2042872867"/>
            <w:r>
              <w:rPr>
                <w:rFonts w:cs="Times New Roman"/>
                <w:b/>
                <w:bCs/>
                <w:sz w:val="28"/>
                <w:szCs w:val="28"/>
              </w:rPr>
              <w:t>5160,0</w:t>
            </w:r>
            <w:bookmarkEnd w:id="3"/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1565,0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1825,0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1770,0</w:t>
            </w:r>
          </w:p>
        </w:tc>
      </w:tr>
      <w:tr w:rsidR="00F13829">
        <w:trPr>
          <w:trHeight w:val="345"/>
        </w:trPr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Міського бюджету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5160,0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1565,0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1825,0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1770,0</w:t>
            </w:r>
          </w:p>
        </w:tc>
      </w:tr>
      <w:tr w:rsidR="00F13829">
        <w:trPr>
          <w:trHeight w:val="345"/>
        </w:trPr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інших джерел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F13829" w:rsidRDefault="00F13829">
      <w:pPr>
        <w:shd w:val="clear" w:color="auto" w:fill="FFFFFF"/>
        <w:tabs>
          <w:tab w:val="left" w:pos="7088"/>
        </w:tabs>
        <w:spacing w:after="105" w:line="360" w:lineRule="atLeast"/>
        <w:rPr>
          <w:rFonts w:cs="Times New Roman"/>
          <w:color w:val="000000"/>
          <w:sz w:val="28"/>
          <w:szCs w:val="28"/>
          <w:lang w:val="ru-RU"/>
        </w:rPr>
      </w:pPr>
    </w:p>
    <w:p w:rsidR="00F13829" w:rsidRDefault="00F13829">
      <w:pPr>
        <w:shd w:val="clear" w:color="auto" w:fill="FFFFFF"/>
        <w:tabs>
          <w:tab w:val="left" w:pos="7088"/>
        </w:tabs>
        <w:spacing w:after="105" w:line="360" w:lineRule="atLeast"/>
        <w:rPr>
          <w:rFonts w:cs="Times New Roman"/>
          <w:color w:val="000000"/>
          <w:sz w:val="28"/>
          <w:szCs w:val="28"/>
          <w:lang w:val="ru-RU"/>
        </w:rPr>
      </w:pPr>
    </w:p>
    <w:p w:rsidR="00F13829" w:rsidRDefault="008E3B1C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Начальник відділу культури, </w:t>
      </w:r>
    </w:p>
    <w:p w:rsidR="00F13829" w:rsidRDefault="008E3B1C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молоді, спорту та туризму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Михайло ТІТІК</w:t>
      </w:r>
    </w:p>
    <w:p w:rsidR="00F13829" w:rsidRDefault="00F13829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F13829" w:rsidRDefault="00F13829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F13829" w:rsidRDefault="00F13829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F13829" w:rsidRDefault="00F13829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F13829" w:rsidRDefault="00F13829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F13829" w:rsidRDefault="00F13829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F13829" w:rsidRDefault="00F13829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F13829" w:rsidRDefault="00F13829">
      <w:pPr>
        <w:spacing w:line="100" w:lineRule="atLeast"/>
        <w:jc w:val="both"/>
        <w:rPr>
          <w:rFonts w:cs="Times New Roman"/>
          <w:sz w:val="28"/>
          <w:szCs w:val="28"/>
        </w:rPr>
        <w:sectPr w:rsidR="00F13829" w:rsidSect="00167C3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9923"/>
        <w:contextualSpacing/>
        <w:rPr>
          <w:rFonts w:cs="Times New Roman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3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9923"/>
        <w:contextualSpacing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рішення</w:t>
      </w:r>
      <w:proofErr w:type="spellEnd"/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ешетилівської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міської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9923"/>
        <w:contextualSpacing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ради восьмого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скликання</w:t>
      </w:r>
      <w:proofErr w:type="spellEnd"/>
    </w:p>
    <w:p w:rsidR="00F13829" w:rsidRDefault="000D2716">
      <w:pPr>
        <w:shd w:val="clear" w:color="auto" w:fill="FFFFFF"/>
        <w:tabs>
          <w:tab w:val="left" w:pos="7088"/>
        </w:tabs>
        <w:spacing w:after="108"/>
        <w:ind w:firstLine="9923"/>
        <w:contextualSpacing/>
      </w:pPr>
      <w:r>
        <w:rPr>
          <w:rFonts w:cs="Times New Roman"/>
          <w:color w:val="000000"/>
          <w:sz w:val="28"/>
          <w:szCs w:val="28"/>
          <w:lang w:val="ru-RU"/>
        </w:rPr>
        <w:t xml:space="preserve">27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жовтня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2023 року №</w:t>
      </w:r>
      <w:r>
        <w:rPr>
          <w:rFonts w:cs="Times New Roman"/>
          <w:color w:val="000000"/>
          <w:sz w:val="28"/>
          <w:szCs w:val="28"/>
          <w:lang w:val="en-US"/>
        </w:rPr>
        <w:t>1634</w:t>
      </w:r>
      <w:bookmarkStart w:id="4" w:name="_GoBack"/>
      <w:bookmarkEnd w:id="4"/>
      <w:r w:rsidR="008E3B1C">
        <w:rPr>
          <w:rFonts w:cs="Times New Roman"/>
          <w:color w:val="000000"/>
          <w:sz w:val="28"/>
          <w:szCs w:val="28"/>
          <w:lang w:val="ru-RU"/>
        </w:rPr>
        <w:t>-3</w:t>
      </w:r>
      <w:r w:rsidR="008E3B1C">
        <w:rPr>
          <w:rFonts w:cs="Times New Roman"/>
          <w:color w:val="000000"/>
          <w:sz w:val="28"/>
          <w:szCs w:val="28"/>
        </w:rPr>
        <w:t>9</w:t>
      </w:r>
      <w:r w:rsidR="008E3B1C">
        <w:rPr>
          <w:rFonts w:cs="Times New Roman"/>
          <w:color w:val="000000"/>
          <w:sz w:val="28"/>
          <w:szCs w:val="28"/>
          <w:lang w:val="ru-RU"/>
        </w:rPr>
        <w:t>-VIII</w:t>
      </w:r>
    </w:p>
    <w:p w:rsidR="00F13829" w:rsidRDefault="008E3B1C">
      <w:pPr>
        <w:shd w:val="clear" w:color="auto" w:fill="FFFFFF"/>
        <w:tabs>
          <w:tab w:val="left" w:pos="7088"/>
        </w:tabs>
        <w:spacing w:after="108"/>
        <w:ind w:firstLine="9923"/>
        <w:contextualSpacing/>
      </w:pPr>
      <w:r>
        <w:rPr>
          <w:rFonts w:cs="Times New Roman"/>
          <w:color w:val="000000"/>
          <w:sz w:val="28"/>
          <w:szCs w:val="28"/>
          <w:lang w:val="ru-RU"/>
        </w:rPr>
        <w:t>(</w:t>
      </w:r>
      <w:r>
        <w:rPr>
          <w:rFonts w:cs="Times New Roman"/>
          <w:color w:val="000000"/>
          <w:sz w:val="28"/>
          <w:szCs w:val="28"/>
        </w:rPr>
        <w:t>39 позачергова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сесія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)</w:t>
      </w:r>
    </w:p>
    <w:p w:rsidR="00F13829" w:rsidRDefault="00F13829">
      <w:pPr>
        <w:spacing w:line="100" w:lineRule="atLeast"/>
        <w:jc w:val="both"/>
        <w:rPr>
          <w:rFonts w:cs="Times New Roman"/>
        </w:rPr>
      </w:pPr>
    </w:p>
    <w:p w:rsidR="00F13829" w:rsidRDefault="008E3B1C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  <w:lang w:val="en-US"/>
        </w:rPr>
        <w:t>IX</w:t>
      </w:r>
      <w:r>
        <w:rPr>
          <w:rFonts w:cs="Times New Roman"/>
          <w:b/>
          <w:sz w:val="28"/>
          <w:szCs w:val="28"/>
        </w:rPr>
        <w:t xml:space="preserve">. Заходи комплексної Програми </w:t>
      </w:r>
      <w:r>
        <w:rPr>
          <w:rFonts w:cs="Times New Roman"/>
          <w:b/>
          <w:spacing w:val="-12"/>
          <w:sz w:val="28"/>
          <w:szCs w:val="28"/>
        </w:rPr>
        <w:t xml:space="preserve">розвитку культури, туризму та охорони культурної спадщини </w:t>
      </w:r>
    </w:p>
    <w:p w:rsidR="00F13829" w:rsidRDefault="008E3B1C">
      <w:pPr>
        <w:jc w:val="center"/>
        <w:rPr>
          <w:rFonts w:cs="Times New Roman"/>
          <w:b/>
          <w:spacing w:val="-12"/>
          <w:sz w:val="28"/>
          <w:szCs w:val="28"/>
        </w:rPr>
      </w:pPr>
      <w:r>
        <w:rPr>
          <w:rFonts w:cs="Times New Roman"/>
          <w:b/>
          <w:spacing w:val="-12"/>
          <w:sz w:val="28"/>
          <w:szCs w:val="28"/>
        </w:rPr>
        <w:t>Решетилівської міської територіальної громади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pacing w:val="-12"/>
          <w:sz w:val="28"/>
          <w:szCs w:val="28"/>
        </w:rPr>
        <w:t>на 2023-2025  роки</w:t>
      </w:r>
    </w:p>
    <w:p w:rsidR="00F13829" w:rsidRDefault="00F13829">
      <w:pPr>
        <w:jc w:val="center"/>
        <w:rPr>
          <w:rFonts w:cs="Times New Roman"/>
          <w:b/>
          <w:spacing w:val="-12"/>
          <w:sz w:val="28"/>
          <w:szCs w:val="28"/>
        </w:rPr>
      </w:pPr>
    </w:p>
    <w:tbl>
      <w:tblPr>
        <w:tblW w:w="14576" w:type="dxa"/>
        <w:tblInd w:w="6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624"/>
        <w:gridCol w:w="3970"/>
        <w:gridCol w:w="3715"/>
        <w:gridCol w:w="1971"/>
        <w:gridCol w:w="8"/>
        <w:gridCol w:w="1325"/>
        <w:gridCol w:w="1482"/>
        <w:gridCol w:w="1481"/>
      </w:tblGrid>
      <w:tr w:rsidR="00F13829" w:rsidTr="00167C3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№ п/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  <w:p w:rsidR="00F13829" w:rsidRDefault="00F1382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13829" w:rsidRDefault="00F1382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Зміст заходу</w:t>
            </w:r>
          </w:p>
          <w:p w:rsidR="00F13829" w:rsidRDefault="00F13829">
            <w:pPr>
              <w:rPr>
                <w:rFonts w:cs="Times New Roman"/>
                <w:b/>
                <w:sz w:val="28"/>
                <w:szCs w:val="28"/>
              </w:rPr>
            </w:pPr>
          </w:p>
          <w:p w:rsidR="00F13829" w:rsidRDefault="00F13829">
            <w:pPr>
              <w:rPr>
                <w:rFonts w:cs="Times New Roman"/>
                <w:b/>
                <w:sz w:val="28"/>
                <w:szCs w:val="28"/>
              </w:rPr>
            </w:pPr>
          </w:p>
          <w:p w:rsidR="00F13829" w:rsidRDefault="00F13829">
            <w:pPr>
              <w:tabs>
                <w:tab w:val="left" w:pos="2745"/>
              </w:tabs>
              <w:rPr>
                <w:rFonts w:cs="Times New Roman"/>
                <w:b/>
                <w:sz w:val="28"/>
                <w:szCs w:val="28"/>
              </w:rPr>
            </w:pPr>
          </w:p>
          <w:p w:rsidR="00F13829" w:rsidRDefault="00F13829">
            <w:pPr>
              <w:tabs>
                <w:tab w:val="left" w:pos="2745"/>
              </w:tabs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Строк</w:t>
            </w:r>
          </w:p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Прогнозований обсяг </w:t>
            </w:r>
          </w:p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фінансування з </w:t>
            </w:r>
          </w:p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міського бюджету</w:t>
            </w:r>
          </w:p>
        </w:tc>
      </w:tr>
      <w:tr w:rsidR="00F13829" w:rsidTr="00167C3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F1382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F1382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F1382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F1382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2023</w:t>
            </w:r>
          </w:p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тис. грн.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2024 </w:t>
            </w:r>
          </w:p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тис. грн.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szCs w:val="28"/>
              </w:rPr>
              <w:t>2025</w:t>
            </w:r>
          </w:p>
          <w:p w:rsidR="00F13829" w:rsidRDefault="008E3B1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тис. грн.</w:t>
            </w:r>
          </w:p>
        </w:tc>
      </w:tr>
      <w:tr w:rsidR="00F13829" w:rsidTr="009164A1">
        <w:trPr>
          <w:cantSplit/>
          <w:trHeight w:val="335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 w:rsidP="008E3B1C">
            <w:pPr>
              <w:pStyle w:val="a5"/>
              <w:tabs>
                <w:tab w:val="left" w:pos="279"/>
              </w:tabs>
              <w:spacing w:before="0" w:after="140" w:line="240" w:lineRule="auto"/>
              <w:ind w:left="2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 w:rsidP="008E3B1C">
            <w:pPr>
              <w:pStyle w:val="a5"/>
              <w:tabs>
                <w:tab w:val="left" w:pos="279"/>
              </w:tabs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 w:rsidP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 w:rsidP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 w:rsidP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 w:rsidP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 w:rsidP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F13829" w:rsidTr="00167C3F">
        <w:trPr>
          <w:trHeight w:val="317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pStyle w:val="a5"/>
              <w:tabs>
                <w:tab w:val="left" w:pos="545"/>
                <w:tab w:val="left" w:pos="654"/>
              </w:tabs>
              <w:spacing w:line="240" w:lineRule="auto"/>
              <w:ind w:right="-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widowControl w:val="0"/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Поповнення фондів бібліотек книгами та періодичними виданнями</w:t>
            </w: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3829" w:rsidRDefault="008E3B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Відділ культури, молоді, спорту та туризму  виконавчого комітету Решетилівської міської ради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Постійно</w:t>
            </w:r>
          </w:p>
        </w:tc>
        <w:tc>
          <w:tcPr>
            <w:tcW w:w="1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50,0</w:t>
            </w:r>
          </w:p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60,0</w:t>
            </w:r>
          </w:p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60,0</w:t>
            </w:r>
          </w:p>
          <w:p w:rsidR="00F13829" w:rsidRDefault="00F138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3829" w:rsidTr="00167C3F">
        <w:trPr>
          <w:trHeight w:val="345"/>
        </w:trPr>
        <w:tc>
          <w:tcPr>
            <w:tcW w:w="10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 w:rsidP="00167C3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Всього коштів за роками тис. грн.: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1565,0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1825,0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3829" w:rsidRDefault="008E3B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1770,0</w:t>
            </w:r>
          </w:p>
        </w:tc>
      </w:tr>
      <w:tr w:rsidR="00167C3F" w:rsidTr="00167C3F">
        <w:trPr>
          <w:trHeight w:val="345"/>
        </w:trPr>
        <w:tc>
          <w:tcPr>
            <w:tcW w:w="10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7C3F" w:rsidRDefault="00167C3F" w:rsidP="00167C3F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Разом тис. грн.</w:t>
            </w:r>
          </w:p>
        </w:tc>
        <w:tc>
          <w:tcPr>
            <w:tcW w:w="4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7C3F" w:rsidRDefault="00167C3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5160,0</w:t>
            </w:r>
          </w:p>
        </w:tc>
      </w:tr>
    </w:tbl>
    <w:p w:rsidR="00F13829" w:rsidRDefault="00F13829">
      <w:pPr>
        <w:tabs>
          <w:tab w:val="left" w:pos="4275"/>
        </w:tabs>
        <w:rPr>
          <w:rFonts w:cs="Times New Roman"/>
          <w:sz w:val="28"/>
          <w:szCs w:val="28"/>
        </w:rPr>
      </w:pPr>
    </w:p>
    <w:p w:rsidR="00F13829" w:rsidRDefault="008E3B1C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Начальник відділу культури, </w:t>
      </w:r>
    </w:p>
    <w:p w:rsidR="00F13829" w:rsidRDefault="008E3B1C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молоді, спорту та туризму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Михайло ТІТІК</w:t>
      </w:r>
    </w:p>
    <w:p w:rsidR="00F13829" w:rsidRDefault="00F13829"/>
    <w:sectPr w:rsidR="00F13829">
      <w:pgSz w:w="16838" w:h="11906" w:orient="landscape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29"/>
    <w:rsid w:val="000D2716"/>
    <w:rsid w:val="00167C3F"/>
    <w:rsid w:val="008E3B1C"/>
    <w:rsid w:val="009164A1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A5"/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C71CF"/>
    <w:rPr>
      <w:kern w:val="2"/>
      <w:sz w:val="26"/>
      <w:szCs w:val="26"/>
      <w:shd w:val="clear" w:color="auto" w:fill="FFFFFF"/>
      <w:lang w:val="uk-UA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rsid w:val="00AC71CF"/>
    <w:pPr>
      <w:shd w:val="clear" w:color="auto" w:fill="FFFFFF"/>
      <w:spacing w:before="240" w:line="317" w:lineRule="exact"/>
      <w:ind w:hanging="3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69A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A5"/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C71CF"/>
    <w:rPr>
      <w:kern w:val="2"/>
      <w:sz w:val="26"/>
      <w:szCs w:val="26"/>
      <w:shd w:val="clear" w:color="auto" w:fill="FFFFFF"/>
      <w:lang w:val="uk-UA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rsid w:val="00AC71CF"/>
    <w:pPr>
      <w:shd w:val="clear" w:color="auto" w:fill="FFFFFF"/>
      <w:spacing w:before="240" w:line="317" w:lineRule="exact"/>
      <w:ind w:hanging="3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69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3A54-9ECC-483A-A18A-1F6485D3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</dc:creator>
  <dc:description/>
  <cp:lastModifiedBy>miskrada1@outlook.com</cp:lastModifiedBy>
  <cp:revision>7</cp:revision>
  <dcterms:created xsi:type="dcterms:W3CDTF">2023-10-20T11:40:00Z</dcterms:created>
  <dcterms:modified xsi:type="dcterms:W3CDTF">2023-10-27T11:59:00Z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