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CD" w:rsidRDefault="00897D57">
      <w:pPr>
        <w:ind w:right="-1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5715" simplePos="0" relativeHeight="2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-586740</wp:posOffset>
            </wp:positionV>
            <wp:extent cx="413385" cy="59436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258" t="-3720" r="-5258" b="-3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ECD" w:rsidRDefault="00897D57">
      <w:pPr>
        <w:pStyle w:val="2"/>
        <w:ind w:right="282"/>
      </w:pPr>
      <w:r>
        <w:rPr>
          <w:lang w:val="uk-UA"/>
        </w:rPr>
        <w:t>РЕШЕТИЛІВСЬКА МІСЬКА РАДА</w:t>
      </w:r>
    </w:p>
    <w:p w:rsidR="00A14ECD" w:rsidRDefault="00897D57">
      <w:pPr>
        <w:ind w:right="282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A14ECD" w:rsidRDefault="00897D57">
      <w:pPr>
        <w:ind w:right="282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(сорок перша позачергова сесія восьмого скликання)</w:t>
      </w:r>
    </w:p>
    <w:p w:rsidR="00A14ECD" w:rsidRDefault="00A14ECD">
      <w:pPr>
        <w:pStyle w:val="1"/>
        <w:numPr>
          <w:ilvl w:val="0"/>
          <w:numId w:val="2"/>
        </w:numPr>
        <w:ind w:right="282"/>
        <w:rPr>
          <w:b/>
          <w:bCs/>
          <w:lang w:val="uk-UA"/>
        </w:rPr>
      </w:pPr>
    </w:p>
    <w:p w:rsidR="00A14ECD" w:rsidRDefault="00897D57">
      <w:pPr>
        <w:pStyle w:val="1"/>
        <w:numPr>
          <w:ilvl w:val="0"/>
          <w:numId w:val="2"/>
        </w:numPr>
        <w:ind w:right="282"/>
      </w:pPr>
      <w:r>
        <w:rPr>
          <w:b/>
          <w:bCs/>
          <w:lang w:val="uk-UA"/>
        </w:rPr>
        <w:t>РІШЕННЯ</w:t>
      </w:r>
    </w:p>
    <w:p w:rsidR="00A14ECD" w:rsidRDefault="00A14ECD">
      <w:pPr>
        <w:pStyle w:val="a7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A14ECD" w:rsidRDefault="00897D57">
      <w:pPr>
        <w:pStyle w:val="1"/>
        <w:numPr>
          <w:ilvl w:val="0"/>
          <w:numId w:val="2"/>
        </w:numPr>
        <w:tabs>
          <w:tab w:val="left" w:pos="7513"/>
        </w:tabs>
        <w:jc w:val="both"/>
      </w:pPr>
      <w:r>
        <w:rPr>
          <w:bCs/>
          <w:lang w:val="uk-UA"/>
        </w:rPr>
        <w:t xml:space="preserve">24 листопада 2023 року                  м. </w:t>
      </w:r>
      <w:proofErr w:type="spellStart"/>
      <w:r>
        <w:rPr>
          <w:bCs/>
          <w:lang w:val="uk-UA"/>
        </w:rPr>
        <w:t>Решетилівка</w:t>
      </w:r>
      <w:proofErr w:type="spellEnd"/>
      <w:r>
        <w:rPr>
          <w:bCs/>
          <w:lang w:val="uk-UA"/>
        </w:rPr>
        <w:tab/>
        <w:t xml:space="preserve">№ </w:t>
      </w:r>
      <w:r>
        <w:rPr>
          <w:bCs/>
          <w:lang w:val="en-US"/>
        </w:rPr>
        <w:t>1651</w:t>
      </w:r>
      <w:bookmarkStart w:id="0" w:name="_GoBack"/>
      <w:bookmarkEnd w:id="0"/>
      <w:r>
        <w:rPr>
          <w:bCs/>
          <w:lang w:val="uk-UA"/>
        </w:rPr>
        <w:t>-41-VIIІ</w:t>
      </w:r>
    </w:p>
    <w:p w:rsidR="00A14ECD" w:rsidRDefault="00A14ECD">
      <w:pPr>
        <w:ind w:right="-1"/>
        <w:jc w:val="center"/>
        <w:rPr>
          <w:sz w:val="28"/>
          <w:szCs w:val="28"/>
          <w:lang w:val="uk-UA"/>
        </w:rPr>
      </w:pPr>
    </w:p>
    <w:p w:rsidR="00A14ECD" w:rsidRDefault="00897D57">
      <w:pPr>
        <w:ind w:right="5527"/>
        <w:jc w:val="both"/>
        <w:rPr>
          <w:bCs/>
          <w:sz w:val="28"/>
          <w:szCs w:val="28"/>
          <w:lang w:val="uk-UA"/>
        </w:rPr>
      </w:pPr>
      <w:bookmarkStart w:id="1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1"/>
      <w:r>
        <w:rPr>
          <w:bCs/>
          <w:sz w:val="28"/>
          <w:szCs w:val="28"/>
          <w:lang w:val="uk-UA"/>
        </w:rPr>
        <w:t xml:space="preserve">надання дозволу на виготовлення проектів землеустрою щодо відведення </w:t>
      </w:r>
      <w:r>
        <w:rPr>
          <w:bCs/>
          <w:sz w:val="28"/>
          <w:szCs w:val="28"/>
          <w:lang w:val="uk-UA"/>
        </w:rPr>
        <w:t>земельних ділянок для городництва</w:t>
      </w:r>
    </w:p>
    <w:p w:rsidR="00A14ECD" w:rsidRDefault="00A14ECD">
      <w:pPr>
        <w:ind w:right="282"/>
        <w:rPr>
          <w:sz w:val="28"/>
          <w:szCs w:val="28"/>
          <w:lang w:val="uk-UA"/>
        </w:rPr>
      </w:pPr>
    </w:p>
    <w:p w:rsidR="00A14ECD" w:rsidRDefault="00897D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землеустрій”, ,,Про державний земельний кадастр”, ,,Про оренду землі”, розглянувши клопотання гром</w:t>
      </w:r>
      <w:r>
        <w:rPr>
          <w:sz w:val="28"/>
          <w:szCs w:val="28"/>
          <w:lang w:val="uk-UA"/>
        </w:rPr>
        <w:t>адян, враховуючи висновки спільних постійних комісій міської ради, Решетилівська міська рада</w:t>
      </w:r>
    </w:p>
    <w:p w:rsidR="00A14ECD" w:rsidRDefault="00897D57">
      <w:pPr>
        <w:ind w:right="282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 w:rsidR="00A14ECD" w:rsidRDefault="00A14ECD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</w:p>
    <w:p w:rsidR="00A14ECD" w:rsidRDefault="00897D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дозвіл ГНІТЬКО Тетяні Валеріївні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0,15 га </w:t>
      </w:r>
      <w:r>
        <w:rPr>
          <w:sz w:val="28"/>
          <w:szCs w:val="28"/>
          <w:shd w:val="clear" w:color="auto" w:fill="FFFFFF"/>
          <w:lang w:val="uk-UA"/>
        </w:rPr>
        <w:t>для городниц</w:t>
      </w:r>
      <w:r>
        <w:rPr>
          <w:sz w:val="28"/>
          <w:szCs w:val="28"/>
          <w:shd w:val="clear" w:color="auto" w:fill="FFFFFF"/>
          <w:lang w:val="uk-UA"/>
        </w:rPr>
        <w:t>тва</w:t>
      </w:r>
      <w:r>
        <w:rPr>
          <w:sz w:val="28"/>
          <w:szCs w:val="28"/>
          <w:lang w:val="uk-UA"/>
        </w:rPr>
        <w:t xml:space="preserve">, що розташована в межах населеного пункту с. </w:t>
      </w:r>
      <w:proofErr w:type="spellStart"/>
      <w:r>
        <w:rPr>
          <w:sz w:val="28"/>
          <w:szCs w:val="28"/>
          <w:lang w:val="uk-UA"/>
        </w:rPr>
        <w:t>Колотії</w:t>
      </w:r>
      <w:proofErr w:type="spellEnd"/>
      <w:r>
        <w:rPr>
          <w:sz w:val="28"/>
          <w:szCs w:val="28"/>
          <w:lang w:val="uk-UA"/>
        </w:rPr>
        <w:t xml:space="preserve"> на території Решетилівської міської територіальної громади Полтавського району Полтавської області поблизу земельної ділянки кадастровий номер 5324255104:04:001:0157.</w:t>
      </w:r>
    </w:p>
    <w:p w:rsidR="00A14ECD" w:rsidRDefault="00897D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>
        <w:rPr>
          <w:bCs/>
          <w:sz w:val="28"/>
          <w:szCs w:val="28"/>
          <w:lang w:val="uk-UA"/>
        </w:rPr>
        <w:t xml:space="preserve">проекту землеустрою щодо відведення земельної ділянки </w:t>
      </w:r>
      <w:r>
        <w:rPr>
          <w:sz w:val="28"/>
          <w:szCs w:val="28"/>
          <w:lang w:val="uk-UA"/>
        </w:rPr>
        <w:t>визначити ГНІТЬКО Тетяну Валеріївну.</w:t>
      </w:r>
    </w:p>
    <w:p w:rsidR="00A14ECD" w:rsidRDefault="00897D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Надати дозвіл ЛИТВИНУ Івану Яковичу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виготовлення проекту землеустрою щодо відведення земельної ділянки орієнтовною площею 0,60 га </w:t>
      </w:r>
      <w:r>
        <w:rPr>
          <w:sz w:val="28"/>
          <w:szCs w:val="28"/>
          <w:shd w:val="clear" w:color="auto" w:fill="FFFFFF"/>
          <w:lang w:val="uk-UA"/>
        </w:rPr>
        <w:t>для городництва</w:t>
      </w:r>
      <w:r>
        <w:rPr>
          <w:sz w:val="28"/>
          <w:szCs w:val="28"/>
          <w:lang w:val="uk-UA"/>
        </w:rPr>
        <w:t>, що розташова</w:t>
      </w:r>
      <w:r>
        <w:rPr>
          <w:sz w:val="28"/>
          <w:szCs w:val="28"/>
          <w:lang w:val="uk-UA"/>
        </w:rPr>
        <w:t xml:space="preserve">на за межами населеного пункту с. </w:t>
      </w:r>
      <w:proofErr w:type="spellStart"/>
      <w:r>
        <w:rPr>
          <w:sz w:val="28"/>
          <w:szCs w:val="28"/>
          <w:lang w:val="uk-UA"/>
        </w:rPr>
        <w:t>Кривки</w:t>
      </w:r>
      <w:proofErr w:type="spellEnd"/>
      <w:r>
        <w:rPr>
          <w:sz w:val="28"/>
          <w:szCs w:val="28"/>
          <w:lang w:val="uk-UA"/>
        </w:rPr>
        <w:t xml:space="preserve"> на території Решетилівської міської територіальної громади Полтавського району Полтавської області поблизу земельної ділянки кадастровий номер 5324280900:00:002:0099.</w:t>
      </w:r>
    </w:p>
    <w:p w:rsidR="00A14ECD" w:rsidRDefault="00897D5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Замовником робіт з виготовлення </w:t>
      </w:r>
      <w:r>
        <w:rPr>
          <w:bCs/>
          <w:sz w:val="28"/>
          <w:szCs w:val="28"/>
          <w:lang w:val="uk-UA"/>
        </w:rPr>
        <w:t>проекту землеуст</w:t>
      </w:r>
      <w:r>
        <w:rPr>
          <w:bCs/>
          <w:sz w:val="28"/>
          <w:szCs w:val="28"/>
          <w:lang w:val="uk-UA"/>
        </w:rPr>
        <w:t xml:space="preserve">рою щодо відведення земельної ділянки </w:t>
      </w:r>
      <w:r>
        <w:rPr>
          <w:sz w:val="28"/>
          <w:szCs w:val="28"/>
          <w:lang w:val="uk-UA"/>
        </w:rPr>
        <w:t>визначити ЛИТВИНА Івана Яковича.</w:t>
      </w:r>
    </w:p>
    <w:p w:rsidR="00A14ECD" w:rsidRDefault="00897D5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3. Контроль за виконання цього рішення покласти на постійну комісію</w:t>
      </w:r>
      <w:r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</w:t>
      </w:r>
      <w:proofErr w:type="spellStart"/>
      <w:r>
        <w:rPr>
          <w:rFonts w:eastAsia="Calibri"/>
          <w:bCs/>
          <w:sz w:val="28"/>
          <w:szCs w:val="28"/>
          <w:lang w:val="uk-UA" w:eastAsia="ru-RU"/>
        </w:rPr>
        <w:t>Захарченко</w:t>
      </w:r>
      <w:proofErr w:type="spellEnd"/>
      <w:r>
        <w:rPr>
          <w:rFonts w:eastAsia="Calibri"/>
          <w:bCs/>
          <w:sz w:val="28"/>
          <w:szCs w:val="28"/>
          <w:lang w:val="uk-UA" w:eastAsia="ru-RU"/>
        </w:rPr>
        <w:t xml:space="preserve"> Віталій).</w:t>
      </w:r>
    </w:p>
    <w:p w:rsidR="00A14ECD" w:rsidRDefault="00A14ECD">
      <w:pPr>
        <w:ind w:right="282"/>
        <w:jc w:val="both"/>
        <w:rPr>
          <w:bCs/>
          <w:sz w:val="28"/>
          <w:szCs w:val="28"/>
          <w:lang w:val="uk-UA"/>
        </w:rPr>
      </w:pPr>
    </w:p>
    <w:p w:rsidR="00A14ECD" w:rsidRDefault="00A14ECD">
      <w:pPr>
        <w:ind w:right="282"/>
        <w:jc w:val="both"/>
        <w:rPr>
          <w:bCs/>
          <w:sz w:val="28"/>
          <w:szCs w:val="28"/>
          <w:lang w:val="uk-UA"/>
        </w:rPr>
      </w:pPr>
    </w:p>
    <w:p w:rsidR="00A14ECD" w:rsidRDefault="00897D57">
      <w:pPr>
        <w:tabs>
          <w:tab w:val="left" w:pos="6946"/>
        </w:tabs>
        <w:ind w:right="-1"/>
        <w:jc w:val="both"/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</w:p>
    <w:sectPr w:rsidR="00A14ECD">
      <w:headerReference w:type="default" r:id="rId9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7D57">
      <w:r>
        <w:separator/>
      </w:r>
    </w:p>
  </w:endnote>
  <w:endnote w:type="continuationSeparator" w:id="0">
    <w:p w:rsidR="00000000" w:rsidRDefault="0089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7D57">
      <w:r>
        <w:separator/>
      </w:r>
    </w:p>
  </w:footnote>
  <w:footnote w:type="continuationSeparator" w:id="0">
    <w:p w:rsidR="00000000" w:rsidRDefault="0089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96571"/>
      <w:docPartObj>
        <w:docPartGallery w:val="Page Numbers (Top of Page)"/>
        <w:docPartUnique/>
      </w:docPartObj>
    </w:sdtPr>
    <w:sdtEndPr/>
    <w:sdtContent>
      <w:p w:rsidR="00A14ECD" w:rsidRDefault="00897D57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0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03C1"/>
    <w:multiLevelType w:val="multilevel"/>
    <w:tmpl w:val="5F362A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FAE08A6"/>
    <w:multiLevelType w:val="multilevel"/>
    <w:tmpl w:val="FD7AF6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CD"/>
    <w:rsid w:val="00897D57"/>
    <w:rsid w:val="00A1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d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Основной текст Знак"/>
    <w:basedOn w:val="a0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051CC7"/>
    <w:pPr>
      <w:spacing w:after="140" w:line="288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">
    <w:name w:val="Название2"/>
    <w:basedOn w:val="a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d">
    <w:name w:val="header"/>
    <w:basedOn w:val="a"/>
    <w:uiPriority w:val="99"/>
    <w:unhideWhenUsed/>
    <w:rsid w:val="00F66AF1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F66AF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7</cp:revision>
  <cp:lastPrinted>2023-08-15T15:54:00Z</cp:lastPrinted>
  <dcterms:created xsi:type="dcterms:W3CDTF">2023-11-02T07:15:00Z</dcterms:created>
  <dcterms:modified xsi:type="dcterms:W3CDTF">2023-11-27T06:26:00Z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