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E" w:rsidRDefault="00765FC7">
      <w:pPr>
        <w:tabs>
          <w:tab w:val="left" w:pos="4140"/>
        </w:tabs>
        <w:ind w:right="-1"/>
        <w:rPr>
          <w:sz w:val="12"/>
          <w:szCs w:val="12"/>
          <w:lang w:val="uk-UA"/>
        </w:rPr>
      </w:pPr>
      <w:r>
        <w:rPr>
          <w:noProof/>
          <w:sz w:val="12"/>
          <w:szCs w:val="12"/>
          <w:lang w:eastAsia="ru-RU"/>
        </w:rPr>
        <w:drawing>
          <wp:anchor distT="0" distB="0" distL="0" distR="5715" simplePos="0" relativeHeight="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-647700</wp:posOffset>
            </wp:positionV>
            <wp:extent cx="413385" cy="59436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58" t="-3720" r="-5258" b="-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09E" w:rsidRDefault="00765FC7">
      <w:pPr>
        <w:pStyle w:val="2"/>
        <w:ind w:right="282"/>
      </w:pPr>
      <w:r>
        <w:rPr>
          <w:lang w:val="uk-UA"/>
        </w:rPr>
        <w:t>РЕШЕТИЛІВСЬКА МІСЬКА РАДА</w:t>
      </w:r>
    </w:p>
    <w:p w:rsidR="002F109E" w:rsidRDefault="00765FC7">
      <w:pPr>
        <w:ind w:right="282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2F109E" w:rsidRDefault="00765FC7">
      <w:pPr>
        <w:ind w:right="282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(сорок перша позачергова сесія восьмого скликання)</w:t>
      </w:r>
    </w:p>
    <w:p w:rsidR="002F109E" w:rsidRDefault="002F109E">
      <w:pPr>
        <w:pStyle w:val="1"/>
        <w:numPr>
          <w:ilvl w:val="0"/>
          <w:numId w:val="2"/>
        </w:numPr>
        <w:ind w:right="282"/>
        <w:rPr>
          <w:bCs/>
          <w:sz w:val="20"/>
          <w:szCs w:val="20"/>
          <w:lang w:val="uk-UA"/>
        </w:rPr>
      </w:pPr>
    </w:p>
    <w:p w:rsidR="002F109E" w:rsidRDefault="00765FC7">
      <w:pPr>
        <w:pStyle w:val="1"/>
        <w:numPr>
          <w:ilvl w:val="0"/>
          <w:numId w:val="2"/>
        </w:numPr>
        <w:ind w:right="282"/>
        <w:rPr>
          <w:lang w:val="uk-UA"/>
        </w:rPr>
      </w:pPr>
      <w:r>
        <w:rPr>
          <w:b/>
          <w:bCs/>
          <w:lang w:val="uk-UA"/>
        </w:rPr>
        <w:t>РІШЕННЯ</w:t>
      </w:r>
    </w:p>
    <w:p w:rsidR="002F109E" w:rsidRDefault="002F109E">
      <w:pPr>
        <w:pStyle w:val="a8"/>
        <w:spacing w:after="0" w:line="240" w:lineRule="auto"/>
        <w:jc w:val="center"/>
        <w:rPr>
          <w:bCs/>
          <w:sz w:val="20"/>
          <w:szCs w:val="20"/>
          <w:lang w:val="uk-UA"/>
        </w:rPr>
      </w:pPr>
    </w:p>
    <w:p w:rsidR="002F109E" w:rsidRDefault="00765FC7">
      <w:pPr>
        <w:pStyle w:val="1"/>
        <w:numPr>
          <w:ilvl w:val="0"/>
          <w:numId w:val="2"/>
        </w:numPr>
        <w:tabs>
          <w:tab w:val="left" w:pos="7513"/>
        </w:tabs>
        <w:jc w:val="both"/>
        <w:rPr>
          <w:lang w:val="uk-UA"/>
        </w:rPr>
      </w:pPr>
      <w:r>
        <w:rPr>
          <w:bCs/>
          <w:lang w:val="uk-UA"/>
        </w:rPr>
        <w:t xml:space="preserve">24 листопада 2023 року              м. </w:t>
      </w:r>
      <w:proofErr w:type="spellStart"/>
      <w:r>
        <w:rPr>
          <w:bCs/>
          <w:lang w:val="uk-UA"/>
        </w:rPr>
        <w:t>Решетилівка</w:t>
      </w:r>
      <w:proofErr w:type="spellEnd"/>
      <w:r>
        <w:rPr>
          <w:bCs/>
          <w:lang w:val="uk-UA"/>
        </w:rPr>
        <w:tab/>
        <w:t xml:space="preserve">№ </w:t>
      </w:r>
      <w:r>
        <w:rPr>
          <w:bCs/>
          <w:lang w:val="en-US"/>
        </w:rPr>
        <w:t>1661</w:t>
      </w:r>
      <w:bookmarkStart w:id="0" w:name="_GoBack"/>
      <w:bookmarkEnd w:id="0"/>
      <w:r>
        <w:rPr>
          <w:bCs/>
          <w:lang w:val="uk-UA"/>
        </w:rPr>
        <w:t>-41-VIIІ</w:t>
      </w:r>
    </w:p>
    <w:p w:rsidR="002F109E" w:rsidRDefault="002F109E">
      <w:pPr>
        <w:ind w:right="-1"/>
        <w:jc w:val="center"/>
        <w:rPr>
          <w:sz w:val="20"/>
          <w:szCs w:val="20"/>
          <w:lang w:val="uk-UA"/>
        </w:rPr>
      </w:pPr>
    </w:p>
    <w:p w:rsidR="002F109E" w:rsidRDefault="00765FC7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договору </w:t>
      </w:r>
    </w:p>
    <w:p w:rsidR="002F109E" w:rsidRDefault="00765FC7">
      <w:pPr>
        <w:ind w:right="-1"/>
        <w:jc w:val="both"/>
      </w:pPr>
      <w:r>
        <w:rPr>
          <w:bCs/>
          <w:sz w:val="28"/>
          <w:szCs w:val="28"/>
          <w:lang w:val="uk-UA"/>
        </w:rPr>
        <w:t xml:space="preserve">оренди землі </w:t>
      </w:r>
      <w:bookmarkStart w:id="1" w:name="_GoBack1"/>
      <w:bookmarkStart w:id="2" w:name="__DdeLink__6020_315252981"/>
      <w:bookmarkEnd w:id="1"/>
      <w:bookmarkEnd w:id="2"/>
      <w:r>
        <w:rPr>
          <w:bCs/>
          <w:sz w:val="28"/>
          <w:szCs w:val="28"/>
          <w:lang w:val="uk-UA"/>
        </w:rPr>
        <w:t xml:space="preserve">із ТОВ </w:t>
      </w:r>
      <w:r>
        <w:rPr>
          <w:sz w:val="28"/>
          <w:szCs w:val="28"/>
          <w:lang w:val="uk-UA"/>
        </w:rPr>
        <w:t>„АГРО</w:t>
      </w:r>
    </w:p>
    <w:p w:rsidR="002F109E" w:rsidRDefault="00765FC7">
      <w:pPr>
        <w:ind w:right="-1"/>
        <w:jc w:val="both"/>
      </w:pPr>
      <w:bookmarkStart w:id="3" w:name="__DdeLink__1214_279706070"/>
      <w:r>
        <w:rPr>
          <w:sz w:val="28"/>
          <w:szCs w:val="28"/>
          <w:lang w:val="uk-UA"/>
        </w:rPr>
        <w:t>ЕНЕРДЖІ”</w:t>
      </w:r>
      <w:bookmarkEnd w:id="3"/>
    </w:p>
    <w:p w:rsidR="002F109E" w:rsidRDefault="002F109E">
      <w:pPr>
        <w:jc w:val="both"/>
        <w:rPr>
          <w:sz w:val="20"/>
          <w:szCs w:val="20"/>
          <w:lang w:val="uk-UA"/>
        </w:rPr>
      </w:pP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розглянувши клопот</w:t>
      </w:r>
      <w:r>
        <w:rPr>
          <w:sz w:val="28"/>
          <w:szCs w:val="28"/>
          <w:lang w:val="uk-UA"/>
        </w:rPr>
        <w:t xml:space="preserve">ання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„АГРО ЕНЕРДЖІ”,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висновки спільних постійних комісій міської ради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 w:rsidR="002F109E" w:rsidRDefault="00765FC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2F109E" w:rsidRDefault="002F109E">
      <w:pPr>
        <w:tabs>
          <w:tab w:val="left" w:pos="709"/>
        </w:tabs>
        <w:ind w:right="282" w:firstLine="567"/>
        <w:jc w:val="both"/>
        <w:rPr>
          <w:bCs/>
          <w:sz w:val="20"/>
          <w:szCs w:val="20"/>
          <w:lang w:val="uk-UA"/>
        </w:rPr>
      </w:pP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договору оренди землі від 29.12.2018 р., укладеного між </w:t>
      </w:r>
      <w:proofErr w:type="spellStart"/>
      <w:r>
        <w:rPr>
          <w:sz w:val="28"/>
          <w:szCs w:val="28"/>
          <w:lang w:val="uk-UA"/>
        </w:rPr>
        <w:t>Великобагачанською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Полта</w:t>
      </w:r>
      <w:r>
        <w:rPr>
          <w:sz w:val="28"/>
          <w:szCs w:val="28"/>
          <w:lang w:val="uk-UA"/>
        </w:rPr>
        <w:t xml:space="preserve">вської області та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„АГРО ЕНЕРДЖІ”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право оренди земельної ділянки – номер запису про інше речове право: 31466975 в Державному реєстрі речових прав на нерухоме майно), а саме:</w:t>
      </w: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замінити Орендодавця у преамбулі і далі по тексту та викласти в такій </w:t>
      </w:r>
      <w:r>
        <w:rPr>
          <w:sz w:val="28"/>
          <w:szCs w:val="28"/>
          <w:lang w:val="uk-UA"/>
        </w:rPr>
        <w:t>редакції:</w:t>
      </w: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,,Орендодавець: Решетилівська міська рада Полтавської області, код ЄДРПОУ 21044065, місцезнаходження юридичної особи: 38400, Полтавська область, Полтавський район, 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, вул. Покровська, 14, в особі міського голови – </w:t>
      </w:r>
      <w:proofErr w:type="spellStart"/>
      <w:r>
        <w:rPr>
          <w:sz w:val="28"/>
          <w:szCs w:val="28"/>
          <w:lang w:val="uk-UA"/>
        </w:rPr>
        <w:t>Дядюнової</w:t>
      </w:r>
      <w:proofErr w:type="spellEnd"/>
      <w:r>
        <w:rPr>
          <w:sz w:val="28"/>
          <w:szCs w:val="28"/>
          <w:lang w:val="uk-UA"/>
        </w:rPr>
        <w:t xml:space="preserve"> Оксани Ан</w:t>
      </w:r>
      <w:r>
        <w:rPr>
          <w:sz w:val="28"/>
          <w:szCs w:val="28"/>
          <w:lang w:val="uk-UA"/>
        </w:rPr>
        <w:t>атоліївни, яка діє на підставі Закону України ,,Про місцеве самоврядування в Україні””;</w:t>
      </w:r>
    </w:p>
    <w:p w:rsidR="002F109E" w:rsidRDefault="00765FC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викласти п.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Договору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такій редакції:</w:t>
      </w: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Нормативна грошова оцінка земельної ділянки становить</w:t>
      </w:r>
      <w:r>
        <w:rPr>
          <w:sz w:val="28"/>
          <w:szCs w:val="28"/>
          <w:lang w:val="uk-UA"/>
        </w:rPr>
        <w:br/>
        <w:t>695441,00 грн.”;</w:t>
      </w:r>
    </w:p>
    <w:p w:rsidR="002F109E" w:rsidRDefault="00765FC7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викласти п. 9 Договору в такій редакції:</w:t>
      </w: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„9. </w:t>
      </w:r>
      <w:r>
        <w:rPr>
          <w:sz w:val="28"/>
          <w:szCs w:val="28"/>
          <w:lang w:val="uk-UA"/>
        </w:rPr>
        <w:t>Орендна плата вноситься Орендарем у розмірі 12% (дванадцять відсотків) від нормативної грошової оцінки земельної ділянки, що становить 83452,92 грн. в рік, у грошовій формі на рахунок Решетилівської міської ради.”.</w:t>
      </w:r>
    </w:p>
    <w:p w:rsidR="002F109E" w:rsidRDefault="00765FC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Уповноважити міського голову Оксану ДЯ</w:t>
      </w:r>
      <w:r>
        <w:rPr>
          <w:bCs/>
          <w:sz w:val="28"/>
          <w:szCs w:val="28"/>
          <w:lang w:val="uk-UA"/>
        </w:rPr>
        <w:t xml:space="preserve">ДЮНОВУ підписати додаткову угоду до договору оренди землі із ТОВ </w:t>
      </w:r>
      <w:r>
        <w:rPr>
          <w:sz w:val="28"/>
          <w:szCs w:val="28"/>
          <w:lang w:val="uk-UA"/>
        </w:rPr>
        <w:t>„АГРО ЕНЕРДЖІ”</w:t>
      </w:r>
      <w:r>
        <w:rPr>
          <w:bCs/>
          <w:sz w:val="28"/>
          <w:szCs w:val="28"/>
          <w:lang w:val="uk-UA"/>
        </w:rPr>
        <w:t>.</w:t>
      </w:r>
    </w:p>
    <w:p w:rsidR="002F109E" w:rsidRDefault="00765FC7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</w:t>
      </w:r>
      <w:r>
        <w:rPr>
          <w:rFonts w:eastAsia="Calibri"/>
          <w:bCs/>
          <w:sz w:val="28"/>
          <w:szCs w:val="28"/>
          <w:lang w:val="uk-UA" w:eastAsia="ru-RU"/>
        </w:rPr>
        <w:t>нальної власності та приватизації (</w:t>
      </w:r>
      <w:proofErr w:type="spellStart"/>
      <w:r>
        <w:rPr>
          <w:rFonts w:eastAsia="Calibri"/>
          <w:bCs/>
          <w:sz w:val="28"/>
          <w:szCs w:val="28"/>
          <w:lang w:val="uk-UA" w:eastAsia="ru-RU"/>
        </w:rPr>
        <w:t>Захарченко</w:t>
      </w:r>
      <w:proofErr w:type="spellEnd"/>
      <w:r>
        <w:rPr>
          <w:rFonts w:eastAsia="Calibri"/>
          <w:bCs/>
          <w:sz w:val="28"/>
          <w:szCs w:val="28"/>
          <w:lang w:val="uk-UA" w:eastAsia="ru-RU"/>
        </w:rPr>
        <w:t xml:space="preserve"> Віталій).</w:t>
      </w:r>
    </w:p>
    <w:p w:rsidR="002F109E" w:rsidRDefault="00765FC7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2F109E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5FC7">
      <w:r>
        <w:separator/>
      </w:r>
    </w:p>
  </w:endnote>
  <w:endnote w:type="continuationSeparator" w:id="0">
    <w:p w:rsidR="00000000" w:rsidRDefault="007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5FC7">
      <w:r>
        <w:separator/>
      </w:r>
    </w:p>
  </w:footnote>
  <w:footnote w:type="continuationSeparator" w:id="0">
    <w:p w:rsidR="00000000" w:rsidRDefault="0076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E" w:rsidRDefault="00765FC7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433"/>
    <w:multiLevelType w:val="multilevel"/>
    <w:tmpl w:val="55007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6C3EA7"/>
    <w:multiLevelType w:val="multilevel"/>
    <w:tmpl w:val="A9B069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E"/>
    <w:rsid w:val="002F109E"/>
    <w:rsid w:val="007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7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6617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6617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E661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E661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2C251D"/>
  </w:style>
  <w:style w:type="character" w:customStyle="1" w:styleId="a5">
    <w:name w:val="Нижний колонтитул Знак"/>
    <w:basedOn w:val="a0"/>
    <w:uiPriority w:val="99"/>
    <w:qFormat/>
    <w:rsid w:val="00EB6B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F8782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66171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E66171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qFormat/>
    <w:rsid w:val="00E66171"/>
    <w:pPr>
      <w:jc w:val="center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BC4E0A"/>
    <w:pPr>
      <w:ind w:left="720"/>
      <w:contextualSpacing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uiPriority w:val="99"/>
    <w:unhideWhenUsed/>
    <w:rsid w:val="00EB6B9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F8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7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6617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6617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E661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E661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2C251D"/>
  </w:style>
  <w:style w:type="character" w:customStyle="1" w:styleId="a5">
    <w:name w:val="Нижний колонтитул Знак"/>
    <w:basedOn w:val="a0"/>
    <w:uiPriority w:val="99"/>
    <w:qFormat/>
    <w:rsid w:val="00EB6B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F8782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66171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E66171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qFormat/>
    <w:rsid w:val="00E66171"/>
    <w:pPr>
      <w:jc w:val="center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BC4E0A"/>
    <w:pPr>
      <w:ind w:left="720"/>
      <w:contextualSpacing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uiPriority w:val="99"/>
    <w:unhideWhenUsed/>
    <w:rsid w:val="00EB6B9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F8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81</cp:revision>
  <cp:lastPrinted>2023-10-25T06:42:00Z</cp:lastPrinted>
  <dcterms:created xsi:type="dcterms:W3CDTF">2022-10-13T06:54:00Z</dcterms:created>
  <dcterms:modified xsi:type="dcterms:W3CDTF">2023-11-27T06:35:00Z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