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03" w:rsidRPr="007C0803" w:rsidRDefault="007C0803" w:rsidP="007C0803">
      <w:pPr>
        <w:ind w:right="-1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2B38E10" wp14:editId="6D5DF5A5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03" w:rsidRPr="007C0803" w:rsidRDefault="007C0803" w:rsidP="007C0803">
      <w:pPr>
        <w:pStyle w:val="2"/>
        <w:ind w:right="282"/>
        <w:rPr>
          <w:rFonts w:ascii="Times New Roman" w:hAnsi="Times New Roman" w:cs="Times New Roman"/>
        </w:rPr>
      </w:pPr>
      <w:r w:rsidRPr="007C0803">
        <w:rPr>
          <w:rFonts w:ascii="Times New Roman" w:hAnsi="Times New Roman" w:cs="Times New Roman"/>
        </w:rPr>
        <w:t>РЕШЕТИЛІВСЬКА МІСЬКА РАДА</w:t>
      </w:r>
    </w:p>
    <w:p w:rsidR="007C0803" w:rsidRPr="007C0803" w:rsidRDefault="007C0803" w:rsidP="007C0803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b/>
          <w:bCs/>
          <w:sz w:val="28"/>
          <w:szCs w:val="28"/>
        </w:rPr>
        <w:t>ПОЛТАВСЬКОЇ ОБЛАСТІ</w:t>
      </w:r>
    </w:p>
    <w:p w:rsidR="007C0803" w:rsidRPr="007C0803" w:rsidRDefault="007C0803" w:rsidP="007C0803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b/>
          <w:bCs/>
          <w:sz w:val="28"/>
          <w:szCs w:val="28"/>
        </w:rPr>
        <w:t>(сорок друга сесія восьмого скликання)</w:t>
      </w:r>
    </w:p>
    <w:p w:rsidR="007C0803" w:rsidRPr="007C0803" w:rsidRDefault="007C0803" w:rsidP="007C0803">
      <w:pPr>
        <w:pStyle w:val="1"/>
        <w:keepNext/>
        <w:widowControl/>
        <w:numPr>
          <w:ilvl w:val="0"/>
          <w:numId w:val="3"/>
        </w:numPr>
        <w:ind w:right="282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03" w:rsidRPr="007C0803" w:rsidRDefault="007C0803" w:rsidP="007C0803">
      <w:pPr>
        <w:pStyle w:val="1"/>
        <w:keepNext/>
        <w:widowControl/>
        <w:numPr>
          <w:ilvl w:val="0"/>
          <w:numId w:val="3"/>
        </w:numPr>
        <w:ind w:right="282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C0803" w:rsidRPr="007C0803" w:rsidRDefault="007C0803" w:rsidP="007C0803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0803" w:rsidRPr="007C0803" w:rsidRDefault="007C0803" w:rsidP="007C0803">
      <w:pPr>
        <w:pStyle w:val="1"/>
        <w:keepNext/>
        <w:widowControl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bCs/>
          <w:sz w:val="28"/>
          <w:szCs w:val="28"/>
        </w:rPr>
        <w:t xml:space="preserve">22 грудня </w:t>
      </w:r>
      <w:r w:rsidR="0038503E">
        <w:rPr>
          <w:rFonts w:ascii="Times New Roman" w:hAnsi="Times New Roman" w:cs="Times New Roman"/>
          <w:bCs/>
          <w:sz w:val="28"/>
          <w:szCs w:val="28"/>
        </w:rPr>
        <w:t>2023 року</w:t>
      </w:r>
      <w:r w:rsidR="0038503E">
        <w:rPr>
          <w:rFonts w:ascii="Times New Roman" w:hAnsi="Times New Roman" w:cs="Times New Roman"/>
          <w:bCs/>
          <w:sz w:val="28"/>
          <w:szCs w:val="28"/>
        </w:rPr>
        <w:tab/>
        <w:t>м. Решетилівка</w:t>
      </w:r>
      <w:r w:rsidR="0038503E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38503E">
        <w:rPr>
          <w:rFonts w:ascii="Times New Roman" w:hAnsi="Times New Roman" w:cs="Times New Roman"/>
          <w:bCs/>
          <w:sz w:val="28"/>
          <w:szCs w:val="28"/>
          <w:lang w:val="en-US"/>
        </w:rPr>
        <w:t>1722</w:t>
      </w:r>
      <w:bookmarkStart w:id="0" w:name="_GoBack"/>
      <w:bookmarkEnd w:id="0"/>
      <w:r w:rsidRPr="007C0803">
        <w:rPr>
          <w:rFonts w:ascii="Times New Roman" w:hAnsi="Times New Roman" w:cs="Times New Roman"/>
          <w:bCs/>
          <w:sz w:val="28"/>
          <w:szCs w:val="28"/>
        </w:rPr>
        <w:t>-42-VIIІ</w:t>
      </w:r>
    </w:p>
    <w:p w:rsidR="007C0803" w:rsidRPr="007C0803" w:rsidRDefault="007C0803" w:rsidP="007C080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1D0955">
      <w:pPr>
        <w:pStyle w:val="Standard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803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проекту землеустрою щодо відведення земельної ділянки площею </w:t>
      </w:r>
      <w:r w:rsidR="007C0803">
        <w:rPr>
          <w:rFonts w:ascii="Times New Roman" w:hAnsi="Times New Roman" w:cs="Times New Roman"/>
          <w:bCs/>
          <w:sz w:val="28"/>
          <w:szCs w:val="28"/>
        </w:rPr>
        <w:t>25,0000</w:t>
      </w:r>
      <w:r w:rsidRPr="007C0803">
        <w:rPr>
          <w:rFonts w:ascii="Times New Roman" w:hAnsi="Times New Roman" w:cs="Times New Roman"/>
          <w:bCs/>
          <w:sz w:val="28"/>
          <w:szCs w:val="28"/>
        </w:rPr>
        <w:t xml:space="preserve"> га кадастровий номер </w:t>
      </w:r>
      <w:r w:rsidR="007C0803">
        <w:rPr>
          <w:rFonts w:ascii="Times New Roman" w:hAnsi="Times New Roman" w:cs="Times New Roman"/>
          <w:bCs/>
          <w:sz w:val="28"/>
          <w:szCs w:val="28"/>
        </w:rPr>
        <w:t>5324285001:01:001:0199</w:t>
      </w:r>
    </w:p>
    <w:p w:rsidR="00BD4FC4" w:rsidRPr="007C0803" w:rsidRDefault="00BD4F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1D0955">
      <w:pPr>
        <w:pStyle w:val="Standard"/>
        <w:tabs>
          <w:tab w:val="left" w:pos="9214"/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7C080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7C0803">
        <w:rPr>
          <w:rFonts w:ascii="Times New Roman" w:hAnsi="Times New Roman" w:cs="Times New Roman"/>
          <w:sz w:val="28"/>
          <w:szCs w:val="28"/>
        </w:rPr>
        <w:t xml:space="preserve"> землеустрій”, ,,Про державний земельний кадастр”, </w:t>
      </w:r>
      <w:r w:rsidRPr="007C0803"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 w:rsidRPr="007C0803"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 w:rsidRPr="007C0803"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BD4FC4" w:rsidRPr="007C0803" w:rsidRDefault="001D0955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80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D4FC4" w:rsidRPr="007C0803" w:rsidRDefault="00BD4FC4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FC4" w:rsidRPr="007C0803" w:rsidRDefault="001D0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proofErr w:type="spellStart"/>
      <w:r w:rsidRPr="007C0803">
        <w:rPr>
          <w:rFonts w:ascii="Times New Roman" w:hAnsi="Times New Roman" w:cs="Times New Roman"/>
          <w:sz w:val="28"/>
          <w:szCs w:val="28"/>
        </w:rPr>
        <w:t>„Проект</w:t>
      </w:r>
      <w:proofErr w:type="spellEnd"/>
      <w:r w:rsidRPr="007C0803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цільове призначення</w:t>
      </w:r>
      <w:r w:rsidR="007C0803">
        <w:rPr>
          <w:rFonts w:ascii="Times New Roman" w:hAnsi="Times New Roman" w:cs="Times New Roman"/>
          <w:sz w:val="28"/>
          <w:szCs w:val="28"/>
        </w:rPr>
        <w:t>:</w:t>
      </w:r>
      <w:r w:rsidRPr="007C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03">
        <w:rPr>
          <w:rFonts w:ascii="Times New Roman" w:hAnsi="Times New Roman" w:cs="Times New Roman"/>
          <w:sz w:val="28"/>
          <w:szCs w:val="28"/>
        </w:rPr>
        <w:t>„</w:t>
      </w:r>
      <w:r w:rsidR="007C0803">
        <w:rPr>
          <w:rFonts w:ascii="Times New Roman" w:hAnsi="Times New Roman" w:cs="Times New Roman"/>
          <w:sz w:val="28"/>
          <w:szCs w:val="28"/>
        </w:rPr>
        <w:t>з</w:t>
      </w:r>
      <w:r w:rsidRPr="007C0803">
        <w:rPr>
          <w:rFonts w:ascii="Times New Roman" w:hAnsi="Times New Roman" w:cs="Times New Roman"/>
          <w:sz w:val="28"/>
          <w:szCs w:val="28"/>
        </w:rPr>
        <w:t>емельні</w:t>
      </w:r>
      <w:proofErr w:type="spellEnd"/>
      <w:r w:rsidRPr="007C0803">
        <w:rPr>
          <w:rFonts w:ascii="Times New Roman" w:hAnsi="Times New Roman" w:cs="Times New Roman"/>
          <w:sz w:val="28"/>
          <w:szCs w:val="28"/>
        </w:rPr>
        <w:t xml:space="preserve"> ділянки під громадськими сіножатями та громадськими пасовищами” </w:t>
      </w:r>
      <w:r w:rsidR="007C0803">
        <w:rPr>
          <w:rFonts w:ascii="Times New Roman" w:hAnsi="Times New Roman" w:cs="Times New Roman"/>
          <w:sz w:val="28"/>
          <w:szCs w:val="28"/>
        </w:rPr>
        <w:t>(код – 01.19) з</w:t>
      </w:r>
      <w:r w:rsidRPr="007C0803">
        <w:rPr>
          <w:rFonts w:ascii="Times New Roman" w:hAnsi="Times New Roman" w:cs="Times New Roman"/>
          <w:sz w:val="28"/>
          <w:szCs w:val="28"/>
        </w:rPr>
        <w:t xml:space="preserve">амовник: Решетилівська міська рада </w:t>
      </w:r>
      <w:r w:rsidR="007C0803">
        <w:rPr>
          <w:rFonts w:ascii="Times New Roman" w:hAnsi="Times New Roman" w:cs="Times New Roman"/>
          <w:sz w:val="28"/>
          <w:szCs w:val="28"/>
        </w:rPr>
        <w:t>м</w:t>
      </w:r>
      <w:r w:rsidRPr="007C0803">
        <w:rPr>
          <w:rFonts w:ascii="Times New Roman" w:hAnsi="Times New Roman" w:cs="Times New Roman"/>
          <w:sz w:val="28"/>
          <w:szCs w:val="28"/>
        </w:rPr>
        <w:t>ісце розташування</w:t>
      </w:r>
      <w:r w:rsidR="007C0803">
        <w:rPr>
          <w:rFonts w:ascii="Times New Roman" w:hAnsi="Times New Roman" w:cs="Times New Roman"/>
          <w:sz w:val="28"/>
          <w:szCs w:val="28"/>
        </w:rPr>
        <w:t xml:space="preserve"> земельної ділянки:</w:t>
      </w:r>
      <w:r w:rsidRPr="007C0803">
        <w:rPr>
          <w:rFonts w:ascii="Times New Roman" w:hAnsi="Times New Roman" w:cs="Times New Roman"/>
          <w:sz w:val="28"/>
          <w:szCs w:val="28"/>
        </w:rPr>
        <w:t xml:space="preserve"> на території Решетилівської міської </w:t>
      </w:r>
      <w:r w:rsidR="007C0803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7C0803"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області”, розробленого на підставі рішення Решетилівської міської ради Полтавської області восьмого скликання від 31 серпня 2021 року № 589-11-</w:t>
      </w:r>
      <w:r w:rsidRPr="007C080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0803">
        <w:rPr>
          <w:rFonts w:ascii="Times New Roman" w:hAnsi="Times New Roman" w:cs="Times New Roman"/>
          <w:sz w:val="28"/>
          <w:szCs w:val="28"/>
        </w:rPr>
        <w:t xml:space="preserve">, площею </w:t>
      </w:r>
      <w:r w:rsidR="007C0803">
        <w:rPr>
          <w:rFonts w:ascii="Times New Roman" w:hAnsi="Times New Roman" w:cs="Times New Roman"/>
          <w:sz w:val="28"/>
          <w:szCs w:val="28"/>
        </w:rPr>
        <w:t>25,0000</w:t>
      </w:r>
      <w:r w:rsidRPr="007C0803">
        <w:rPr>
          <w:rFonts w:ascii="Times New Roman" w:hAnsi="Times New Roman" w:cs="Times New Roman"/>
          <w:sz w:val="28"/>
          <w:szCs w:val="28"/>
        </w:rPr>
        <w:t xml:space="preserve"> га, кадастровий номер </w:t>
      </w:r>
      <w:r w:rsidR="007C0803">
        <w:rPr>
          <w:rFonts w:ascii="Times New Roman" w:hAnsi="Times New Roman" w:cs="Times New Roman"/>
          <w:bCs/>
          <w:sz w:val="28"/>
          <w:szCs w:val="28"/>
        </w:rPr>
        <w:t>5324285001:01:001:0199</w:t>
      </w:r>
      <w:r w:rsidRPr="007C0803">
        <w:rPr>
          <w:rFonts w:ascii="Times New Roman" w:hAnsi="Times New Roman" w:cs="Times New Roman"/>
          <w:sz w:val="28"/>
          <w:szCs w:val="28"/>
        </w:rPr>
        <w:t>.</w:t>
      </w:r>
    </w:p>
    <w:p w:rsidR="00BD4FC4" w:rsidRPr="007C0803" w:rsidRDefault="007C080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955" w:rsidRPr="007C0803">
        <w:rPr>
          <w:rFonts w:ascii="Times New Roman" w:hAnsi="Times New Roman" w:cs="Times New Roman"/>
          <w:sz w:val="28"/>
          <w:szCs w:val="28"/>
        </w:rPr>
        <w:t xml:space="preserve">. Виконавчому комітету Решетилівської міської ради провести державну реєстрацію права комунальної власності за Решетилівською міською радою на земельну ділянку кадастровий номер </w:t>
      </w:r>
      <w:r>
        <w:rPr>
          <w:rFonts w:ascii="Times New Roman" w:hAnsi="Times New Roman" w:cs="Times New Roman"/>
          <w:bCs/>
          <w:sz w:val="28"/>
          <w:szCs w:val="28"/>
        </w:rPr>
        <w:t>5324285001:01:001:0199</w:t>
      </w:r>
      <w:r w:rsidR="001D0955" w:rsidRPr="007C0803">
        <w:rPr>
          <w:rFonts w:ascii="Times New Roman" w:hAnsi="Times New Roman" w:cs="Times New Roman"/>
          <w:sz w:val="28"/>
          <w:szCs w:val="28"/>
        </w:rPr>
        <w:t>.</w:t>
      </w:r>
    </w:p>
    <w:p w:rsidR="00BD4FC4" w:rsidRPr="007C0803" w:rsidRDefault="007C080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955" w:rsidRPr="007C0803">
        <w:rPr>
          <w:rFonts w:ascii="Times New Roman" w:hAnsi="Times New Roman" w:cs="Times New Roman"/>
          <w:sz w:val="28"/>
          <w:szCs w:val="28"/>
        </w:rPr>
        <w:t xml:space="preserve">. </w:t>
      </w:r>
      <w:r w:rsidR="001D0955" w:rsidRPr="007C0803">
        <w:rPr>
          <w:rFonts w:ascii="Times New Roman" w:hAnsi="Times New Roman" w:cs="Times New Roman"/>
          <w:bCs/>
          <w:sz w:val="28"/>
          <w:szCs w:val="28"/>
        </w:rPr>
        <w:t>Контроль за виконання цього рішення покласти на постійну комісію</w:t>
      </w:r>
      <w:r w:rsidR="001D0955" w:rsidRPr="007C0803">
        <w:rPr>
          <w:rFonts w:ascii="Times New Roman" w:eastAsia="Calibri" w:hAnsi="Times New Roman" w:cs="Times New Roman"/>
          <w:bCs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</w:t>
      </w:r>
      <w:r w:rsidR="001D0955" w:rsidRPr="007C08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4FC4" w:rsidRPr="007C0803" w:rsidRDefault="00BD4FC4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BD4FC4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BD4FC4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BD4FC4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BD4FC4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4FC4" w:rsidRPr="007C0803" w:rsidRDefault="001D0955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C0803">
        <w:rPr>
          <w:rFonts w:ascii="Times New Roman" w:hAnsi="Times New Roman" w:cs="Times New Roman"/>
          <w:sz w:val="28"/>
          <w:szCs w:val="28"/>
        </w:rPr>
        <w:t>Міський голова</w:t>
      </w:r>
      <w:r w:rsidRPr="007C0803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BD4FC4" w:rsidRPr="007C0803">
      <w:headerReference w:type="default" r:id="rId10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9E" w:rsidRDefault="001D0955">
      <w:pPr>
        <w:rPr>
          <w:rFonts w:hint="eastAsia"/>
        </w:rPr>
      </w:pPr>
      <w:r>
        <w:separator/>
      </w:r>
    </w:p>
  </w:endnote>
  <w:endnote w:type="continuationSeparator" w:id="0">
    <w:p w:rsidR="00E56B9E" w:rsidRDefault="001D09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9E" w:rsidRDefault="001D0955">
      <w:pPr>
        <w:rPr>
          <w:rFonts w:hint="eastAsia"/>
        </w:rPr>
      </w:pPr>
      <w:r>
        <w:separator/>
      </w:r>
    </w:p>
  </w:footnote>
  <w:footnote w:type="continuationSeparator" w:id="0">
    <w:p w:rsidR="00E56B9E" w:rsidRDefault="001D09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739603"/>
      <w:docPartObj>
        <w:docPartGallery w:val="Page Numbers (Top of Page)"/>
        <w:docPartUnique/>
      </w:docPartObj>
    </w:sdtPr>
    <w:sdtEndPr/>
    <w:sdtContent>
      <w:p w:rsidR="00BD4FC4" w:rsidRDefault="001D0955">
        <w:pPr>
          <w:pStyle w:val="ae"/>
          <w:jc w:val="center"/>
          <w:rPr>
            <w:rFonts w:hint="eastAsia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7C0803">
          <w:rPr>
            <w:rFonts w:hint="eastAsia"/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C54"/>
    <w:multiLevelType w:val="multilevel"/>
    <w:tmpl w:val="2862A0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7EE3901"/>
    <w:multiLevelType w:val="multilevel"/>
    <w:tmpl w:val="162E2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4"/>
    <w:rsid w:val="001D0955"/>
    <w:rsid w:val="0038503E"/>
    <w:rsid w:val="007C0803"/>
    <w:rsid w:val="00BD4FC4"/>
    <w:rsid w:val="00E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paragraph" w:styleId="1">
    <w:name w:val="heading 1"/>
    <w:basedOn w:val="a"/>
    <w:qFormat/>
    <w:pPr>
      <w:widowControl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sz w:val="28"/>
      <w:szCs w:val="28"/>
      <w:lang w:val="uk-UA"/>
    </w:rPr>
  </w:style>
  <w:style w:type="character" w:customStyle="1" w:styleId="a3">
    <w:name w:val="Основной текст Знак"/>
    <w:basedOn w:val="a0"/>
    <w:qFormat/>
    <w:rPr>
      <w:lang w:val="uk-UA"/>
    </w:rPr>
  </w:style>
  <w:style w:type="character" w:customStyle="1" w:styleId="a4">
    <w:name w:val="Верхний колонтитул Знак"/>
    <w:basedOn w:val="a0"/>
    <w:uiPriority w:val="99"/>
    <w:qFormat/>
    <w:rPr>
      <w:lang w:val="uk-UA"/>
    </w:rPr>
  </w:style>
  <w:style w:type="character" w:customStyle="1" w:styleId="a5">
    <w:name w:val="Текст выноски Знак"/>
    <w:basedOn w:val="a0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customStyle="1" w:styleId="a6">
    <w:name w:val="Нижний колонтитул Знак"/>
    <w:basedOn w:val="a0"/>
    <w:uiPriority w:val="99"/>
    <w:qFormat/>
    <w:rsid w:val="004D69A0"/>
    <w:rPr>
      <w:rFonts w:cs="Mangal"/>
      <w:szCs w:val="21"/>
    </w:rPr>
  </w:style>
  <w:style w:type="character" w:customStyle="1" w:styleId="docdata">
    <w:name w:val="docdata"/>
    <w:basedOn w:val="a0"/>
    <w:qFormat/>
    <w:rsid w:val="008B680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"/>
    <w:pPr>
      <w:widowControl w:val="0"/>
    </w:pPr>
  </w:style>
  <w:style w:type="paragraph" w:styleId="a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1">
    <w:name w:val="Заголовок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Указатель1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2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customStyle="1" w:styleId="ad">
    <w:name w:val="Верхний и нижний колонтитулы"/>
    <w:basedOn w:val="Standard"/>
    <w:qFormat/>
  </w:style>
  <w:style w:type="paragraph" w:styleId="ae">
    <w:name w:val="header"/>
    <w:basedOn w:val="ad"/>
    <w:uiPriority w:val="99"/>
  </w:style>
  <w:style w:type="paragraph" w:styleId="af">
    <w:name w:val="Balloon Text"/>
    <w:basedOn w:val="a"/>
    <w:uiPriority w:val="99"/>
    <w:semiHidden/>
    <w:unhideWhenUsed/>
    <w:qFormat/>
    <w:rsid w:val="00E6352D"/>
    <w:rPr>
      <w:rFonts w:ascii="Tahoma" w:hAnsi="Tahoma" w:cs="Mangal"/>
      <w:sz w:val="16"/>
      <w:szCs w:val="14"/>
    </w:rPr>
  </w:style>
  <w:style w:type="paragraph" w:styleId="af0">
    <w:name w:val="footer"/>
    <w:basedOn w:val="a"/>
    <w:uiPriority w:val="99"/>
    <w:unhideWhenUsed/>
    <w:rsid w:val="004D69A0"/>
    <w:pPr>
      <w:tabs>
        <w:tab w:val="center" w:pos="4819"/>
        <w:tab w:val="right" w:pos="9639"/>
      </w:tabs>
    </w:pPr>
    <w:rPr>
      <w:rFonts w:cs="Mangal"/>
      <w:szCs w:val="21"/>
    </w:rPr>
  </w:style>
  <w:style w:type="paragraph" w:customStyle="1" w:styleId="docy">
    <w:name w:val="docy"/>
    <w:basedOn w:val="a"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1">
    <w:name w:val="Normal (Web)"/>
    <w:basedOn w:val="a"/>
    <w:uiPriority w:val="99"/>
    <w:semiHidden/>
    <w:unhideWhenUsed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2">
    <w:name w:val="List Paragraph"/>
    <w:basedOn w:val="a"/>
    <w:uiPriority w:val="34"/>
    <w:qFormat/>
    <w:rsid w:val="00F04A8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sz w:val="24"/>
    </w:rPr>
  </w:style>
  <w:style w:type="paragraph" w:styleId="1">
    <w:name w:val="heading 1"/>
    <w:basedOn w:val="a"/>
    <w:qFormat/>
    <w:pPr>
      <w:widowControl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sz w:val="28"/>
      <w:szCs w:val="28"/>
      <w:lang w:val="uk-UA"/>
    </w:rPr>
  </w:style>
  <w:style w:type="character" w:customStyle="1" w:styleId="a3">
    <w:name w:val="Основной текст Знак"/>
    <w:basedOn w:val="a0"/>
    <w:qFormat/>
    <w:rPr>
      <w:lang w:val="uk-UA"/>
    </w:rPr>
  </w:style>
  <w:style w:type="character" w:customStyle="1" w:styleId="a4">
    <w:name w:val="Верхний колонтитул Знак"/>
    <w:basedOn w:val="a0"/>
    <w:uiPriority w:val="99"/>
    <w:qFormat/>
    <w:rPr>
      <w:lang w:val="uk-UA"/>
    </w:rPr>
  </w:style>
  <w:style w:type="character" w:customStyle="1" w:styleId="a5">
    <w:name w:val="Текст выноски Знак"/>
    <w:basedOn w:val="a0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customStyle="1" w:styleId="a6">
    <w:name w:val="Нижний колонтитул Знак"/>
    <w:basedOn w:val="a0"/>
    <w:uiPriority w:val="99"/>
    <w:qFormat/>
    <w:rsid w:val="004D69A0"/>
    <w:rPr>
      <w:rFonts w:cs="Mangal"/>
      <w:szCs w:val="21"/>
    </w:rPr>
  </w:style>
  <w:style w:type="character" w:customStyle="1" w:styleId="docdata">
    <w:name w:val="docdata"/>
    <w:basedOn w:val="a0"/>
    <w:qFormat/>
    <w:rsid w:val="008B680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"/>
    <w:pPr>
      <w:widowControl w:val="0"/>
    </w:pPr>
  </w:style>
  <w:style w:type="paragraph" w:styleId="a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1">
    <w:name w:val="Заголовок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2">
    <w:name w:val="Указатель1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2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customStyle="1" w:styleId="ad">
    <w:name w:val="Верхний и нижний колонтитулы"/>
    <w:basedOn w:val="Standard"/>
    <w:qFormat/>
  </w:style>
  <w:style w:type="paragraph" w:styleId="ae">
    <w:name w:val="header"/>
    <w:basedOn w:val="ad"/>
    <w:uiPriority w:val="99"/>
  </w:style>
  <w:style w:type="paragraph" w:styleId="af">
    <w:name w:val="Balloon Text"/>
    <w:basedOn w:val="a"/>
    <w:uiPriority w:val="99"/>
    <w:semiHidden/>
    <w:unhideWhenUsed/>
    <w:qFormat/>
    <w:rsid w:val="00E6352D"/>
    <w:rPr>
      <w:rFonts w:ascii="Tahoma" w:hAnsi="Tahoma" w:cs="Mangal"/>
      <w:sz w:val="16"/>
      <w:szCs w:val="14"/>
    </w:rPr>
  </w:style>
  <w:style w:type="paragraph" w:styleId="af0">
    <w:name w:val="footer"/>
    <w:basedOn w:val="a"/>
    <w:uiPriority w:val="99"/>
    <w:unhideWhenUsed/>
    <w:rsid w:val="004D69A0"/>
    <w:pPr>
      <w:tabs>
        <w:tab w:val="center" w:pos="4819"/>
        <w:tab w:val="right" w:pos="9639"/>
      </w:tabs>
    </w:pPr>
    <w:rPr>
      <w:rFonts w:cs="Mangal"/>
      <w:szCs w:val="21"/>
    </w:rPr>
  </w:style>
  <w:style w:type="paragraph" w:customStyle="1" w:styleId="docy">
    <w:name w:val="docy"/>
    <w:basedOn w:val="a"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1">
    <w:name w:val="Normal (Web)"/>
    <w:basedOn w:val="a"/>
    <w:uiPriority w:val="99"/>
    <w:semiHidden/>
    <w:unhideWhenUsed/>
    <w:qFormat/>
    <w:rsid w:val="005A74CD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f2">
    <w:name w:val="List Paragraph"/>
    <w:basedOn w:val="a"/>
    <w:uiPriority w:val="34"/>
    <w:qFormat/>
    <w:rsid w:val="00F04A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48C1-3795-490F-81C8-E1107E5A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Zemlya-NV</dc:creator>
  <dc:description/>
  <cp:lastModifiedBy>miskrada1@outlook.com</cp:lastModifiedBy>
  <cp:revision>20</cp:revision>
  <cp:lastPrinted>2023-08-28T10:59:00Z</cp:lastPrinted>
  <dcterms:created xsi:type="dcterms:W3CDTF">2023-09-07T07:04:00Z</dcterms:created>
  <dcterms:modified xsi:type="dcterms:W3CDTF">2023-12-25T06:49:00Z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