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D12F" w14:textId="66BF7094" w:rsidR="00BB276C" w:rsidRDefault="00324BE2" w:rsidP="00324BE2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B06FBA6" wp14:editId="2FB5A674">
            <wp:simplePos x="0" y="0"/>
            <wp:positionH relativeFrom="column">
              <wp:posOffset>2844165</wp:posOffset>
            </wp:positionH>
            <wp:positionV relativeFrom="paragraph">
              <wp:posOffset>-499110</wp:posOffset>
            </wp:positionV>
            <wp:extent cx="438150" cy="619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ED6F0" w14:textId="77777777" w:rsidR="00BB276C" w:rsidRDefault="00324BE2">
      <w:pPr>
        <w:jc w:val="center"/>
      </w:pPr>
      <w:r>
        <w:rPr>
          <w:b/>
          <w:szCs w:val="28"/>
        </w:rPr>
        <w:t>РЕШЕТИЛІВСЬКА МІСЬКА РАДА</w:t>
      </w:r>
    </w:p>
    <w:p w14:paraId="39E86704" w14:textId="77777777" w:rsidR="00BB276C" w:rsidRDefault="00324BE2">
      <w:pPr>
        <w:jc w:val="center"/>
      </w:pPr>
      <w:r>
        <w:rPr>
          <w:b/>
          <w:szCs w:val="28"/>
        </w:rPr>
        <w:t>ПОЛТАВСЬКОЇ ОБЛАСТІ</w:t>
      </w:r>
    </w:p>
    <w:p w14:paraId="23C4D647" w14:textId="77777777" w:rsidR="00BB276C" w:rsidRDefault="00324BE2">
      <w:pPr>
        <w:jc w:val="center"/>
      </w:pPr>
      <w:r>
        <w:rPr>
          <w:b/>
          <w:szCs w:val="28"/>
        </w:rPr>
        <w:t>ВИКОНАВЧИЙ КОМІТЕТ</w:t>
      </w:r>
    </w:p>
    <w:p w14:paraId="515D39C2" w14:textId="77777777" w:rsidR="00BB276C" w:rsidRDefault="00BB276C">
      <w:pPr>
        <w:jc w:val="center"/>
        <w:rPr>
          <w:b/>
          <w:szCs w:val="28"/>
        </w:rPr>
      </w:pPr>
    </w:p>
    <w:p w14:paraId="007DAAC3" w14:textId="47DF8A55" w:rsidR="00BB276C" w:rsidRDefault="00324BE2">
      <w:pPr>
        <w:jc w:val="center"/>
      </w:pPr>
      <w:r>
        <w:rPr>
          <w:b/>
          <w:szCs w:val="28"/>
        </w:rPr>
        <w:t>РІШЕННЯ</w:t>
      </w:r>
    </w:p>
    <w:p w14:paraId="700CA1CD" w14:textId="77777777" w:rsidR="00BB276C" w:rsidRDefault="00BB276C">
      <w:pPr>
        <w:rPr>
          <w:b/>
          <w:szCs w:val="28"/>
        </w:rPr>
      </w:pPr>
    </w:p>
    <w:p w14:paraId="2FA820B3" w14:textId="7A57854F" w:rsidR="00BB276C" w:rsidRPr="005364E8" w:rsidRDefault="00324BE2">
      <w:pPr>
        <w:rPr>
          <w:lang w:val="en-US"/>
        </w:rPr>
      </w:pPr>
      <w:r>
        <w:rPr>
          <w:szCs w:val="28"/>
        </w:rPr>
        <w:t xml:space="preserve">29 </w:t>
      </w:r>
      <w:r w:rsidR="00B43263">
        <w:rPr>
          <w:szCs w:val="28"/>
        </w:rPr>
        <w:t>грудня 202</w:t>
      </w:r>
      <w:r w:rsidR="00160A7F">
        <w:rPr>
          <w:szCs w:val="28"/>
        </w:rPr>
        <w:t>3</w:t>
      </w:r>
      <w:r w:rsidR="00B43263">
        <w:rPr>
          <w:szCs w:val="28"/>
        </w:rPr>
        <w:t xml:space="preserve"> року                      </w:t>
      </w:r>
      <w:r w:rsidRPr="00324BE2">
        <w:rPr>
          <w:szCs w:val="28"/>
        </w:rPr>
        <w:t>м.</w:t>
      </w:r>
      <w:r>
        <w:rPr>
          <w:szCs w:val="28"/>
          <w:lang w:val="ru-RU"/>
        </w:rPr>
        <w:t> </w:t>
      </w:r>
      <w:proofErr w:type="spellStart"/>
      <w:r>
        <w:rPr>
          <w:szCs w:val="28"/>
          <w:lang w:val="ru-RU"/>
        </w:rPr>
        <w:t>Решетилівка</w:t>
      </w:r>
      <w:proofErr w:type="spellEnd"/>
      <w:r w:rsidR="00B43263">
        <w:rPr>
          <w:szCs w:val="28"/>
        </w:rPr>
        <w:t xml:space="preserve">                  </w:t>
      </w:r>
      <w:r>
        <w:rPr>
          <w:szCs w:val="28"/>
        </w:rPr>
        <w:t xml:space="preserve">      </w:t>
      </w:r>
      <w:r w:rsidR="00B43263">
        <w:rPr>
          <w:szCs w:val="28"/>
        </w:rPr>
        <w:t xml:space="preserve">               № </w:t>
      </w:r>
      <w:r w:rsidR="005364E8" w:rsidRPr="005364E8">
        <w:rPr>
          <w:szCs w:val="28"/>
          <w:lang w:val="ru-RU"/>
        </w:rPr>
        <w:t>3</w:t>
      </w:r>
      <w:r w:rsidR="005364E8">
        <w:rPr>
          <w:szCs w:val="28"/>
          <w:lang w:val="en-US"/>
        </w:rPr>
        <w:t>00</w:t>
      </w:r>
    </w:p>
    <w:p w14:paraId="5FFB2F58" w14:textId="77777777" w:rsidR="00BB276C" w:rsidRDefault="00BB276C">
      <w:pPr>
        <w:rPr>
          <w:szCs w:val="28"/>
        </w:rPr>
      </w:pPr>
    </w:p>
    <w:p w14:paraId="42542546" w14:textId="77777777" w:rsidR="00BB276C" w:rsidRDefault="00324BE2">
      <w:r>
        <w:rPr>
          <w:szCs w:val="28"/>
        </w:rPr>
        <w:t>Про затвердження Переліку об’єктів</w:t>
      </w:r>
    </w:p>
    <w:p w14:paraId="3126D442" w14:textId="77777777" w:rsidR="00BB276C" w:rsidRDefault="00324BE2">
      <w:pPr>
        <w:rPr>
          <w:szCs w:val="28"/>
          <w:highlight w:val="white"/>
        </w:rPr>
      </w:pPr>
      <w:r>
        <w:rPr>
          <w:szCs w:val="28"/>
        </w:rPr>
        <w:t xml:space="preserve">та видів </w:t>
      </w:r>
      <w:r>
        <w:rPr>
          <w:szCs w:val="28"/>
          <w:highlight w:val="white"/>
        </w:rPr>
        <w:t xml:space="preserve">оплачуваних суспільно </w:t>
      </w:r>
    </w:p>
    <w:p w14:paraId="39A9BC0C" w14:textId="3D1CF904" w:rsidR="00BB276C" w:rsidRDefault="00324BE2">
      <w:r>
        <w:rPr>
          <w:szCs w:val="28"/>
          <w:highlight w:val="white"/>
        </w:rPr>
        <w:t>корисних робіт на 2024 рік</w:t>
      </w:r>
    </w:p>
    <w:p w14:paraId="3F9FEA8E" w14:textId="77777777" w:rsidR="00BB276C" w:rsidRDefault="00BB276C"/>
    <w:p w14:paraId="74F62D63" w14:textId="1E21D4E0" w:rsidR="00BB276C" w:rsidRDefault="00324BE2">
      <w:pPr>
        <w:ind w:firstLine="567"/>
        <w:jc w:val="both"/>
      </w:pPr>
      <w:r>
        <w:rPr>
          <w:color w:val="000000"/>
          <w:szCs w:val="28"/>
          <w:shd w:val="clear" w:color="auto" w:fill="FFFFFF"/>
        </w:rPr>
        <w:t xml:space="preserve">Керуючись підпунктом 17 пункту „б” частини першої статті 34 Закону України „Про місцеве самоврядування в Україні”, рішенням виконавчого комітету Решетилівської міської ради </w:t>
      </w:r>
      <w:r>
        <w:rPr>
          <w:rStyle w:val="11"/>
          <w:bCs/>
          <w:color w:val="000000"/>
          <w:szCs w:val="28"/>
          <w:highlight w:val="white"/>
        </w:rPr>
        <w:t xml:space="preserve">від </w:t>
      </w:r>
      <w:r w:rsidR="007B57DB">
        <w:rPr>
          <w:rStyle w:val="11"/>
          <w:bCs/>
          <w:szCs w:val="28"/>
          <w:highlight w:val="white"/>
        </w:rPr>
        <w:t>29 грудня 2022 року № 247</w:t>
      </w:r>
      <w:r>
        <w:rPr>
          <w:rStyle w:val="11"/>
          <w:bCs/>
          <w:color w:val="000000"/>
          <w:szCs w:val="28"/>
          <w:highlight w:val="white"/>
        </w:rPr>
        <w:t>,,Про затвердження плану роботи виконавчого комітету на 202</w:t>
      </w:r>
      <w:r w:rsidR="00160A7F">
        <w:rPr>
          <w:rStyle w:val="11"/>
          <w:bCs/>
          <w:color w:val="000000"/>
          <w:szCs w:val="28"/>
          <w:highlight w:val="white"/>
        </w:rPr>
        <w:t>3</w:t>
      </w:r>
      <w:r>
        <w:rPr>
          <w:rStyle w:val="11"/>
          <w:bCs/>
          <w:color w:val="000000"/>
          <w:szCs w:val="28"/>
          <w:highlight w:val="white"/>
        </w:rPr>
        <w:t xml:space="preserve"> рік”, враховуючи лист Полтавського районного сектору № 7 філії ДУ ,,Центр </w:t>
      </w:r>
      <w:proofErr w:type="spellStart"/>
      <w:r>
        <w:rPr>
          <w:rStyle w:val="11"/>
          <w:bCs/>
          <w:color w:val="000000"/>
          <w:szCs w:val="28"/>
          <w:highlight w:val="white"/>
        </w:rPr>
        <w:t>пробації</w:t>
      </w:r>
      <w:proofErr w:type="spellEnd"/>
      <w:r>
        <w:rPr>
          <w:rStyle w:val="11"/>
          <w:bCs/>
          <w:color w:val="000000"/>
          <w:szCs w:val="28"/>
          <w:highlight w:val="white"/>
        </w:rPr>
        <w:t xml:space="preserve">” в Полтавській області від </w:t>
      </w:r>
      <w:r w:rsidR="005617EA" w:rsidRPr="00434697">
        <w:rPr>
          <w:rStyle w:val="11"/>
          <w:bCs/>
          <w:color w:val="000000"/>
          <w:szCs w:val="28"/>
        </w:rPr>
        <w:t>07</w:t>
      </w:r>
      <w:r w:rsidR="007B57DB" w:rsidRPr="00434697">
        <w:rPr>
          <w:rStyle w:val="11"/>
          <w:bCs/>
          <w:color w:val="000000"/>
          <w:szCs w:val="28"/>
        </w:rPr>
        <w:t xml:space="preserve"> грудня </w:t>
      </w:r>
      <w:r w:rsidRPr="00434697">
        <w:rPr>
          <w:rStyle w:val="11"/>
          <w:bCs/>
          <w:color w:val="000000"/>
          <w:szCs w:val="28"/>
        </w:rPr>
        <w:t>202</w:t>
      </w:r>
      <w:r w:rsidR="005617EA" w:rsidRPr="00434697">
        <w:rPr>
          <w:rStyle w:val="11"/>
          <w:bCs/>
          <w:color w:val="000000"/>
          <w:szCs w:val="28"/>
        </w:rPr>
        <w:t>3</w:t>
      </w:r>
      <w:r>
        <w:rPr>
          <w:rStyle w:val="11"/>
          <w:bCs/>
          <w:color w:val="000000"/>
          <w:szCs w:val="28"/>
        </w:rPr>
        <w:t xml:space="preserve"> року </w:t>
      </w:r>
      <w:r w:rsidRPr="00434697">
        <w:rPr>
          <w:rStyle w:val="11"/>
          <w:bCs/>
          <w:color w:val="000000"/>
          <w:szCs w:val="28"/>
        </w:rPr>
        <w:t>№ 25/24/</w:t>
      </w:r>
      <w:r w:rsidR="005617EA" w:rsidRPr="00434697">
        <w:rPr>
          <w:rStyle w:val="11"/>
          <w:bCs/>
          <w:color w:val="000000"/>
          <w:szCs w:val="28"/>
        </w:rPr>
        <w:t>1313-23</w:t>
      </w:r>
      <w:r w:rsidRPr="00434697">
        <w:rPr>
          <w:color w:val="000000"/>
          <w:szCs w:val="28"/>
          <w:shd w:val="clear" w:color="auto" w:fill="FFFFFF"/>
        </w:rPr>
        <w:t xml:space="preserve"> та з метою належного виконання судових рішень щодо</w:t>
      </w:r>
      <w:r>
        <w:rPr>
          <w:color w:val="000000"/>
          <w:szCs w:val="28"/>
          <w:shd w:val="clear" w:color="auto" w:fill="FFFFFF"/>
        </w:rPr>
        <w:t xml:space="preserve"> відбування адміністративних стягнень порушниками, </w:t>
      </w:r>
      <w:r>
        <w:rPr>
          <w:szCs w:val="28"/>
        </w:rPr>
        <w:t>вик</w:t>
      </w:r>
      <w:r w:rsidR="004C136B">
        <w:rPr>
          <w:szCs w:val="28"/>
        </w:rPr>
        <w:t xml:space="preserve">онавчий комітет Решетилівської </w:t>
      </w:r>
      <w:r>
        <w:rPr>
          <w:szCs w:val="28"/>
        </w:rPr>
        <w:t>міської ради</w:t>
      </w:r>
    </w:p>
    <w:p w14:paraId="23382D12" w14:textId="77777777" w:rsidR="00BB276C" w:rsidRDefault="00324BE2">
      <w:pPr>
        <w:jc w:val="both"/>
      </w:pPr>
      <w:r>
        <w:rPr>
          <w:b/>
          <w:bCs/>
          <w:szCs w:val="28"/>
        </w:rPr>
        <w:t>ВИРІШИВ:</w:t>
      </w:r>
    </w:p>
    <w:p w14:paraId="3D25D9FD" w14:textId="77777777" w:rsidR="00BB276C" w:rsidRDefault="00BB276C">
      <w:pPr>
        <w:jc w:val="both"/>
        <w:rPr>
          <w:b/>
          <w:bCs/>
          <w:szCs w:val="28"/>
        </w:rPr>
      </w:pPr>
    </w:p>
    <w:p w14:paraId="70289F91" w14:textId="147C5427" w:rsidR="00BB276C" w:rsidRDefault="00324BE2" w:rsidP="00324BE2">
      <w:pPr>
        <w:ind w:firstLine="567"/>
        <w:jc w:val="both"/>
      </w:pPr>
      <w:r>
        <w:rPr>
          <w:szCs w:val="28"/>
        </w:rPr>
        <w:t xml:space="preserve">Затвердити Перелік об’єктів та види </w:t>
      </w:r>
      <w:r>
        <w:rPr>
          <w:szCs w:val="28"/>
          <w:highlight w:val="white"/>
        </w:rPr>
        <w:t>оплачуваних суспільно корисних робіт на 202</w:t>
      </w:r>
      <w:r w:rsidR="00B43263">
        <w:rPr>
          <w:szCs w:val="28"/>
          <w:highlight w:val="white"/>
        </w:rPr>
        <w:t>4</w:t>
      </w:r>
      <w:r>
        <w:rPr>
          <w:szCs w:val="28"/>
          <w:highlight w:val="white"/>
        </w:rPr>
        <w:t xml:space="preserve"> рік для відбування</w:t>
      </w:r>
      <w:r w:rsidR="007B57DB">
        <w:rPr>
          <w:szCs w:val="28"/>
        </w:rPr>
        <w:t xml:space="preserve"> порушниками</w:t>
      </w:r>
      <w:r>
        <w:rPr>
          <w:szCs w:val="28"/>
        </w:rPr>
        <w:t xml:space="preserve"> адміністративних стягнень, згідно постанов суду (додається).</w:t>
      </w:r>
    </w:p>
    <w:p w14:paraId="617E63A7" w14:textId="77777777" w:rsidR="00BB276C" w:rsidRDefault="00BB276C">
      <w:pPr>
        <w:tabs>
          <w:tab w:val="left" w:pos="288"/>
        </w:tabs>
        <w:jc w:val="both"/>
        <w:rPr>
          <w:szCs w:val="28"/>
        </w:rPr>
      </w:pPr>
    </w:p>
    <w:p w14:paraId="48C1DFC0" w14:textId="77777777" w:rsidR="00BB276C" w:rsidRDefault="00BB276C">
      <w:pPr>
        <w:tabs>
          <w:tab w:val="left" w:pos="288"/>
        </w:tabs>
        <w:jc w:val="both"/>
        <w:rPr>
          <w:szCs w:val="28"/>
        </w:rPr>
      </w:pPr>
    </w:p>
    <w:p w14:paraId="50B199AC" w14:textId="77777777" w:rsidR="00BB276C" w:rsidRDefault="00BB276C">
      <w:pPr>
        <w:tabs>
          <w:tab w:val="left" w:pos="288"/>
        </w:tabs>
        <w:jc w:val="both"/>
        <w:rPr>
          <w:szCs w:val="28"/>
        </w:rPr>
      </w:pPr>
    </w:p>
    <w:p w14:paraId="48613BEB" w14:textId="77777777" w:rsidR="00BB276C" w:rsidRDefault="00BB276C">
      <w:pPr>
        <w:tabs>
          <w:tab w:val="left" w:pos="288"/>
        </w:tabs>
        <w:jc w:val="both"/>
        <w:rPr>
          <w:szCs w:val="28"/>
        </w:rPr>
      </w:pPr>
    </w:p>
    <w:p w14:paraId="55447771" w14:textId="10E64714" w:rsidR="00BB276C" w:rsidRDefault="00BB276C">
      <w:pPr>
        <w:tabs>
          <w:tab w:val="left" w:pos="288"/>
        </w:tabs>
        <w:jc w:val="both"/>
        <w:rPr>
          <w:szCs w:val="28"/>
        </w:rPr>
      </w:pPr>
    </w:p>
    <w:p w14:paraId="31AB2C82" w14:textId="7CC2EF8F" w:rsidR="00BB276C" w:rsidRDefault="00F43CAC" w:rsidP="004C136B">
      <w:pPr>
        <w:jc w:val="both"/>
        <w:rPr>
          <w:szCs w:val="28"/>
        </w:rPr>
      </w:pPr>
      <w:r w:rsidRPr="00F43CAC">
        <w:rPr>
          <w:szCs w:val="28"/>
        </w:rPr>
        <w:t>Міський голова</w:t>
      </w:r>
      <w:r w:rsidRPr="00F43CA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43CAC">
        <w:rPr>
          <w:szCs w:val="28"/>
        </w:rPr>
        <w:t>Оксана ДЯДЮНОВА</w:t>
      </w:r>
    </w:p>
    <w:p w14:paraId="6D417C04" w14:textId="77777777" w:rsidR="00324BE2" w:rsidRDefault="00324BE2" w:rsidP="004C136B">
      <w:pPr>
        <w:jc w:val="both"/>
        <w:rPr>
          <w:szCs w:val="28"/>
        </w:rPr>
      </w:pPr>
    </w:p>
    <w:p w14:paraId="043F96AC" w14:textId="77777777" w:rsidR="00324BE2" w:rsidRDefault="00324BE2" w:rsidP="004C136B">
      <w:pPr>
        <w:jc w:val="both"/>
        <w:rPr>
          <w:szCs w:val="28"/>
        </w:rPr>
      </w:pPr>
    </w:p>
    <w:p w14:paraId="168409A5" w14:textId="77777777" w:rsidR="00324BE2" w:rsidRDefault="00324BE2" w:rsidP="004C136B">
      <w:pPr>
        <w:jc w:val="both"/>
        <w:rPr>
          <w:szCs w:val="28"/>
        </w:rPr>
      </w:pPr>
    </w:p>
    <w:p w14:paraId="6272CB84" w14:textId="77777777" w:rsidR="00324BE2" w:rsidRDefault="00324BE2" w:rsidP="004C136B">
      <w:pPr>
        <w:jc w:val="both"/>
        <w:rPr>
          <w:szCs w:val="28"/>
        </w:rPr>
      </w:pPr>
    </w:p>
    <w:p w14:paraId="68F67937" w14:textId="77777777" w:rsidR="00324BE2" w:rsidRDefault="00324BE2" w:rsidP="004C136B">
      <w:pPr>
        <w:jc w:val="both"/>
        <w:rPr>
          <w:szCs w:val="28"/>
        </w:rPr>
      </w:pPr>
    </w:p>
    <w:p w14:paraId="52953342" w14:textId="77777777" w:rsidR="00324BE2" w:rsidRDefault="00324BE2" w:rsidP="004C136B">
      <w:pPr>
        <w:jc w:val="both"/>
        <w:rPr>
          <w:szCs w:val="28"/>
        </w:rPr>
      </w:pPr>
    </w:p>
    <w:p w14:paraId="40DC439E" w14:textId="77777777" w:rsidR="00324BE2" w:rsidRDefault="00324BE2" w:rsidP="004C136B">
      <w:pPr>
        <w:jc w:val="both"/>
        <w:rPr>
          <w:szCs w:val="28"/>
        </w:rPr>
      </w:pPr>
    </w:p>
    <w:p w14:paraId="5D1AD9AA" w14:textId="77777777" w:rsidR="00324BE2" w:rsidRDefault="00324BE2" w:rsidP="004C136B">
      <w:pPr>
        <w:jc w:val="both"/>
        <w:rPr>
          <w:szCs w:val="28"/>
        </w:rPr>
      </w:pPr>
    </w:p>
    <w:p w14:paraId="6A1D43B8" w14:textId="77777777" w:rsidR="00324BE2" w:rsidRDefault="00324BE2" w:rsidP="004C136B">
      <w:pPr>
        <w:jc w:val="both"/>
        <w:rPr>
          <w:szCs w:val="28"/>
        </w:rPr>
      </w:pPr>
    </w:p>
    <w:p w14:paraId="7FBBD86F" w14:textId="77777777" w:rsidR="00324BE2" w:rsidRDefault="00324BE2" w:rsidP="004C136B">
      <w:pPr>
        <w:jc w:val="both"/>
        <w:rPr>
          <w:szCs w:val="28"/>
        </w:rPr>
      </w:pPr>
    </w:p>
    <w:p w14:paraId="646B1E6C" w14:textId="77777777" w:rsidR="00324BE2" w:rsidRDefault="00324BE2" w:rsidP="004C136B">
      <w:pPr>
        <w:jc w:val="both"/>
        <w:rPr>
          <w:szCs w:val="28"/>
        </w:rPr>
      </w:pPr>
    </w:p>
    <w:p w14:paraId="7C7AF810" w14:textId="77777777" w:rsidR="00324BE2" w:rsidRDefault="00324BE2" w:rsidP="004C136B">
      <w:pPr>
        <w:jc w:val="both"/>
        <w:rPr>
          <w:szCs w:val="28"/>
        </w:rPr>
      </w:pPr>
    </w:p>
    <w:p w14:paraId="0ED73FD6" w14:textId="77777777" w:rsidR="00BB276C" w:rsidRDefault="00324BE2">
      <w:pPr>
        <w:ind w:firstLine="5670"/>
        <w:jc w:val="both"/>
        <w:rPr>
          <w:szCs w:val="28"/>
        </w:rPr>
      </w:pPr>
      <w:r>
        <w:rPr>
          <w:szCs w:val="28"/>
        </w:rPr>
        <w:lastRenderedPageBreak/>
        <w:t>ЗАТВЕРДЖЕНО</w:t>
      </w:r>
    </w:p>
    <w:p w14:paraId="72B8A897" w14:textId="77777777" w:rsidR="00BB276C" w:rsidRDefault="00324BE2">
      <w:pPr>
        <w:ind w:firstLine="5670"/>
        <w:jc w:val="both"/>
        <w:rPr>
          <w:szCs w:val="28"/>
        </w:rPr>
      </w:pPr>
      <w:r>
        <w:rPr>
          <w:szCs w:val="28"/>
        </w:rPr>
        <w:t xml:space="preserve">рішення виконавчого комітету </w:t>
      </w:r>
    </w:p>
    <w:p w14:paraId="31289D5F" w14:textId="77777777" w:rsidR="00BB276C" w:rsidRDefault="00324BE2">
      <w:pPr>
        <w:ind w:firstLine="5670"/>
        <w:jc w:val="both"/>
        <w:rPr>
          <w:szCs w:val="28"/>
        </w:rPr>
      </w:pPr>
      <w:r>
        <w:rPr>
          <w:szCs w:val="28"/>
        </w:rPr>
        <w:t>Решетилівської міської ради</w:t>
      </w:r>
    </w:p>
    <w:p w14:paraId="7E2A0A5E" w14:textId="40D69DF3" w:rsidR="00BB276C" w:rsidRPr="00EB41DB" w:rsidRDefault="00324BE2">
      <w:pPr>
        <w:ind w:firstLine="5670"/>
        <w:jc w:val="both"/>
        <w:rPr>
          <w:lang w:val="en-US"/>
        </w:rPr>
      </w:pPr>
      <w:r>
        <w:rPr>
          <w:szCs w:val="28"/>
        </w:rPr>
        <w:t xml:space="preserve">29 </w:t>
      </w:r>
      <w:r w:rsidR="00B43263">
        <w:rPr>
          <w:szCs w:val="28"/>
        </w:rPr>
        <w:t xml:space="preserve">грудня 2022 року № </w:t>
      </w:r>
      <w:r w:rsidR="00EB41DB">
        <w:rPr>
          <w:szCs w:val="28"/>
          <w:lang w:val="en-US"/>
        </w:rPr>
        <w:t>300</w:t>
      </w:r>
      <w:bookmarkStart w:id="0" w:name="_GoBack"/>
      <w:bookmarkEnd w:id="0"/>
    </w:p>
    <w:p w14:paraId="2DDCB594" w14:textId="77777777" w:rsidR="00BB276C" w:rsidRDefault="00BB276C">
      <w:pPr>
        <w:jc w:val="both"/>
        <w:rPr>
          <w:rFonts w:cs="Times New Roman"/>
          <w:szCs w:val="28"/>
        </w:rPr>
      </w:pPr>
    </w:p>
    <w:p w14:paraId="072ECB4E" w14:textId="77777777" w:rsidR="00BB276C" w:rsidRDefault="00324BE2">
      <w:pPr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Перелік об’єктів та видів оплачуваних суспільно корисних робіт </w:t>
      </w:r>
    </w:p>
    <w:p w14:paraId="293A2F54" w14:textId="38BD1D48" w:rsidR="00BB276C" w:rsidRDefault="00324BE2">
      <w:pPr>
        <w:jc w:val="center"/>
        <w:rPr>
          <w:b/>
          <w:bCs/>
        </w:rPr>
      </w:pPr>
      <w:r>
        <w:rPr>
          <w:rFonts w:cs="Times New Roman"/>
          <w:b/>
          <w:bCs/>
          <w:szCs w:val="28"/>
        </w:rPr>
        <w:t>на 202</w:t>
      </w:r>
      <w:r w:rsidR="00B43263">
        <w:rPr>
          <w:rFonts w:cs="Times New Roman"/>
          <w:b/>
          <w:bCs/>
          <w:szCs w:val="28"/>
        </w:rPr>
        <w:t>4</w:t>
      </w:r>
      <w:r>
        <w:rPr>
          <w:rFonts w:cs="Times New Roman"/>
          <w:b/>
          <w:bCs/>
          <w:szCs w:val="28"/>
        </w:rPr>
        <w:t xml:space="preserve"> рік</w:t>
      </w:r>
    </w:p>
    <w:p w14:paraId="383661A3" w14:textId="77777777" w:rsidR="00BB276C" w:rsidRDefault="00BB276C">
      <w:pPr>
        <w:jc w:val="center"/>
        <w:rPr>
          <w:rFonts w:cs="Times New Roman"/>
          <w:szCs w:val="28"/>
        </w:rPr>
      </w:pPr>
    </w:p>
    <w:tbl>
      <w:tblPr>
        <w:tblW w:w="9638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BB276C" w14:paraId="41B8E922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C85EE" w14:textId="77777777" w:rsidR="00BB276C" w:rsidRDefault="00324BE2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Перелік об’єктів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ABB87" w14:textId="77777777" w:rsidR="00BB276C" w:rsidRDefault="00324BE2">
            <w:pPr>
              <w:pStyle w:val="a9"/>
              <w:jc w:val="center"/>
            </w:pPr>
            <w:r>
              <w:rPr>
                <w:b/>
                <w:bCs/>
              </w:rPr>
              <w:t>Види  робіт</w:t>
            </w:r>
          </w:p>
        </w:tc>
      </w:tr>
      <w:tr w:rsidR="00BB276C" w14:paraId="211538EB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D494F1" w14:textId="77777777" w:rsidR="00BB276C" w:rsidRDefault="00324BE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Вулиці, провулки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2C85B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сміття</w:t>
            </w:r>
          </w:p>
          <w:p w14:paraId="5BAD06A0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Завантаження сміття</w:t>
            </w:r>
          </w:p>
          <w:p w14:paraId="17E4117A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Підмітання доріг, тротуарів</w:t>
            </w:r>
          </w:p>
          <w:p w14:paraId="237F37A2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Посипка доріг, тротуарів піщано-сольовою сумішшю в зимовий період</w:t>
            </w:r>
          </w:p>
          <w:p w14:paraId="6286122C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Розчистка доріг, тротуарів від снігу</w:t>
            </w:r>
          </w:p>
          <w:p w14:paraId="4C741766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Прочистка </w:t>
            </w:r>
            <w:proofErr w:type="spellStart"/>
            <w:r>
              <w:rPr>
                <w:sz w:val="28"/>
                <w:szCs w:val="28"/>
              </w:rPr>
              <w:t>водовідведних</w:t>
            </w:r>
            <w:proofErr w:type="spellEnd"/>
            <w:r>
              <w:rPr>
                <w:sz w:val="28"/>
                <w:szCs w:val="28"/>
              </w:rPr>
              <w:t xml:space="preserve"> канав</w:t>
            </w:r>
          </w:p>
          <w:p w14:paraId="1CB26FBC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Побілка стовбурів дерев, тротуарів</w:t>
            </w:r>
          </w:p>
          <w:p w14:paraId="0475444F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Обкошування бур’янів</w:t>
            </w:r>
          </w:p>
          <w:p w14:paraId="21CA4957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9.Прибирання сухого листя, спилювання сухих гілок</w:t>
            </w:r>
          </w:p>
          <w:p w14:paraId="686C62BF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Фарбування парканів</w:t>
            </w:r>
          </w:p>
        </w:tc>
      </w:tr>
      <w:tr w:rsidR="00BB276C" w14:paraId="178C81A8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3548B1" w14:textId="77777777" w:rsidR="00BB276C" w:rsidRDefault="00324BE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Кладовища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2866C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14:paraId="7E5B81B9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проходів</w:t>
            </w:r>
          </w:p>
        </w:tc>
      </w:tr>
      <w:tr w:rsidR="00BB276C" w14:paraId="1ECEF09E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6CFCB" w14:textId="77777777" w:rsidR="00BB276C" w:rsidRDefault="00324BE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E5659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14:paraId="50F33F44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</w:p>
        </w:tc>
      </w:tr>
      <w:tr w:rsidR="00BB276C" w14:paraId="1779A84F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F199DF" w14:textId="77777777" w:rsidR="00BB276C" w:rsidRDefault="00324BE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8A387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1.Прибирання проїжджої частини, тротуарів</w:t>
            </w:r>
          </w:p>
          <w:p w14:paraId="6E964FA0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Фарбування мостів</w:t>
            </w:r>
          </w:p>
        </w:tc>
      </w:tr>
      <w:tr w:rsidR="00BB276C" w14:paraId="37CF3E8E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3AA9DB" w14:textId="77777777" w:rsidR="00BB276C" w:rsidRDefault="00324BE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Території біля пам’ятників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2F127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14:paraId="4A3A40A8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</w:p>
        </w:tc>
      </w:tr>
      <w:tr w:rsidR="00BB276C" w14:paraId="69B381CC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9F990A" w14:textId="77777777" w:rsidR="00BB276C" w:rsidRDefault="00324BE2">
            <w:pPr>
              <w:pStyle w:val="a9"/>
            </w:pPr>
            <w:r>
              <w:rPr>
                <w:sz w:val="28"/>
                <w:szCs w:val="28"/>
              </w:rPr>
              <w:t>Зони відпочинку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EEB1A" w14:textId="77777777" w:rsidR="00BB276C" w:rsidRDefault="00324BE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14:paraId="4C4E0F73" w14:textId="77777777" w:rsidR="00BB276C" w:rsidRDefault="00BB276C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14:paraId="268752D7" w14:textId="77777777" w:rsidR="00BB276C" w:rsidRDefault="00BB276C">
      <w:pPr>
        <w:tabs>
          <w:tab w:val="left" w:pos="7088"/>
        </w:tabs>
        <w:rPr>
          <w:szCs w:val="28"/>
        </w:rPr>
      </w:pPr>
    </w:p>
    <w:p w14:paraId="3081D2E1" w14:textId="77777777" w:rsidR="00BB276C" w:rsidRDefault="00BB276C">
      <w:pPr>
        <w:jc w:val="both"/>
        <w:rPr>
          <w:rFonts w:cs="Times New Roman"/>
          <w:szCs w:val="28"/>
        </w:rPr>
      </w:pPr>
    </w:p>
    <w:p w14:paraId="7F83D43B" w14:textId="77777777" w:rsidR="00BB276C" w:rsidRDefault="00BB276C">
      <w:pPr>
        <w:jc w:val="both"/>
        <w:rPr>
          <w:rFonts w:cs="Times New Roman"/>
          <w:szCs w:val="28"/>
        </w:rPr>
      </w:pPr>
    </w:p>
    <w:p w14:paraId="7F71DB1C" w14:textId="77777777" w:rsidR="00BB276C" w:rsidRDefault="00BB276C">
      <w:pPr>
        <w:jc w:val="both"/>
        <w:rPr>
          <w:rFonts w:cs="Times New Roman"/>
          <w:szCs w:val="28"/>
        </w:rPr>
      </w:pPr>
    </w:p>
    <w:p w14:paraId="4DEFAECB" w14:textId="77777777" w:rsidR="00BB276C" w:rsidRDefault="00BB276C">
      <w:pPr>
        <w:jc w:val="both"/>
        <w:rPr>
          <w:rFonts w:cs="Times New Roman"/>
          <w:szCs w:val="28"/>
        </w:rPr>
      </w:pPr>
    </w:p>
    <w:p w14:paraId="7F1171B1" w14:textId="77777777" w:rsidR="00BB276C" w:rsidRDefault="00324B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відділу сім’ї, </w:t>
      </w:r>
    </w:p>
    <w:p w14:paraId="5B438C3C" w14:textId="1B4E62F7" w:rsidR="00BB276C" w:rsidRDefault="00324B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соціального захисту та охорони здоров’я                          </w:t>
      </w:r>
      <w:r w:rsidR="00B43263">
        <w:rPr>
          <w:rFonts w:cs="Times New Roman"/>
          <w:szCs w:val="28"/>
        </w:rPr>
        <w:t>Дмитро МОМОТ</w:t>
      </w:r>
    </w:p>
    <w:p w14:paraId="4967BA3B" w14:textId="77777777" w:rsidR="00BB276C" w:rsidRDefault="00BB276C">
      <w:pPr>
        <w:rPr>
          <w:b/>
          <w:szCs w:val="28"/>
        </w:rPr>
      </w:pPr>
    </w:p>
    <w:p w14:paraId="2B603A82" w14:textId="77777777" w:rsidR="00BB276C" w:rsidRDefault="00BB276C"/>
    <w:sectPr w:rsidR="00BB276C" w:rsidSect="00324BE2">
      <w:pgSz w:w="11906" w:h="16838"/>
      <w:pgMar w:top="1134" w:right="567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6C"/>
    <w:rsid w:val="00160A7F"/>
    <w:rsid w:val="00324BE2"/>
    <w:rsid w:val="00434697"/>
    <w:rsid w:val="004C136B"/>
    <w:rsid w:val="005364E8"/>
    <w:rsid w:val="005617EA"/>
    <w:rsid w:val="007B57DB"/>
    <w:rsid w:val="00B43263"/>
    <w:rsid w:val="00BB276C"/>
    <w:rsid w:val="00EB41DB"/>
    <w:rsid w:val="00F4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1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DB345F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1"/>
    <w:qFormat/>
    <w:rsid w:val="00DB345F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DB345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DB345F"/>
    <w:pPr>
      <w:suppressLineNumbers/>
    </w:pPr>
    <w:rPr>
      <w:rFonts w:eastAsia="Arial Unicode MS" w:cs="Arial Unicode M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DB345F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1"/>
    <w:qFormat/>
    <w:rsid w:val="00DB345F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DB345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DB345F"/>
    <w:pPr>
      <w:suppressLineNumbers/>
    </w:pPr>
    <w:rPr>
      <w:rFonts w:eastAsia="Arial Unicode MS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F794-8A1F-423C-9EE9-5BA4D49E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miskrada1@outlook.com</cp:lastModifiedBy>
  <cp:revision>22</cp:revision>
  <cp:lastPrinted>2023-12-29T09:22:00Z</cp:lastPrinted>
  <dcterms:created xsi:type="dcterms:W3CDTF">2022-12-09T12:44:00Z</dcterms:created>
  <dcterms:modified xsi:type="dcterms:W3CDTF">2024-01-01T07:38:00Z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