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4C" w:rsidRDefault="004E5AC0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-465455</wp:posOffset>
            </wp:positionV>
            <wp:extent cx="50482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192" y="21296"/>
                <wp:lineTo x="2119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A03" w:rsidRDefault="007C1A03" w:rsidP="007C1A03">
      <w:pPr>
        <w:tabs>
          <w:tab w:val="left" w:pos="6521"/>
        </w:tabs>
        <w:suppressAutoHyphens/>
        <w:spacing w:after="0" w:line="240" w:lineRule="auto"/>
        <w:ind w:right="41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val="uk-UA" w:eastAsia="zh-CN"/>
        </w:rPr>
      </w:pPr>
    </w:p>
    <w:p w:rsidR="00C40B4C" w:rsidRDefault="004E5AC0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C40B4C" w:rsidRDefault="004E5AC0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C40B4C" w:rsidRDefault="004E5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C40B4C" w:rsidRDefault="00C40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0B4C" w:rsidRDefault="004E5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C40B4C" w:rsidRDefault="00C40B4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B4C" w:rsidRDefault="004E5AC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 березня 2024 року                   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№</w:t>
      </w:r>
      <w:r w:rsidR="00C47135">
        <w:rPr>
          <w:rFonts w:ascii="Times New Roman" w:hAnsi="Times New Roman" w:cs="Times New Roman"/>
          <w:sz w:val="28"/>
          <w:szCs w:val="28"/>
          <w:lang w:val="uk-UA"/>
        </w:rPr>
        <w:t xml:space="preserve"> 58</w:t>
      </w:r>
    </w:p>
    <w:p w:rsidR="00C40B4C" w:rsidRDefault="00C40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B4C" w:rsidRDefault="004E5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здійснення правочинів</w:t>
      </w:r>
    </w:p>
    <w:p w:rsidR="00C40B4C" w:rsidRDefault="004E5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стосовно нерухомого майна,</w:t>
      </w:r>
    </w:p>
    <w:p w:rsidR="00C40B4C" w:rsidRDefault="004E5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 власності на яке, або право</w:t>
      </w:r>
    </w:p>
    <w:p w:rsidR="00C40B4C" w:rsidRDefault="004E5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користування яким мають діти</w:t>
      </w:r>
    </w:p>
    <w:p w:rsidR="00C40B4C" w:rsidRDefault="00C40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B4C" w:rsidRPr="004E5AC0" w:rsidRDefault="004E5AC0" w:rsidP="004E5AC0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177, 178 Сімейного Кодексу України, ст. 32, 362 Цивільного Кодексу України, Законом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 ст. 17, 18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охорону дитинства”, ст. 11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піклування”, пунктами 66, 67 </w:t>
      </w:r>
      <w:bookmarkStart w:id="0" w:name="__DdeLink__1345_3259988308"/>
      <w:r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24.09.2008 № 866, враховуючи рішення комісії з питань захисту прав дитини від 28.03.2024 про надання згоди на здійснення правочину стосовно нерухомого майна та подання служби у справах дітей виконавчого комітету Решетилівської міської ради, враховуючи, що  майнові права дітей порушені не будуть, виконавчий комітет Решетилівської міської ради</w:t>
      </w:r>
    </w:p>
    <w:p w:rsidR="00C40B4C" w:rsidRPr="007C1A03" w:rsidRDefault="004E5AC0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C40B4C" w:rsidRDefault="00C40B4C" w:rsidP="004E5AC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0B4C" w:rsidRPr="007C1A03" w:rsidRDefault="007C1A03" w:rsidP="007C1A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E5AC0" w:rsidRPr="007C1A03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громадянці </w:t>
      </w:r>
      <w:proofErr w:type="spellStart"/>
      <w:r w:rsidR="004E5AC0" w:rsidRPr="007C1A03">
        <w:rPr>
          <w:rFonts w:ascii="Times New Roman" w:hAnsi="Times New Roman" w:cs="Times New Roman"/>
          <w:sz w:val="28"/>
          <w:szCs w:val="28"/>
          <w:lang w:val="uk-UA"/>
        </w:rPr>
        <w:t>Романчук</w:t>
      </w:r>
      <w:proofErr w:type="spellEnd"/>
      <w:r w:rsidR="004E5AC0" w:rsidRPr="007C1A03">
        <w:rPr>
          <w:rFonts w:ascii="Times New Roman" w:hAnsi="Times New Roman" w:cs="Times New Roman"/>
          <w:sz w:val="28"/>
          <w:szCs w:val="28"/>
          <w:lang w:val="uk-UA"/>
        </w:rPr>
        <w:t xml:space="preserve"> Ганні Миколаївні н</w:t>
      </w:r>
      <w:r w:rsidRPr="007C1A03">
        <w:rPr>
          <w:rFonts w:ascii="Times New Roman" w:hAnsi="Times New Roman" w:cs="Times New Roman"/>
          <w:sz w:val="28"/>
          <w:szCs w:val="28"/>
          <w:lang w:val="uk-UA"/>
        </w:rPr>
        <w:t xml:space="preserve">а укладення договору дарування </w:t>
      </w:r>
      <w:r w:rsidR="004E5AC0" w:rsidRPr="007C1A03">
        <w:rPr>
          <w:rFonts w:ascii="Times New Roman" w:hAnsi="Times New Roman" w:cs="Times New Roman"/>
          <w:sz w:val="28"/>
          <w:szCs w:val="28"/>
          <w:lang w:val="uk-UA"/>
        </w:rPr>
        <w:t>житлового будинку з господарськими будівлями і спорудами, що належить їй на праві приватної власності та знаходиться за адресою: провулок Базарний, будинок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2,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Полтавського </w:t>
      </w:r>
      <w:r w:rsidR="004E5AC0" w:rsidRPr="007C1A03">
        <w:rPr>
          <w:rFonts w:ascii="Times New Roman" w:hAnsi="Times New Roman" w:cs="Times New Roman"/>
          <w:sz w:val="28"/>
          <w:szCs w:val="28"/>
          <w:lang w:val="uk-UA"/>
        </w:rPr>
        <w:t>району Полтавської області дочц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Єремій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Людмилі Василівні, де зареєстрований та </w:t>
      </w:r>
      <w:r w:rsidR="004E5AC0" w:rsidRPr="007C1A03">
        <w:rPr>
          <w:rFonts w:ascii="Times New Roman" w:hAnsi="Times New Roman" w:cs="Times New Roman"/>
          <w:sz w:val="28"/>
          <w:szCs w:val="28"/>
          <w:lang w:val="uk-UA"/>
        </w:rPr>
        <w:t xml:space="preserve">проживає неповнолітній </w:t>
      </w:r>
      <w:proofErr w:type="spellStart"/>
      <w:r w:rsidR="004E5AC0" w:rsidRPr="007C1A03">
        <w:rPr>
          <w:rFonts w:ascii="Times New Roman" w:hAnsi="Times New Roman" w:cs="Times New Roman"/>
          <w:sz w:val="28"/>
          <w:szCs w:val="28"/>
          <w:lang w:val="uk-UA"/>
        </w:rPr>
        <w:t>Єремій</w:t>
      </w:r>
      <w:proofErr w:type="spellEnd"/>
      <w:r w:rsidR="004E5AC0" w:rsidRPr="007C1A03">
        <w:rPr>
          <w:rFonts w:ascii="Times New Roman" w:hAnsi="Times New Roman" w:cs="Times New Roman"/>
          <w:sz w:val="28"/>
          <w:szCs w:val="28"/>
          <w:lang w:val="uk-UA"/>
        </w:rPr>
        <w:t xml:space="preserve"> Денис Миколайович, 18.12.2007 року народження. </w:t>
      </w:r>
    </w:p>
    <w:p w:rsidR="00C40B4C" w:rsidRPr="007C1A03" w:rsidRDefault="007C1A03" w:rsidP="007C1A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4E5AC0" w:rsidRPr="007C1A03">
        <w:rPr>
          <w:rFonts w:ascii="Times New Roman" w:hAnsi="Times New Roman" w:cs="Times New Roman"/>
          <w:sz w:val="28"/>
          <w:szCs w:val="28"/>
          <w:lang w:val="uk-UA"/>
        </w:rPr>
        <w:t>Надати дозвіл громадянин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Бондарю Сергію Миколайовичу </w:t>
      </w:r>
      <w:r w:rsidR="004E5AC0" w:rsidRPr="007C1A03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укладення договору дарування </w:t>
      </w:r>
      <w:r w:rsidR="004E5AC0" w:rsidRPr="007C1A03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з господарськими будівлями і спорудами, що належить йому на праві приватної власності та знаходиться за адресою: вулиця Шевченка, будинок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54,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Полтавського району Полтавської області дружині </w:t>
      </w:r>
      <w:r w:rsidR="004E5AC0" w:rsidRPr="007C1A03">
        <w:rPr>
          <w:rFonts w:ascii="Times New Roman" w:hAnsi="Times New Roman" w:cs="Times New Roman"/>
          <w:sz w:val="28"/>
          <w:szCs w:val="28"/>
          <w:lang w:val="uk-UA"/>
        </w:rPr>
        <w:t xml:space="preserve">Бондар Ларисі Іванівні, де зареєстрована малолітня </w:t>
      </w:r>
      <w:proofErr w:type="spellStart"/>
      <w:r w:rsidR="004E5AC0" w:rsidRPr="007C1A03">
        <w:rPr>
          <w:rFonts w:ascii="Times New Roman" w:hAnsi="Times New Roman" w:cs="Times New Roman"/>
          <w:sz w:val="28"/>
          <w:szCs w:val="28"/>
          <w:lang w:val="uk-UA"/>
        </w:rPr>
        <w:t>Сапегіна</w:t>
      </w:r>
      <w:proofErr w:type="spellEnd"/>
      <w:r w:rsidR="004E5AC0" w:rsidRPr="007C1A03">
        <w:rPr>
          <w:rFonts w:ascii="Times New Roman" w:hAnsi="Times New Roman" w:cs="Times New Roman"/>
          <w:sz w:val="28"/>
          <w:szCs w:val="28"/>
          <w:lang w:val="uk-UA"/>
        </w:rPr>
        <w:t xml:space="preserve"> Єва Олексіївна, 26.02.2016 року народження. </w:t>
      </w:r>
    </w:p>
    <w:p w:rsidR="007C1A03" w:rsidRDefault="007C1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A03" w:rsidRDefault="007C1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B4C" w:rsidRDefault="004E5AC0" w:rsidP="007C1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Тетяна МАЛИШ</w:t>
      </w:r>
      <w:bookmarkStart w:id="1" w:name="_GoBack"/>
      <w:bookmarkEnd w:id="1"/>
    </w:p>
    <w:sectPr w:rsidR="00C40B4C" w:rsidSect="007C1A03">
      <w:headerReference w:type="default" r:id="rId10"/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39" w:rsidRDefault="004E5AC0">
      <w:pPr>
        <w:spacing w:after="0" w:line="240" w:lineRule="auto"/>
      </w:pPr>
      <w:r>
        <w:separator/>
      </w:r>
    </w:p>
  </w:endnote>
  <w:endnote w:type="continuationSeparator" w:id="0">
    <w:p w:rsidR="00AF7639" w:rsidRDefault="004E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39" w:rsidRDefault="004E5AC0">
      <w:pPr>
        <w:spacing w:after="0" w:line="240" w:lineRule="auto"/>
      </w:pPr>
      <w:r>
        <w:separator/>
      </w:r>
    </w:p>
  </w:footnote>
  <w:footnote w:type="continuationSeparator" w:id="0">
    <w:p w:rsidR="00AF7639" w:rsidRDefault="004E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714927"/>
      <w:docPartObj>
        <w:docPartGallery w:val="Page Numbers (Top of Page)"/>
        <w:docPartUnique/>
      </w:docPartObj>
    </w:sdtPr>
    <w:sdtEndPr/>
    <w:sdtContent>
      <w:p w:rsidR="00C40B4C" w:rsidRDefault="00C40B4C">
        <w:pPr>
          <w:pStyle w:val="af1"/>
          <w:jc w:val="center"/>
          <w:rPr>
            <w:lang w:val="uk-UA"/>
          </w:rPr>
        </w:pPr>
      </w:p>
      <w:p w:rsidR="00C40B4C" w:rsidRDefault="00C47135">
        <w:pPr>
          <w:pStyle w:val="af1"/>
          <w:jc w:val="center"/>
        </w:pPr>
      </w:p>
    </w:sdtContent>
  </w:sdt>
  <w:p w:rsidR="00C40B4C" w:rsidRDefault="00C40B4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06BD"/>
    <w:multiLevelType w:val="multilevel"/>
    <w:tmpl w:val="550884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0D04F9C"/>
    <w:multiLevelType w:val="multilevel"/>
    <w:tmpl w:val="9874316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4C"/>
    <w:rsid w:val="004E5AC0"/>
    <w:rsid w:val="007C1A03"/>
    <w:rsid w:val="00AF7639"/>
    <w:rsid w:val="00C40B4C"/>
    <w:rsid w:val="00C4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E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uiPriority w:val="99"/>
    <w:qFormat/>
    <w:rsid w:val="008F23CF"/>
  </w:style>
  <w:style w:type="character" w:customStyle="1" w:styleId="a6">
    <w:name w:val="Нижний колонтитул Знак"/>
    <w:basedOn w:val="a0"/>
    <w:uiPriority w:val="99"/>
    <w:qFormat/>
    <w:rsid w:val="008F23CF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8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8"/>
    <w:rsid w:val="009D23E6"/>
    <w:rPr>
      <w:rFonts w:cs="Lucida Sans"/>
    </w:rPr>
  </w:style>
  <w:style w:type="paragraph" w:styleId="aa">
    <w:name w:val="caption"/>
    <w:basedOn w:val="a"/>
    <w:qFormat/>
    <w:rsid w:val="009D23E6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b">
    <w:name w:val="index heading"/>
    <w:basedOn w:val="a"/>
    <w:qFormat/>
    <w:rsid w:val="009D23E6"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8"/>
    <w:qFormat/>
    <w:rsid w:val="009D23E6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table" w:styleId="af3">
    <w:name w:val="Table Grid"/>
    <w:basedOn w:val="a1"/>
    <w:uiPriority w:val="59"/>
    <w:rsid w:val="00FE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E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uiPriority w:val="99"/>
    <w:qFormat/>
    <w:rsid w:val="008F23CF"/>
  </w:style>
  <w:style w:type="character" w:customStyle="1" w:styleId="a6">
    <w:name w:val="Нижний колонтитул Знак"/>
    <w:basedOn w:val="a0"/>
    <w:uiPriority w:val="99"/>
    <w:qFormat/>
    <w:rsid w:val="008F23CF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8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8"/>
    <w:rsid w:val="009D23E6"/>
    <w:rPr>
      <w:rFonts w:cs="Lucida Sans"/>
    </w:rPr>
  </w:style>
  <w:style w:type="paragraph" w:styleId="aa">
    <w:name w:val="caption"/>
    <w:basedOn w:val="a"/>
    <w:qFormat/>
    <w:rsid w:val="009D23E6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b">
    <w:name w:val="index heading"/>
    <w:basedOn w:val="a"/>
    <w:qFormat/>
    <w:rsid w:val="009D23E6"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8"/>
    <w:qFormat/>
    <w:rsid w:val="009D23E6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table" w:styleId="af3">
    <w:name w:val="Table Grid"/>
    <w:basedOn w:val="a1"/>
    <w:uiPriority w:val="59"/>
    <w:rsid w:val="00FE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B927-D3D9-4490-9BFD-927E6324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Yuliya</cp:lastModifiedBy>
  <cp:revision>7</cp:revision>
  <cp:lastPrinted>2024-03-28T13:33:00Z</cp:lastPrinted>
  <dcterms:created xsi:type="dcterms:W3CDTF">2024-03-28T10:23:00Z</dcterms:created>
  <dcterms:modified xsi:type="dcterms:W3CDTF">2024-04-01T12:11:00Z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