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30" w:rsidRDefault="00B75009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-473075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End w:id="0"/>
    </w:p>
    <w:p w:rsidR="00A91030" w:rsidRDefault="00B7500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91030" w:rsidRDefault="00B7500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91030" w:rsidRDefault="00B75009">
      <w:pPr>
        <w:jc w:val="center"/>
      </w:pPr>
      <w:r>
        <w:rPr>
          <w:b/>
          <w:sz w:val="28"/>
          <w:szCs w:val="28"/>
        </w:rPr>
        <w:t>(сорок третя позачергова сесія восьмого скликання)</w:t>
      </w:r>
    </w:p>
    <w:p w:rsidR="00A91030" w:rsidRDefault="00A91030">
      <w:pPr>
        <w:jc w:val="center"/>
        <w:rPr>
          <w:b/>
          <w:sz w:val="20"/>
          <w:szCs w:val="20"/>
        </w:rPr>
      </w:pPr>
    </w:p>
    <w:p w:rsidR="00A91030" w:rsidRDefault="00B7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91030" w:rsidRDefault="00A91030">
      <w:pPr>
        <w:jc w:val="both"/>
        <w:rPr>
          <w:sz w:val="28"/>
          <w:szCs w:val="28"/>
        </w:rPr>
      </w:pPr>
    </w:p>
    <w:p w:rsidR="00A91030" w:rsidRDefault="00B75009">
      <w:pPr>
        <w:tabs>
          <w:tab w:val="left" w:pos="7080"/>
        </w:tabs>
      </w:pPr>
      <w:r>
        <w:rPr>
          <w:sz w:val="28"/>
          <w:szCs w:val="28"/>
          <w:lang w:val="ru-RU"/>
        </w:rPr>
        <w:t>09</w:t>
      </w:r>
      <w:r w:rsidRPr="00B75009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</w:rPr>
        <w:t>лютого</w:t>
      </w:r>
      <w:proofErr w:type="gramEnd"/>
      <w:r>
        <w:rPr>
          <w:sz w:val="28"/>
          <w:szCs w:val="28"/>
        </w:rPr>
        <w:t xml:space="preserve"> 2024 року                    </w:t>
      </w:r>
      <w:r w:rsidR="0065695D">
        <w:rPr>
          <w:sz w:val="28"/>
          <w:szCs w:val="28"/>
        </w:rPr>
        <w:t xml:space="preserve">  м. </w:t>
      </w:r>
      <w:proofErr w:type="spellStart"/>
      <w:r w:rsidR="0065695D">
        <w:rPr>
          <w:sz w:val="28"/>
          <w:szCs w:val="28"/>
        </w:rPr>
        <w:t>Решетилівка</w:t>
      </w:r>
      <w:proofErr w:type="spellEnd"/>
      <w:r w:rsidR="0065695D">
        <w:rPr>
          <w:sz w:val="28"/>
          <w:szCs w:val="28"/>
        </w:rPr>
        <w:tab/>
      </w:r>
      <w:r w:rsidR="0065695D">
        <w:rPr>
          <w:sz w:val="28"/>
          <w:szCs w:val="28"/>
        </w:rPr>
        <w:tab/>
        <w:t xml:space="preserve">        № </w:t>
      </w:r>
      <w:r w:rsidR="0065695D">
        <w:rPr>
          <w:sz w:val="28"/>
          <w:szCs w:val="28"/>
          <w:lang w:val="en-US"/>
        </w:rPr>
        <w:t>1806</w:t>
      </w:r>
      <w:bookmarkStart w:id="1" w:name="_GoBack"/>
      <w:bookmarkEnd w:id="1"/>
      <w:r>
        <w:rPr>
          <w:sz w:val="28"/>
          <w:szCs w:val="28"/>
        </w:rPr>
        <w:t>-43-VIII</w:t>
      </w:r>
    </w:p>
    <w:p w:rsidR="00A91030" w:rsidRDefault="00A91030">
      <w:pPr>
        <w:jc w:val="both"/>
        <w:rPr>
          <w:rFonts w:cs="Times New Roman"/>
          <w:sz w:val="20"/>
          <w:szCs w:val="20"/>
          <w:highlight w:val="white"/>
        </w:rPr>
      </w:pPr>
    </w:p>
    <w:p w:rsidR="00A91030" w:rsidRDefault="00B75009">
      <w:pPr>
        <w:jc w:val="both"/>
      </w:pPr>
      <w:r>
        <w:rPr>
          <w:color w:val="000000"/>
          <w:sz w:val="28"/>
          <w:szCs w:val="28"/>
        </w:rPr>
        <w:t xml:space="preserve">Про </w:t>
      </w:r>
      <w:r>
        <w:rPr>
          <w:rFonts w:eastAsia="Noto Sans CJK SC Regular" w:cs="FreeSans"/>
          <w:color w:val="000000"/>
          <w:sz w:val="28"/>
          <w:szCs w:val="28"/>
          <w:lang w:bidi="hi-IN"/>
        </w:rPr>
        <w:t>затвердження актів</w:t>
      </w:r>
    </w:p>
    <w:p w:rsidR="00A91030" w:rsidRDefault="00B75009">
      <w:pPr>
        <w:jc w:val="both"/>
      </w:pPr>
      <w:r>
        <w:rPr>
          <w:rFonts w:eastAsia="Noto Sans CJK SC Regular" w:cs="FreeSans"/>
          <w:color w:val="000000"/>
          <w:sz w:val="28"/>
          <w:szCs w:val="28"/>
          <w:lang w:bidi="hi-IN"/>
        </w:rPr>
        <w:t>приймання-передачі предметів</w:t>
      </w:r>
    </w:p>
    <w:p w:rsidR="00A91030" w:rsidRDefault="00B75009">
      <w:pPr>
        <w:jc w:val="both"/>
      </w:pPr>
      <w:bookmarkStart w:id="2" w:name="__DdeLink__508_3752346153"/>
      <w:r>
        <w:rPr>
          <w:rFonts w:eastAsia="Noto Sans CJK SC Regular" w:cs="FreeSans"/>
          <w:color w:val="000000"/>
          <w:sz w:val="28"/>
          <w:szCs w:val="28"/>
          <w:lang w:bidi="hi-IN"/>
        </w:rPr>
        <w:t>спеціального призначення</w:t>
      </w:r>
      <w:bookmarkEnd w:id="2"/>
    </w:p>
    <w:p w:rsidR="00A91030" w:rsidRDefault="00A91030">
      <w:pPr>
        <w:jc w:val="both"/>
        <w:rPr>
          <w:color w:val="000000"/>
          <w:sz w:val="28"/>
          <w:szCs w:val="28"/>
        </w:rPr>
      </w:pPr>
    </w:p>
    <w:p w:rsidR="00A91030" w:rsidRDefault="00B75009" w:rsidP="007C17E1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 xml:space="preserve">Керуючись Законом України </w:t>
      </w:r>
      <w:proofErr w:type="spellStart"/>
      <w:r>
        <w:rPr>
          <w:kern w:val="0"/>
          <w:sz w:val="28"/>
          <w:szCs w:val="22"/>
        </w:rPr>
        <w:t>„Про</w:t>
      </w:r>
      <w:proofErr w:type="spellEnd"/>
      <w:r>
        <w:rPr>
          <w:kern w:val="0"/>
          <w:sz w:val="28"/>
          <w:szCs w:val="22"/>
        </w:rPr>
        <w:t xml:space="preserve"> місцеве самоврядування в Україні”, </w:t>
      </w:r>
      <w:r w:rsidR="007C17E1">
        <w:rPr>
          <w:rFonts w:eastAsia="Noto Sans CJK SC Regular" w:cs="FreeSans"/>
          <w:kern w:val="0"/>
          <w:sz w:val="28"/>
          <w:szCs w:val="22"/>
          <w:lang w:bidi="hi-IN"/>
        </w:rPr>
        <w:t>на виконання рішень</w:t>
      </w:r>
      <w:r>
        <w:rPr>
          <w:rFonts w:eastAsia="Noto Sans CJK SC Regular" w:cs="FreeSans"/>
          <w:kern w:val="0"/>
          <w:sz w:val="28"/>
          <w:szCs w:val="22"/>
          <w:lang w:bidi="hi-IN"/>
        </w:rPr>
        <w:t xml:space="preserve"> Решетилівської міської ради від 06.10.2023 №1604-38-</w:t>
      </w:r>
      <w:r>
        <w:rPr>
          <w:rFonts w:eastAsia="Noto Sans CJK SC Regular" w:cs="FreeSans"/>
          <w:kern w:val="0"/>
          <w:sz w:val="28"/>
          <w:szCs w:val="22"/>
          <w:lang w:val="en-US" w:bidi="hi-IN"/>
        </w:rPr>
        <w:t>VIII</w:t>
      </w:r>
      <w:r w:rsidRPr="007C17E1">
        <w:rPr>
          <w:rFonts w:eastAsia="Noto Sans CJK SC Regular" w:cs="FreeSans"/>
          <w:kern w:val="0"/>
          <w:sz w:val="28"/>
          <w:szCs w:val="22"/>
          <w:lang w:bidi="hi-IN"/>
        </w:rPr>
        <w:t xml:space="preserve"> </w:t>
      </w:r>
      <w:proofErr w:type="spellStart"/>
      <w:r>
        <w:rPr>
          <w:rFonts w:eastAsia="Noto Sans CJK SC Regular" w:cs="FreeSans"/>
          <w:kern w:val="0"/>
          <w:sz w:val="28"/>
          <w:szCs w:val="22"/>
          <w:lang w:bidi="hi-IN"/>
        </w:rPr>
        <w:t>„</w:t>
      </w:r>
      <w:r>
        <w:rPr>
          <w:rFonts w:eastAsia="Noto Sans CJK SC Regular" w:cs="FreeSans"/>
          <w:color w:val="000000"/>
          <w:kern w:val="0"/>
          <w:sz w:val="28"/>
          <w:szCs w:val="28"/>
          <w:lang w:bidi="hi-IN"/>
        </w:rPr>
        <w:t>Про</w:t>
      </w:r>
      <w:proofErr w:type="spellEnd"/>
      <w:r>
        <w:rPr>
          <w:rFonts w:eastAsia="Noto Sans CJK SC Regular" w:cs="FreeSans"/>
          <w:color w:val="000000"/>
          <w:kern w:val="0"/>
          <w:sz w:val="28"/>
          <w:szCs w:val="28"/>
          <w:lang w:bidi="hi-IN"/>
        </w:rPr>
        <w:t xml:space="preserve"> закупівлю  предметів </w:t>
      </w:r>
      <w:r>
        <w:rPr>
          <w:color w:val="000000"/>
          <w:sz w:val="28"/>
          <w:szCs w:val="28"/>
        </w:rPr>
        <w:t xml:space="preserve">спеціального призначення для забезпечення військової </w:t>
      </w:r>
      <w:proofErr w:type="spellStart"/>
      <w:r w:rsidRPr="00B75009">
        <w:rPr>
          <w:rFonts w:eastAsia="Noto Sans CJK SC Regular" w:cs="FreeSans"/>
          <w:color w:val="000000"/>
          <w:kern w:val="0"/>
          <w:sz w:val="28"/>
          <w:szCs w:val="28"/>
          <w:lang w:val="ru-RU" w:bidi="hi-IN"/>
        </w:rPr>
        <w:t>частини</w:t>
      </w:r>
      <w:proofErr w:type="spellEnd"/>
      <w:r w:rsidRPr="00B75009">
        <w:rPr>
          <w:rFonts w:eastAsia="Noto Sans CJK SC Regular" w:cs="FreeSans"/>
          <w:color w:val="000000"/>
          <w:kern w:val="0"/>
          <w:sz w:val="28"/>
          <w:szCs w:val="28"/>
          <w:lang w:val="ru-RU" w:bidi="hi-IN"/>
        </w:rPr>
        <w:t xml:space="preserve"> А4712</w:t>
      </w:r>
      <w:r>
        <w:rPr>
          <w:rFonts w:eastAsia="Noto Sans CJK SC Regular" w:cs="FreeSans"/>
          <w:color w:val="000000"/>
          <w:kern w:val="0"/>
          <w:sz w:val="28"/>
          <w:szCs w:val="28"/>
          <w:lang w:bidi="hi-IN"/>
        </w:rPr>
        <w:t xml:space="preserve">” від </w:t>
      </w:r>
      <w:r>
        <w:rPr>
          <w:rFonts w:eastAsia="Noto Sans CJK SC Regular" w:cs="FreeSans"/>
          <w:kern w:val="0"/>
          <w:sz w:val="28"/>
          <w:szCs w:val="22"/>
          <w:lang w:bidi="hi-IN"/>
        </w:rPr>
        <w:t>24.11.2023 №1698-41-</w:t>
      </w:r>
      <w:r>
        <w:rPr>
          <w:rFonts w:eastAsia="Noto Sans CJK SC Regular" w:cs="FreeSans"/>
          <w:kern w:val="0"/>
          <w:sz w:val="28"/>
          <w:szCs w:val="22"/>
          <w:lang w:val="en-US" w:bidi="hi-IN"/>
        </w:rPr>
        <w:t>VIII</w:t>
      </w:r>
      <w:r>
        <w:rPr>
          <w:rFonts w:eastAsia="Noto Sans CJK SC Regular" w:cs="FreeSans"/>
          <w:color w:val="000000"/>
          <w:kern w:val="0"/>
          <w:sz w:val="28"/>
          <w:szCs w:val="28"/>
          <w:lang w:bidi="hi-IN"/>
        </w:rPr>
        <w:t xml:space="preserve"> </w:t>
      </w:r>
      <w:proofErr w:type="spellStart"/>
      <w:r>
        <w:rPr>
          <w:rFonts w:eastAsia="Noto Sans CJK SC Regular" w:cs="FreeSans"/>
          <w:kern w:val="0"/>
          <w:sz w:val="28"/>
          <w:szCs w:val="22"/>
          <w:lang w:bidi="hi-IN"/>
        </w:rPr>
        <w:t>„</w:t>
      </w:r>
      <w:r>
        <w:rPr>
          <w:rFonts w:eastAsia="Noto Sans CJK SC Regular" w:cs="FreeSans"/>
          <w:color w:val="000000"/>
          <w:kern w:val="0"/>
          <w:sz w:val="28"/>
          <w:szCs w:val="28"/>
          <w:lang w:bidi="hi-IN"/>
        </w:rPr>
        <w:t>Про</w:t>
      </w:r>
      <w:proofErr w:type="spellEnd"/>
      <w:r>
        <w:rPr>
          <w:rFonts w:eastAsia="Noto Sans CJK SC Regular" w:cs="FreeSans"/>
          <w:color w:val="000000"/>
          <w:kern w:val="0"/>
          <w:sz w:val="28"/>
          <w:szCs w:val="28"/>
          <w:lang w:bidi="hi-IN"/>
        </w:rPr>
        <w:t xml:space="preserve"> закупівлю  предметів </w:t>
      </w:r>
      <w:r>
        <w:rPr>
          <w:color w:val="000000"/>
          <w:sz w:val="28"/>
          <w:szCs w:val="28"/>
        </w:rPr>
        <w:t xml:space="preserve">спеціального призначення для забезпечення військових </w:t>
      </w:r>
      <w:r>
        <w:rPr>
          <w:rFonts w:eastAsia="Noto Sans CJK SC Regular" w:cs="FreeSans"/>
          <w:color w:val="000000"/>
          <w:kern w:val="0"/>
          <w:sz w:val="28"/>
          <w:szCs w:val="28"/>
          <w:lang w:bidi="hi-IN"/>
        </w:rPr>
        <w:t>частин”</w:t>
      </w:r>
      <w:r>
        <w:rPr>
          <w:kern w:val="0"/>
          <w:sz w:val="28"/>
          <w:szCs w:val="22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A91030" w:rsidRDefault="00B75009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 w:rsidR="00A91030" w:rsidRDefault="00A91030">
      <w:pPr>
        <w:jc w:val="both"/>
        <w:rPr>
          <w:color w:val="000000"/>
          <w:sz w:val="28"/>
          <w:szCs w:val="28"/>
          <w:highlight w:val="yellow"/>
        </w:rPr>
      </w:pPr>
    </w:p>
    <w:p w:rsidR="00A91030" w:rsidRDefault="00B75009" w:rsidP="007C17E1">
      <w:pPr>
        <w:ind w:firstLine="567"/>
        <w:jc w:val="both"/>
      </w:pPr>
      <w:r>
        <w:rPr>
          <w:rFonts w:eastAsia="Noto Sans CJK SC Regular" w:cs="FreeSans"/>
          <w:color w:val="000000"/>
          <w:sz w:val="28"/>
          <w:szCs w:val="28"/>
          <w:lang w:bidi="hi-IN"/>
        </w:rPr>
        <w:t>Затвердити акти приймання-передачі предметів спеціального призначення, придбаних виконавчим комітетом Решетилівської міської ради та переданих:</w:t>
      </w:r>
    </w:p>
    <w:p w:rsidR="00A91030" w:rsidRDefault="00B75009" w:rsidP="007C17E1">
      <w:pPr>
        <w:ind w:firstLine="567"/>
        <w:jc w:val="both"/>
        <w:rPr>
          <w:rFonts w:eastAsia="Noto Sans CJK SC Regular" w:cs="FreeSans"/>
          <w:color w:val="000000"/>
          <w:sz w:val="28"/>
          <w:szCs w:val="28"/>
          <w:lang w:bidi="hi-IN"/>
        </w:rPr>
      </w:pPr>
      <w:r>
        <w:rPr>
          <w:rFonts w:eastAsia="Noto Sans CJK SC Regular" w:cs="FreeSans"/>
          <w:color w:val="000000"/>
          <w:sz w:val="28"/>
          <w:szCs w:val="28"/>
          <w:lang w:bidi="hi-IN"/>
        </w:rPr>
        <w:t>- військовій частині А4712 від 08.11.2023 №№1, 2, від 21.11.2023 №3, від 28.11.2023 №№4, 5, від 19.12.2023 №6,   від 29.12.2023 №7;</w:t>
      </w:r>
    </w:p>
    <w:p w:rsidR="00A91030" w:rsidRDefault="00B75009" w:rsidP="007C17E1">
      <w:pPr>
        <w:ind w:firstLine="567"/>
        <w:jc w:val="both"/>
        <w:rPr>
          <w:rFonts w:eastAsia="Noto Sans CJK SC Regular" w:cs="FreeSans"/>
          <w:color w:val="000000"/>
          <w:sz w:val="28"/>
          <w:szCs w:val="28"/>
          <w:lang w:bidi="hi-IN"/>
        </w:rPr>
      </w:pPr>
      <w:r>
        <w:rPr>
          <w:rFonts w:eastAsia="Noto Sans CJK SC Regular" w:cs="FreeSans"/>
          <w:color w:val="000000"/>
          <w:sz w:val="28"/>
          <w:szCs w:val="28"/>
          <w:lang w:bidi="hi-IN"/>
        </w:rPr>
        <w:t>- військовій частині А7044 від 29.12.2023 №4;</w:t>
      </w:r>
    </w:p>
    <w:p w:rsidR="00A91030" w:rsidRDefault="00B75009" w:rsidP="007C17E1">
      <w:pPr>
        <w:ind w:firstLine="567"/>
        <w:jc w:val="both"/>
      </w:pPr>
      <w:r>
        <w:rPr>
          <w:rFonts w:eastAsia="Noto Sans CJK SC Regular" w:cs="FreeSans"/>
          <w:color w:val="000000"/>
          <w:sz w:val="28"/>
          <w:szCs w:val="28"/>
          <w:lang w:bidi="hi-IN"/>
        </w:rPr>
        <w:t>- військовій частині А7097 від 12.12.2023 №1, що додаються.</w:t>
      </w:r>
    </w:p>
    <w:p w:rsidR="00A91030" w:rsidRDefault="00A91030">
      <w:pPr>
        <w:jc w:val="both"/>
      </w:pPr>
    </w:p>
    <w:p w:rsidR="00A91030" w:rsidRDefault="00A91030">
      <w:pPr>
        <w:jc w:val="both"/>
        <w:rPr>
          <w:sz w:val="28"/>
          <w:szCs w:val="28"/>
        </w:rPr>
      </w:pPr>
    </w:p>
    <w:p w:rsidR="00A91030" w:rsidRDefault="00B75009">
      <w:pPr>
        <w:pStyle w:val="af6"/>
        <w:shd w:val="clear" w:color="auto" w:fill="FFFFFF"/>
        <w:tabs>
          <w:tab w:val="left" w:pos="567"/>
        </w:tabs>
        <w:suppressAutoHyphens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91030" w:rsidRDefault="00B75009">
      <w:pPr>
        <w:pStyle w:val="af"/>
        <w:tabs>
          <w:tab w:val="left" w:pos="6946"/>
        </w:tabs>
        <w:suppressAutoHyphens/>
        <w:ind w:left="0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Оксана ДЯДЮНОВА</w:t>
      </w:r>
    </w:p>
    <w:p w:rsidR="00A91030" w:rsidRDefault="00A91030">
      <w:pPr>
        <w:ind w:left="5387" w:firstLine="283"/>
        <w:rPr>
          <w:rFonts w:eastAsia="Times New Roman" w:cs="Times New Roman"/>
          <w:color w:val="auto"/>
          <w:sz w:val="28"/>
          <w:szCs w:val="28"/>
        </w:rPr>
      </w:pPr>
    </w:p>
    <w:p w:rsidR="00A91030" w:rsidRDefault="00A91030">
      <w:pPr>
        <w:ind w:left="5387" w:firstLine="283"/>
        <w:rPr>
          <w:rFonts w:eastAsia="Times New Roman" w:cs="Times New Roman"/>
          <w:color w:val="auto"/>
          <w:sz w:val="28"/>
          <w:szCs w:val="28"/>
        </w:rPr>
      </w:pPr>
    </w:p>
    <w:p w:rsidR="00A91030" w:rsidRDefault="00A91030">
      <w:pPr>
        <w:ind w:left="5387" w:firstLine="283"/>
        <w:rPr>
          <w:rFonts w:eastAsia="Times New Roman" w:cs="Times New Roman"/>
          <w:color w:val="auto"/>
          <w:sz w:val="28"/>
          <w:szCs w:val="28"/>
        </w:rPr>
      </w:pPr>
    </w:p>
    <w:sectPr w:rsidR="00A91030">
      <w:pgSz w:w="11906" w:h="16838"/>
      <w:pgMar w:top="1020" w:right="566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30"/>
    <w:rsid w:val="0065695D"/>
    <w:rsid w:val="007C17E1"/>
    <w:rsid w:val="00A91030"/>
    <w:rsid w:val="00B7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DA0A8C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C4C5F"/>
    <w:rPr>
      <w:rFonts w:ascii="Segoe UI" w:eastAsia="Andale Sans UI;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qFormat/>
    <w:rsid w:val="00E75A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75AE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06680"/>
    <w:rPr>
      <w:b/>
      <w:bCs/>
    </w:rPr>
  </w:style>
  <w:style w:type="character" w:customStyle="1" w:styleId="a7">
    <w:name w:val="Верхний колонтитул Знак"/>
    <w:basedOn w:val="a0"/>
    <w:uiPriority w:val="99"/>
    <w:qFormat/>
    <w:rsid w:val="00D80157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f">
    <w:name w:val="List Paragraph"/>
    <w:basedOn w:val="a"/>
    <w:uiPriority w:val="99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Верхній і нижній колонтитули"/>
    <w:basedOn w:val="a"/>
    <w:qFormat/>
  </w:style>
  <w:style w:type="paragraph" w:styleId="af2">
    <w:name w:val="head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uiPriority w:val="99"/>
    <w:unhideWhenUsed/>
    <w:rsid w:val="00DA0A8C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AC4C5F"/>
    <w:rPr>
      <w:rFonts w:ascii="Segoe UI" w:hAnsi="Segoe UI" w:cs="Segoe UI"/>
      <w:sz w:val="18"/>
      <w:szCs w:val="18"/>
    </w:rPr>
  </w:style>
  <w:style w:type="paragraph" w:customStyle="1" w:styleId="af5">
    <w:name w:val="a"/>
    <w:basedOn w:val="a"/>
    <w:qFormat/>
    <w:rsid w:val="0091535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af6">
    <w:name w:val="Normal (Web)"/>
    <w:basedOn w:val="a"/>
    <w:uiPriority w:val="99"/>
    <w:unhideWhenUsed/>
    <w:qFormat/>
    <w:rsid w:val="00CB067F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table" w:customStyle="1" w:styleId="2">
    <w:name w:val="Сетка таблицы2"/>
    <w:basedOn w:val="a1"/>
    <w:rsid w:val="00A37035"/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A3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DA0A8C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AC4C5F"/>
    <w:rPr>
      <w:rFonts w:ascii="Segoe UI" w:eastAsia="Andale Sans UI;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qFormat/>
    <w:rsid w:val="00E75A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75AE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06680"/>
    <w:rPr>
      <w:b/>
      <w:bCs/>
    </w:rPr>
  </w:style>
  <w:style w:type="character" w:customStyle="1" w:styleId="a7">
    <w:name w:val="Верхний колонтитул Знак"/>
    <w:basedOn w:val="a0"/>
    <w:uiPriority w:val="99"/>
    <w:qFormat/>
    <w:rsid w:val="00D80157"/>
    <w:rPr>
      <w:rFonts w:ascii="Times New Roman" w:eastAsia="Andale Sans UI;Times New Roman" w:hAnsi="Times New Roman" w:cs="Tahoma"/>
      <w:color w:val="00000A"/>
      <w:kern w:val="2"/>
      <w:sz w:val="24"/>
      <w:szCs w:val="24"/>
      <w:lang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f">
    <w:name w:val="List Paragraph"/>
    <w:basedOn w:val="a"/>
    <w:uiPriority w:val="99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Верхній і нижній колонтитули"/>
    <w:basedOn w:val="a"/>
    <w:qFormat/>
  </w:style>
  <w:style w:type="paragraph" w:styleId="af2">
    <w:name w:val="head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uiPriority w:val="99"/>
    <w:unhideWhenUsed/>
    <w:rsid w:val="00DA0A8C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AC4C5F"/>
    <w:rPr>
      <w:rFonts w:ascii="Segoe UI" w:hAnsi="Segoe UI" w:cs="Segoe UI"/>
      <w:sz w:val="18"/>
      <w:szCs w:val="18"/>
    </w:rPr>
  </w:style>
  <w:style w:type="paragraph" w:customStyle="1" w:styleId="af5">
    <w:name w:val="a"/>
    <w:basedOn w:val="a"/>
    <w:qFormat/>
    <w:rsid w:val="0091535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af6">
    <w:name w:val="Normal (Web)"/>
    <w:basedOn w:val="a"/>
    <w:uiPriority w:val="99"/>
    <w:unhideWhenUsed/>
    <w:qFormat/>
    <w:rsid w:val="00CB067F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table" w:customStyle="1" w:styleId="2">
    <w:name w:val="Сетка таблицы2"/>
    <w:basedOn w:val="a1"/>
    <w:rsid w:val="00A37035"/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A3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B3FE-437D-45AB-950A-661803C3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miskrada1@outlook.com</cp:lastModifiedBy>
  <cp:revision>21</cp:revision>
  <cp:lastPrinted>2023-10-27T11:36:00Z</cp:lastPrinted>
  <dcterms:created xsi:type="dcterms:W3CDTF">2023-04-21T05:48:00Z</dcterms:created>
  <dcterms:modified xsi:type="dcterms:W3CDTF">2024-02-12T07:24:00Z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