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DA" w:rsidRDefault="008376DA" w:rsidP="008376DA">
      <w:pPr>
        <w:tabs>
          <w:tab w:val="left" w:pos="7088"/>
        </w:tabs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-406400</wp:posOffset>
            </wp:positionV>
            <wp:extent cx="429260" cy="610235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28" t="-1436" r="-2028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6DA" w:rsidRDefault="008376DA" w:rsidP="008376D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376DA" w:rsidRDefault="008376DA" w:rsidP="008376DA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8376DA" w:rsidRDefault="008376DA" w:rsidP="008376DA">
      <w:pPr>
        <w:tabs>
          <w:tab w:val="left" w:pos="709"/>
        </w:tabs>
        <w:jc w:val="center"/>
      </w:pPr>
      <w:r>
        <w:rPr>
          <w:b/>
          <w:sz w:val="28"/>
          <w:szCs w:val="28"/>
        </w:rPr>
        <w:t>(сорок третя позачергова сесія восьмого скликання)</w:t>
      </w:r>
    </w:p>
    <w:p w:rsidR="008376DA" w:rsidRDefault="008376DA" w:rsidP="008376DA">
      <w:pPr>
        <w:jc w:val="center"/>
        <w:rPr>
          <w:b/>
          <w:sz w:val="28"/>
          <w:szCs w:val="28"/>
        </w:rPr>
      </w:pPr>
    </w:p>
    <w:p w:rsidR="008376DA" w:rsidRDefault="008376DA" w:rsidP="008376DA">
      <w:pPr>
        <w:jc w:val="center"/>
      </w:pPr>
      <w:r>
        <w:rPr>
          <w:b/>
          <w:sz w:val="28"/>
          <w:szCs w:val="28"/>
        </w:rPr>
        <w:t>РІШЕННЯ</w:t>
      </w:r>
    </w:p>
    <w:p w:rsidR="008376DA" w:rsidRDefault="008376DA" w:rsidP="008376DA">
      <w:pPr>
        <w:jc w:val="both"/>
        <w:rPr>
          <w:b/>
          <w:sz w:val="28"/>
          <w:szCs w:val="28"/>
        </w:rPr>
      </w:pPr>
    </w:p>
    <w:p w:rsidR="008376DA" w:rsidRDefault="008376DA" w:rsidP="008376DA">
      <w:pPr>
        <w:jc w:val="both"/>
      </w:pPr>
      <w:r>
        <w:rPr>
          <w:sz w:val="28"/>
          <w:szCs w:val="28"/>
        </w:rPr>
        <w:t xml:space="preserve">09 лютого 2024 року                м. </w:t>
      </w:r>
      <w:proofErr w:type="spellStart"/>
      <w:r>
        <w:rPr>
          <w:sz w:val="28"/>
          <w:szCs w:val="28"/>
        </w:rPr>
        <w:t>Решетилівка</w:t>
      </w:r>
      <w:proofErr w:type="spellEnd"/>
      <w:r>
        <w:rPr>
          <w:sz w:val="28"/>
          <w:szCs w:val="28"/>
        </w:rPr>
        <w:t xml:space="preserve">    </w:t>
      </w:r>
      <w:r w:rsidR="008F309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 w:rsidR="008F3099" w:rsidRPr="008F3099">
        <w:rPr>
          <w:sz w:val="28"/>
          <w:szCs w:val="28"/>
        </w:rPr>
        <w:t>1</w:t>
      </w:r>
      <w:r w:rsidR="008F3099">
        <w:rPr>
          <w:sz w:val="28"/>
          <w:szCs w:val="28"/>
          <w:lang w:val="en-US"/>
        </w:rPr>
        <w:t>809</w:t>
      </w:r>
      <w:r>
        <w:rPr>
          <w:sz w:val="28"/>
          <w:szCs w:val="28"/>
        </w:rPr>
        <w:t xml:space="preserve"> -43</w:t>
      </w:r>
      <w:r>
        <w:rPr>
          <w:strike/>
          <w:sz w:val="28"/>
          <w:szCs w:val="28"/>
        </w:rPr>
        <w:t>-</w:t>
      </w:r>
      <w:r>
        <w:rPr>
          <w:sz w:val="28"/>
          <w:szCs w:val="28"/>
        </w:rPr>
        <w:t>VІII</w:t>
      </w:r>
    </w:p>
    <w:p w:rsidR="008376DA" w:rsidRDefault="008376DA" w:rsidP="008376DA">
      <w:pPr>
        <w:jc w:val="both"/>
        <w:rPr>
          <w:sz w:val="28"/>
          <w:szCs w:val="28"/>
        </w:rPr>
      </w:pPr>
    </w:p>
    <w:p w:rsidR="008376DA" w:rsidRDefault="008376DA" w:rsidP="008376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 затвердження </w:t>
      </w:r>
      <w:r w:rsidR="00754816">
        <w:rPr>
          <w:rFonts w:eastAsia="Calibri"/>
          <w:sz w:val="28"/>
          <w:szCs w:val="28"/>
        </w:rPr>
        <w:t>Програми інформатизації Решетилівської міської територіальної громади на 2024-2026 роки</w:t>
      </w:r>
    </w:p>
    <w:p w:rsidR="00754816" w:rsidRDefault="00754816" w:rsidP="008376DA">
      <w:pPr>
        <w:jc w:val="both"/>
        <w:rPr>
          <w:rFonts w:eastAsia="Calibri"/>
          <w:sz w:val="28"/>
          <w:szCs w:val="28"/>
        </w:rPr>
      </w:pPr>
    </w:p>
    <w:p w:rsidR="00D651E5" w:rsidRPr="00D651E5" w:rsidRDefault="00754816" w:rsidP="00D651E5">
      <w:pPr>
        <w:tabs>
          <w:tab w:val="left" w:pos="567"/>
        </w:tabs>
        <w:jc w:val="both"/>
      </w:pPr>
      <w:r>
        <w:rPr>
          <w:rFonts w:eastAsia="Calibri"/>
          <w:sz w:val="28"/>
          <w:szCs w:val="28"/>
        </w:rPr>
        <w:tab/>
      </w:r>
      <w:r w:rsidRPr="00494408">
        <w:rPr>
          <w:rFonts w:eastAsia="Calibri"/>
          <w:sz w:val="28"/>
          <w:szCs w:val="28"/>
        </w:rPr>
        <w:t xml:space="preserve">Керуючись </w:t>
      </w:r>
      <w:r w:rsidR="00D651E5" w:rsidRPr="00494408">
        <w:rPr>
          <w:rStyle w:val="ad"/>
          <w:b w:val="0"/>
          <w:color w:val="000000"/>
          <w:sz w:val="28"/>
          <w:szCs w:val="28"/>
        </w:rPr>
        <w:t>пунктом 22 частини першої ст. 26 Закону України ,,Про місцеве самоврядування в Україні”,</w:t>
      </w:r>
      <w:r w:rsidR="008B719E">
        <w:rPr>
          <w:rStyle w:val="ad"/>
          <w:b w:val="0"/>
          <w:color w:val="000000"/>
          <w:sz w:val="28"/>
          <w:szCs w:val="28"/>
        </w:rPr>
        <w:t xml:space="preserve"> Законом</w:t>
      </w:r>
      <w:r w:rsidR="00494408">
        <w:rPr>
          <w:rStyle w:val="ad"/>
          <w:b w:val="0"/>
          <w:color w:val="000000"/>
          <w:sz w:val="28"/>
          <w:szCs w:val="28"/>
        </w:rPr>
        <w:t xml:space="preserve"> України</w:t>
      </w:r>
      <w:r w:rsidR="008B719E">
        <w:rPr>
          <w:rStyle w:val="ad"/>
          <w:b w:val="0"/>
          <w:color w:val="000000"/>
          <w:sz w:val="28"/>
          <w:szCs w:val="28"/>
        </w:rPr>
        <w:t xml:space="preserve"> </w:t>
      </w:r>
      <w:proofErr w:type="spellStart"/>
      <w:r w:rsidR="008B719E">
        <w:rPr>
          <w:rStyle w:val="ad"/>
          <w:b w:val="0"/>
          <w:color w:val="000000"/>
          <w:sz w:val="28"/>
          <w:szCs w:val="28"/>
        </w:rPr>
        <w:t>„Про</w:t>
      </w:r>
      <w:proofErr w:type="spellEnd"/>
      <w:r w:rsidR="008B719E">
        <w:rPr>
          <w:rStyle w:val="ad"/>
          <w:b w:val="0"/>
          <w:color w:val="000000"/>
          <w:sz w:val="28"/>
          <w:szCs w:val="28"/>
        </w:rPr>
        <w:t xml:space="preserve"> Національну програму інформатизації”, постановою Кабінету Міністрів України від 12.04.2000 </w:t>
      </w:r>
      <w:r w:rsidR="008B719E" w:rsidRPr="008B719E">
        <w:rPr>
          <w:rStyle w:val="ad"/>
          <w:color w:val="000000"/>
          <w:sz w:val="28"/>
          <w:szCs w:val="28"/>
        </w:rPr>
        <w:t xml:space="preserve">№ </w:t>
      </w:r>
      <w:r w:rsidR="008B719E" w:rsidRPr="008B719E">
        <w:rPr>
          <w:rStyle w:val="ad"/>
          <w:b w:val="0"/>
          <w:color w:val="000000"/>
          <w:sz w:val="28"/>
          <w:szCs w:val="28"/>
        </w:rPr>
        <w:t>644</w:t>
      </w:r>
      <w:r w:rsidR="008B719E" w:rsidRPr="008B719E">
        <w:rPr>
          <w:rStyle w:val="ad"/>
          <w:color w:val="000000"/>
          <w:sz w:val="28"/>
          <w:szCs w:val="28"/>
        </w:rPr>
        <w:t xml:space="preserve"> </w:t>
      </w:r>
      <w:proofErr w:type="spellStart"/>
      <w:r w:rsidR="008B719E" w:rsidRPr="008B719E">
        <w:rPr>
          <w:rStyle w:val="ad"/>
          <w:color w:val="000000" w:themeColor="text1"/>
          <w:sz w:val="28"/>
          <w:szCs w:val="28"/>
        </w:rPr>
        <w:t>„</w:t>
      </w:r>
      <w:r w:rsidR="008B719E" w:rsidRPr="008B719E">
        <w:rPr>
          <w:bCs/>
          <w:color w:val="000000" w:themeColor="text1"/>
          <w:sz w:val="28"/>
          <w:szCs w:val="28"/>
          <w:shd w:val="clear" w:color="auto" w:fill="FFFFFF"/>
        </w:rPr>
        <w:t>Про</w:t>
      </w:r>
      <w:proofErr w:type="spellEnd"/>
      <w:r w:rsidR="008B719E" w:rsidRPr="008B719E">
        <w:rPr>
          <w:bCs/>
          <w:color w:val="000000" w:themeColor="text1"/>
          <w:sz w:val="28"/>
          <w:szCs w:val="28"/>
          <w:shd w:val="clear" w:color="auto" w:fill="FFFFFF"/>
        </w:rPr>
        <w:t xml:space="preserve"> затвердження Порядку формування та виконання регіональної програми і проекту інформатизації”</w:t>
      </w:r>
      <w:r w:rsidR="00D651E5" w:rsidRPr="008B719E">
        <w:rPr>
          <w:rStyle w:val="ad"/>
          <w:b w:val="0"/>
          <w:sz w:val="28"/>
          <w:szCs w:val="28"/>
        </w:rPr>
        <w:t>,</w:t>
      </w:r>
      <w:r w:rsidR="00D651E5" w:rsidRPr="008B719E">
        <w:rPr>
          <w:sz w:val="28"/>
          <w:szCs w:val="28"/>
        </w:rPr>
        <w:t xml:space="preserve"> Решетилівська</w:t>
      </w:r>
      <w:r w:rsidR="00D651E5" w:rsidRPr="00D651E5">
        <w:rPr>
          <w:sz w:val="28"/>
          <w:szCs w:val="28"/>
        </w:rPr>
        <w:t xml:space="preserve"> міська рада</w:t>
      </w:r>
    </w:p>
    <w:p w:rsidR="00D651E5" w:rsidRDefault="00D651E5" w:rsidP="00D651E5">
      <w:pPr>
        <w:jc w:val="both"/>
      </w:pPr>
      <w:r>
        <w:rPr>
          <w:b/>
          <w:bCs/>
          <w:sz w:val="28"/>
          <w:szCs w:val="28"/>
        </w:rPr>
        <w:t>ВИРІШИЛА:</w:t>
      </w:r>
    </w:p>
    <w:p w:rsidR="00754816" w:rsidRDefault="00754816" w:rsidP="008376DA">
      <w:pPr>
        <w:jc w:val="both"/>
        <w:rPr>
          <w:rFonts w:eastAsia="Calibri"/>
          <w:sz w:val="28"/>
          <w:szCs w:val="28"/>
        </w:rPr>
      </w:pPr>
    </w:p>
    <w:p w:rsidR="00754816" w:rsidRDefault="00754816" w:rsidP="00754816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754816">
        <w:rPr>
          <w:rFonts w:eastAsia="Calibri"/>
          <w:sz w:val="28"/>
          <w:szCs w:val="28"/>
        </w:rPr>
        <w:t>Затвердити Програми інформатизації Решетилівської міської територіальної громади на 2024-2026 роки, що додається.</w:t>
      </w:r>
    </w:p>
    <w:p w:rsidR="00754816" w:rsidRPr="00754816" w:rsidRDefault="00494408" w:rsidP="00754816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рішення покласти на постійну комісію  з </w:t>
      </w:r>
      <w:r>
        <w:rPr>
          <w:rFonts w:eastAsia="Calibri"/>
          <w:bCs/>
          <w:color w:val="000000"/>
          <w:sz w:val="28"/>
          <w:szCs w:val="28"/>
          <w:highlight w:val="white"/>
        </w:rPr>
        <w:t>питань бюджету, фінансів, планування соціально-економічного розвитку, цін, розвитку підприємництва (Оренбургська Ольга)</w:t>
      </w:r>
      <w:r>
        <w:rPr>
          <w:sz w:val="28"/>
          <w:szCs w:val="28"/>
        </w:rPr>
        <w:t>.</w:t>
      </w:r>
    </w:p>
    <w:p w:rsidR="00754816" w:rsidRDefault="00754816" w:rsidP="008376DA">
      <w:pPr>
        <w:jc w:val="both"/>
        <w:rPr>
          <w:rFonts w:eastAsia="Calibri"/>
          <w:sz w:val="28"/>
          <w:szCs w:val="28"/>
        </w:rPr>
      </w:pPr>
    </w:p>
    <w:p w:rsidR="00494408" w:rsidRDefault="00494408" w:rsidP="008376DA">
      <w:pPr>
        <w:jc w:val="both"/>
        <w:rPr>
          <w:rFonts w:eastAsia="Calibri"/>
          <w:sz w:val="28"/>
          <w:szCs w:val="28"/>
        </w:rPr>
      </w:pPr>
    </w:p>
    <w:p w:rsidR="00494408" w:rsidRDefault="00494408" w:rsidP="008376DA">
      <w:pPr>
        <w:jc w:val="both"/>
        <w:rPr>
          <w:rFonts w:eastAsia="Calibri"/>
          <w:sz w:val="28"/>
          <w:szCs w:val="28"/>
        </w:rPr>
      </w:pPr>
    </w:p>
    <w:p w:rsidR="00494408" w:rsidRDefault="00494408" w:rsidP="008376DA">
      <w:pPr>
        <w:jc w:val="both"/>
        <w:rPr>
          <w:rFonts w:eastAsia="Calibri"/>
          <w:sz w:val="28"/>
          <w:szCs w:val="28"/>
        </w:rPr>
      </w:pPr>
    </w:p>
    <w:p w:rsidR="00494408" w:rsidRDefault="00494408" w:rsidP="00494408">
      <w:pPr>
        <w:tabs>
          <w:tab w:val="left" w:pos="694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Міський голова</w:t>
      </w:r>
      <w:r>
        <w:rPr>
          <w:rFonts w:eastAsia="Calibri"/>
          <w:sz w:val="28"/>
          <w:szCs w:val="28"/>
        </w:rPr>
        <w:tab/>
        <w:t>Оксана ДЯДЮНОВА</w:t>
      </w:r>
    </w:p>
    <w:p w:rsidR="00754816" w:rsidRDefault="00754816" w:rsidP="008376DA">
      <w:pPr>
        <w:jc w:val="both"/>
      </w:pPr>
    </w:p>
    <w:p w:rsidR="008376DA" w:rsidRDefault="008376DA">
      <w:pPr>
        <w:pStyle w:val="a3"/>
        <w:spacing w:before="67"/>
        <w:ind w:left="6217"/>
        <w:sectPr w:rsidR="008376DA" w:rsidSect="00605F87">
          <w:headerReference w:type="default" r:id="rId10"/>
          <w:footerReference w:type="default" r:id="rId11"/>
          <w:headerReference w:type="first" r:id="rId12"/>
          <w:pgSz w:w="11910" w:h="16840"/>
          <w:pgMar w:top="1134" w:right="567" w:bottom="1134" w:left="1701" w:header="425" w:footer="0" w:gutter="0"/>
          <w:cols w:space="720"/>
          <w:titlePg/>
          <w:docGrid w:linePitch="299"/>
        </w:sectPr>
      </w:pPr>
    </w:p>
    <w:p w:rsidR="00DB3F0E" w:rsidRDefault="001E41BC">
      <w:pPr>
        <w:pStyle w:val="a3"/>
        <w:spacing w:before="67"/>
        <w:ind w:left="6217"/>
      </w:pPr>
      <w:r>
        <w:lastRenderedPageBreak/>
        <w:t>ЗАТВЕРДЖЕНО</w:t>
      </w:r>
    </w:p>
    <w:p w:rsidR="00490056" w:rsidRDefault="001E41BC">
      <w:pPr>
        <w:pStyle w:val="a3"/>
        <w:ind w:left="6217" w:right="382"/>
        <w:jc w:val="both"/>
        <w:rPr>
          <w:spacing w:val="-2"/>
        </w:rPr>
      </w:pPr>
      <w:r>
        <w:t>Рішення</w:t>
      </w:r>
      <w:r>
        <w:rPr>
          <w:spacing w:val="1"/>
        </w:rPr>
        <w:t xml:space="preserve"> </w:t>
      </w:r>
      <w:r>
        <w:t>Решетилівської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-67"/>
        </w:rPr>
        <w:t xml:space="preserve"> </w:t>
      </w:r>
      <w:r>
        <w:t>восьмого скликання</w:t>
      </w:r>
      <w:r>
        <w:rPr>
          <w:spacing w:val="-2"/>
        </w:rPr>
        <w:t xml:space="preserve"> </w:t>
      </w:r>
    </w:p>
    <w:p w:rsidR="00494408" w:rsidRDefault="00494408">
      <w:pPr>
        <w:pStyle w:val="a3"/>
        <w:spacing w:line="321" w:lineRule="exact"/>
        <w:ind w:left="6217"/>
        <w:jc w:val="both"/>
        <w:rPr>
          <w:spacing w:val="-1"/>
        </w:rPr>
      </w:pPr>
      <w:r>
        <w:rPr>
          <w:spacing w:val="-3"/>
        </w:rPr>
        <w:t>09 лютого</w:t>
      </w:r>
      <w:r w:rsidR="001E41BC">
        <w:rPr>
          <w:spacing w:val="-16"/>
        </w:rPr>
        <w:t xml:space="preserve"> </w:t>
      </w:r>
      <w:r w:rsidR="001E41BC">
        <w:rPr>
          <w:spacing w:val="-3"/>
        </w:rPr>
        <w:t>202</w:t>
      </w:r>
      <w:r w:rsidR="00981DDE">
        <w:rPr>
          <w:spacing w:val="-3"/>
        </w:rPr>
        <w:t>4</w:t>
      </w:r>
      <w:r w:rsidR="001E41BC">
        <w:rPr>
          <w:spacing w:val="-2"/>
        </w:rPr>
        <w:t xml:space="preserve"> </w:t>
      </w:r>
      <w:r w:rsidR="001E41BC">
        <w:rPr>
          <w:spacing w:val="-3"/>
        </w:rPr>
        <w:t>року</w:t>
      </w:r>
      <w:r w:rsidR="001E41BC">
        <w:rPr>
          <w:spacing w:val="-1"/>
        </w:rPr>
        <w:t xml:space="preserve"> </w:t>
      </w:r>
    </w:p>
    <w:p w:rsidR="00DB3F0E" w:rsidRDefault="001E41BC">
      <w:pPr>
        <w:pStyle w:val="a3"/>
        <w:spacing w:line="321" w:lineRule="exact"/>
        <w:ind w:left="6217"/>
        <w:jc w:val="both"/>
      </w:pPr>
      <w:r>
        <w:rPr>
          <w:spacing w:val="-3"/>
        </w:rPr>
        <w:t>№</w:t>
      </w:r>
      <w:r w:rsidR="008F3099">
        <w:rPr>
          <w:lang w:val="en-US"/>
        </w:rPr>
        <w:t>1809</w:t>
      </w:r>
      <w:bookmarkStart w:id="0" w:name="_GoBack"/>
      <w:bookmarkEnd w:id="0"/>
      <w:r w:rsidR="00494408">
        <w:t>-43-</w:t>
      </w:r>
      <w:r w:rsidR="00494408">
        <w:rPr>
          <w:lang w:val="en-US"/>
        </w:rPr>
        <w:t>VIII</w:t>
      </w:r>
    </w:p>
    <w:p w:rsidR="00494408" w:rsidRPr="00494408" w:rsidRDefault="00494408">
      <w:pPr>
        <w:pStyle w:val="a3"/>
        <w:spacing w:line="321" w:lineRule="exact"/>
        <w:ind w:left="6217"/>
        <w:jc w:val="both"/>
      </w:pPr>
      <w:r>
        <w:t>(43 позачергова сесія)</w:t>
      </w:r>
    </w:p>
    <w:p w:rsidR="00DB3F0E" w:rsidRDefault="00DB3F0E">
      <w:pPr>
        <w:pStyle w:val="a3"/>
        <w:rPr>
          <w:sz w:val="30"/>
        </w:rPr>
      </w:pPr>
    </w:p>
    <w:p w:rsidR="00DB3F0E" w:rsidRDefault="00DB3F0E">
      <w:pPr>
        <w:pStyle w:val="a3"/>
        <w:spacing w:before="5"/>
        <w:rPr>
          <w:sz w:val="24"/>
        </w:rPr>
      </w:pPr>
    </w:p>
    <w:p w:rsidR="00DB3F0E" w:rsidRDefault="001E41BC">
      <w:pPr>
        <w:spacing w:line="827" w:lineRule="exact"/>
        <w:ind w:left="477" w:right="463"/>
        <w:jc w:val="center"/>
        <w:rPr>
          <w:sz w:val="72"/>
        </w:rPr>
      </w:pPr>
      <w:r>
        <w:rPr>
          <w:sz w:val="72"/>
        </w:rPr>
        <w:t>ПРОГРАМА</w:t>
      </w:r>
    </w:p>
    <w:p w:rsidR="00DB3F0E" w:rsidRDefault="001E41BC">
      <w:pPr>
        <w:ind w:left="478" w:right="460"/>
        <w:jc w:val="center"/>
        <w:rPr>
          <w:sz w:val="52"/>
        </w:rPr>
      </w:pPr>
      <w:r>
        <w:rPr>
          <w:sz w:val="52"/>
        </w:rPr>
        <w:t>інформатизації Решетилівської міської</w:t>
      </w:r>
      <w:r>
        <w:rPr>
          <w:spacing w:val="-127"/>
          <w:sz w:val="52"/>
        </w:rPr>
        <w:t xml:space="preserve"> </w:t>
      </w:r>
      <w:r>
        <w:rPr>
          <w:sz w:val="52"/>
        </w:rPr>
        <w:t>територіальної</w:t>
      </w:r>
      <w:r>
        <w:rPr>
          <w:spacing w:val="-1"/>
          <w:sz w:val="52"/>
        </w:rPr>
        <w:t xml:space="preserve"> </w:t>
      </w:r>
      <w:r>
        <w:rPr>
          <w:sz w:val="52"/>
        </w:rPr>
        <w:t>громади</w:t>
      </w:r>
    </w:p>
    <w:p w:rsidR="00DB3F0E" w:rsidRDefault="001E41BC">
      <w:pPr>
        <w:spacing w:line="597" w:lineRule="exact"/>
        <w:ind w:left="478" w:right="458"/>
        <w:jc w:val="center"/>
        <w:rPr>
          <w:sz w:val="52"/>
        </w:rPr>
      </w:pPr>
      <w:r>
        <w:rPr>
          <w:sz w:val="52"/>
        </w:rPr>
        <w:t>на</w:t>
      </w:r>
      <w:r>
        <w:rPr>
          <w:spacing w:val="-1"/>
          <w:sz w:val="52"/>
        </w:rPr>
        <w:t xml:space="preserve"> </w:t>
      </w:r>
      <w:r>
        <w:rPr>
          <w:sz w:val="52"/>
        </w:rPr>
        <w:t>2024-202</w:t>
      </w:r>
      <w:r w:rsidR="00C66E63">
        <w:rPr>
          <w:sz w:val="52"/>
        </w:rPr>
        <w:t>6</w:t>
      </w:r>
      <w:r>
        <w:rPr>
          <w:spacing w:val="-1"/>
          <w:sz w:val="52"/>
        </w:rPr>
        <w:t xml:space="preserve"> </w:t>
      </w:r>
      <w:r>
        <w:rPr>
          <w:sz w:val="52"/>
        </w:rPr>
        <w:t>роки</w:t>
      </w:r>
    </w:p>
    <w:p w:rsidR="00DB3F0E" w:rsidRDefault="00DB3F0E">
      <w:pPr>
        <w:pStyle w:val="a3"/>
        <w:rPr>
          <w:sz w:val="20"/>
        </w:rPr>
      </w:pPr>
    </w:p>
    <w:p w:rsidR="00DB3F0E" w:rsidRDefault="001E41BC">
      <w:pPr>
        <w:pStyle w:val="a3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796F6671" wp14:editId="41B9F1B7">
            <wp:simplePos x="0" y="0"/>
            <wp:positionH relativeFrom="page">
              <wp:posOffset>989330</wp:posOffset>
            </wp:positionH>
            <wp:positionV relativeFrom="paragraph">
              <wp:posOffset>215265</wp:posOffset>
            </wp:positionV>
            <wp:extent cx="6172835" cy="40398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F0E" w:rsidRDefault="00DB3F0E">
      <w:pPr>
        <w:pStyle w:val="a3"/>
        <w:rPr>
          <w:sz w:val="20"/>
        </w:rPr>
      </w:pPr>
    </w:p>
    <w:p w:rsidR="00DB3F0E" w:rsidRDefault="00DB3F0E">
      <w:pPr>
        <w:pStyle w:val="a3"/>
        <w:spacing w:before="6"/>
        <w:rPr>
          <w:sz w:val="29"/>
        </w:rPr>
      </w:pPr>
    </w:p>
    <w:p w:rsidR="00DB3F0E" w:rsidRDefault="00DB3F0E">
      <w:pPr>
        <w:pStyle w:val="a3"/>
        <w:spacing w:before="5"/>
        <w:rPr>
          <w:b/>
          <w:sz w:val="31"/>
        </w:rPr>
      </w:pPr>
    </w:p>
    <w:p w:rsidR="00490056" w:rsidRDefault="00490056">
      <w:pPr>
        <w:pStyle w:val="a3"/>
        <w:spacing w:before="5"/>
        <w:rPr>
          <w:b/>
          <w:sz w:val="31"/>
        </w:rPr>
      </w:pPr>
    </w:p>
    <w:p w:rsidR="00071A81" w:rsidRDefault="00071A81">
      <w:pPr>
        <w:pStyle w:val="a3"/>
        <w:spacing w:before="5"/>
        <w:rPr>
          <w:b/>
          <w:sz w:val="31"/>
        </w:rPr>
      </w:pPr>
    </w:p>
    <w:p w:rsidR="00DB3F0E" w:rsidRDefault="00700071">
      <w:pPr>
        <w:ind w:left="476" w:right="463"/>
        <w:jc w:val="center"/>
        <w:rPr>
          <w:sz w:val="32"/>
        </w:rPr>
      </w:pPr>
      <w:r>
        <w:rPr>
          <w:sz w:val="32"/>
        </w:rPr>
        <w:t>м</w:t>
      </w:r>
      <w:r w:rsidR="001E41BC">
        <w:rPr>
          <w:sz w:val="32"/>
        </w:rPr>
        <w:t>. Решетилівка</w:t>
      </w:r>
      <w:r w:rsidR="001E41BC">
        <w:rPr>
          <w:spacing w:val="-5"/>
          <w:sz w:val="32"/>
        </w:rPr>
        <w:t xml:space="preserve"> </w:t>
      </w:r>
      <w:r w:rsidR="001E41BC">
        <w:rPr>
          <w:sz w:val="32"/>
        </w:rPr>
        <w:t>202</w:t>
      </w:r>
      <w:r w:rsidR="00981DDE">
        <w:rPr>
          <w:sz w:val="32"/>
        </w:rPr>
        <w:t>4</w:t>
      </w:r>
    </w:p>
    <w:p w:rsidR="00DB3F0E" w:rsidRDefault="001E41BC" w:rsidP="00A8586C">
      <w:pPr>
        <w:pStyle w:val="a3"/>
        <w:spacing w:before="67"/>
        <w:ind w:left="262" w:hanging="262"/>
        <w:jc w:val="center"/>
      </w:pPr>
      <w:r>
        <w:lastRenderedPageBreak/>
        <w:t>ЗМІСТ</w:t>
      </w:r>
    </w:p>
    <w:p w:rsidR="001864AC" w:rsidRDefault="001864AC" w:rsidP="00A8586C">
      <w:pPr>
        <w:pStyle w:val="a3"/>
        <w:spacing w:before="67"/>
        <w:ind w:left="262" w:hanging="262"/>
        <w:jc w:val="center"/>
      </w:pPr>
    </w:p>
    <w:p w:rsidR="00A15063" w:rsidRDefault="00A15063" w:rsidP="001864AC">
      <w:pPr>
        <w:pStyle w:val="a3"/>
        <w:spacing w:line="276" w:lineRule="auto"/>
        <w:ind w:left="262" w:hanging="262"/>
        <w:jc w:val="both"/>
      </w:pPr>
      <w:r w:rsidRPr="00C66E63">
        <w:rPr>
          <w:color w:val="000000" w:themeColor="text1"/>
        </w:rPr>
        <w:t>Паспорт</w:t>
      </w:r>
      <w:r>
        <w:rPr>
          <w:color w:val="000000" w:themeColor="text1"/>
        </w:rPr>
        <w:t xml:space="preserve"> </w:t>
      </w:r>
      <w:r w:rsidRPr="00C66E63">
        <w:rPr>
          <w:color w:val="000000" w:themeColor="text1"/>
        </w:rPr>
        <w:t>Програми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15063">
        <w:rPr>
          <w:color w:val="000000" w:themeColor="text1"/>
        </w:rPr>
        <w:tab/>
      </w:r>
      <w:r w:rsidRPr="00A15063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A15063">
        <w:rPr>
          <w:color w:val="000000" w:themeColor="text1"/>
        </w:rPr>
        <w:tab/>
        <w:t xml:space="preserve">       </w:t>
      </w:r>
      <w:r w:rsidRPr="00A15063">
        <w:rPr>
          <w:color w:val="000000" w:themeColor="text1"/>
          <w:sz w:val="32"/>
        </w:rPr>
        <w:t xml:space="preserve"> </w:t>
      </w:r>
      <w:r>
        <w:rPr>
          <w:color w:val="000000" w:themeColor="text1"/>
        </w:rPr>
        <w:t xml:space="preserve"> </w:t>
      </w:r>
      <w:r w:rsidRPr="00A15063">
        <w:rPr>
          <w:color w:val="000000" w:themeColor="text1"/>
        </w:rPr>
        <w:t xml:space="preserve">  </w:t>
      </w:r>
      <w:r w:rsidR="00184CB2">
        <w:rPr>
          <w:color w:val="000000" w:themeColor="text1"/>
        </w:rPr>
        <w:t>3</w:t>
      </w:r>
    </w:p>
    <w:p w:rsidR="00DB3F0E" w:rsidRPr="00A15063" w:rsidRDefault="001E41BC" w:rsidP="001864AC">
      <w:pPr>
        <w:pStyle w:val="a3"/>
        <w:spacing w:line="276" w:lineRule="auto"/>
        <w:ind w:right="3"/>
        <w:jc w:val="both"/>
      </w:pPr>
      <w:r w:rsidRPr="00071A81">
        <w:t>1.</w:t>
      </w:r>
      <w:r w:rsidRPr="00071A81">
        <w:rPr>
          <w:spacing w:val="-2"/>
        </w:rPr>
        <w:t xml:space="preserve"> </w:t>
      </w:r>
      <w:r w:rsidRPr="00071A81">
        <w:t>Загальні</w:t>
      </w:r>
      <w:r w:rsidRPr="00071A81">
        <w:rPr>
          <w:spacing w:val="-1"/>
        </w:rPr>
        <w:t xml:space="preserve"> </w:t>
      </w:r>
      <w:r w:rsidR="00071A81">
        <w:t>положення</w:t>
      </w:r>
      <w:r w:rsidR="00605F87" w:rsidRPr="00A15063">
        <w:tab/>
      </w:r>
      <w:r w:rsidR="00605F87" w:rsidRPr="00A15063">
        <w:tab/>
      </w:r>
      <w:r w:rsidR="00605F87" w:rsidRPr="00A15063">
        <w:tab/>
      </w:r>
      <w:r w:rsidR="00605F87" w:rsidRPr="00A15063">
        <w:tab/>
      </w:r>
      <w:r w:rsidR="00605F87" w:rsidRPr="00A15063">
        <w:tab/>
      </w:r>
      <w:r w:rsidR="00605F87" w:rsidRPr="00A15063">
        <w:tab/>
      </w:r>
      <w:r w:rsidR="00605F87" w:rsidRPr="00A15063">
        <w:tab/>
      </w:r>
      <w:r w:rsidR="00605F87" w:rsidRPr="00A15063">
        <w:tab/>
        <w:t xml:space="preserve">                  </w:t>
      </w:r>
      <w:r w:rsidR="00605F87" w:rsidRPr="00A15063">
        <w:rPr>
          <w:sz w:val="32"/>
        </w:rPr>
        <w:t xml:space="preserve">   </w:t>
      </w:r>
      <w:r w:rsidR="00605F87" w:rsidRPr="00A15063">
        <w:t>4</w:t>
      </w:r>
    </w:p>
    <w:p w:rsidR="00490056" w:rsidRPr="00A15063" w:rsidRDefault="00DD6362" w:rsidP="001864AC">
      <w:pPr>
        <w:pStyle w:val="a4"/>
        <w:tabs>
          <w:tab w:val="left" w:pos="142"/>
          <w:tab w:val="left" w:pos="1560"/>
          <w:tab w:val="left" w:pos="2835"/>
        </w:tabs>
        <w:spacing w:line="276" w:lineRule="auto"/>
        <w:jc w:val="both"/>
        <w:outlineLvl w:val="0"/>
        <w:rPr>
          <w:bCs/>
          <w:sz w:val="28"/>
          <w:szCs w:val="28"/>
        </w:rPr>
      </w:pPr>
      <w:r w:rsidRPr="00071A81">
        <w:rPr>
          <w:bCs/>
          <w:sz w:val="28"/>
          <w:szCs w:val="28"/>
        </w:rPr>
        <w:t>2. Аналіз стану інформатизації та основних тенденцій цифрової трансформації територіальної громади</w:t>
      </w:r>
      <w:r w:rsidR="00605F87" w:rsidRPr="00A15063">
        <w:rPr>
          <w:bCs/>
          <w:sz w:val="28"/>
          <w:szCs w:val="28"/>
        </w:rPr>
        <w:tab/>
      </w:r>
      <w:r w:rsidR="00605F87" w:rsidRPr="00A15063">
        <w:rPr>
          <w:bCs/>
          <w:sz w:val="28"/>
          <w:szCs w:val="28"/>
        </w:rPr>
        <w:tab/>
      </w:r>
      <w:r w:rsidR="00605F87" w:rsidRPr="00A15063">
        <w:rPr>
          <w:bCs/>
          <w:sz w:val="28"/>
          <w:szCs w:val="28"/>
        </w:rPr>
        <w:tab/>
      </w:r>
      <w:r w:rsidR="00605F87" w:rsidRPr="00A15063">
        <w:rPr>
          <w:bCs/>
          <w:sz w:val="28"/>
          <w:szCs w:val="28"/>
        </w:rPr>
        <w:tab/>
      </w:r>
      <w:r w:rsidR="00605F87" w:rsidRPr="00A15063">
        <w:rPr>
          <w:bCs/>
          <w:sz w:val="28"/>
          <w:szCs w:val="28"/>
        </w:rPr>
        <w:tab/>
      </w:r>
      <w:r w:rsidR="00605F87" w:rsidRPr="00A15063">
        <w:rPr>
          <w:bCs/>
          <w:sz w:val="28"/>
          <w:szCs w:val="28"/>
        </w:rPr>
        <w:tab/>
        <w:t xml:space="preserve">            </w:t>
      </w:r>
      <w:r w:rsidR="00605F87" w:rsidRPr="00A15063">
        <w:rPr>
          <w:bCs/>
          <w:sz w:val="28"/>
          <w:szCs w:val="28"/>
        </w:rPr>
        <w:tab/>
      </w:r>
      <w:r w:rsidR="00605F87" w:rsidRPr="00A15063">
        <w:rPr>
          <w:bCs/>
          <w:sz w:val="28"/>
          <w:szCs w:val="28"/>
        </w:rPr>
        <w:tab/>
      </w:r>
      <w:r w:rsidR="00605F87" w:rsidRPr="00A15063">
        <w:rPr>
          <w:bCs/>
          <w:sz w:val="28"/>
          <w:szCs w:val="28"/>
        </w:rPr>
        <w:tab/>
      </w:r>
      <w:r w:rsidR="00605F87" w:rsidRPr="00A15063">
        <w:rPr>
          <w:bCs/>
          <w:sz w:val="28"/>
          <w:szCs w:val="28"/>
        </w:rPr>
        <w:tab/>
        <w:t xml:space="preserve"> 5</w:t>
      </w:r>
    </w:p>
    <w:p w:rsidR="00DD6362" w:rsidRPr="00605F87" w:rsidRDefault="00DD6362" w:rsidP="001864AC">
      <w:pPr>
        <w:pStyle w:val="2"/>
        <w:spacing w:line="276" w:lineRule="auto"/>
        <w:ind w:left="0"/>
        <w:rPr>
          <w:b w:val="0"/>
          <w:lang w:val="ru-RU"/>
        </w:rPr>
      </w:pPr>
      <w:r w:rsidRPr="00071A81">
        <w:rPr>
          <w:b w:val="0"/>
        </w:rPr>
        <w:t>3.</w:t>
      </w:r>
      <w:r w:rsidRPr="00071A81">
        <w:rPr>
          <w:b w:val="0"/>
          <w:spacing w:val="-2"/>
        </w:rPr>
        <w:t xml:space="preserve"> </w:t>
      </w:r>
      <w:r w:rsidRPr="00071A81">
        <w:rPr>
          <w:b w:val="0"/>
        </w:rPr>
        <w:t>Мета,</w:t>
      </w:r>
      <w:r w:rsidRPr="00071A81">
        <w:rPr>
          <w:b w:val="0"/>
          <w:spacing w:val="-1"/>
        </w:rPr>
        <w:t xml:space="preserve"> </w:t>
      </w:r>
      <w:r w:rsidRPr="00071A81">
        <w:rPr>
          <w:b w:val="0"/>
        </w:rPr>
        <w:t xml:space="preserve">пріоритетні напрями та завдання інформатизації територіальної громади </w:t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</w:r>
      <w:r w:rsidR="00605F87">
        <w:rPr>
          <w:b w:val="0"/>
          <w:lang w:val="ru-RU"/>
        </w:rPr>
        <w:tab/>
        <w:t xml:space="preserve">           </w:t>
      </w:r>
      <w:r w:rsidR="00184CB2">
        <w:rPr>
          <w:b w:val="0"/>
          <w:lang w:val="ru-RU"/>
        </w:rPr>
        <w:t xml:space="preserve"> </w:t>
      </w:r>
      <w:r w:rsidR="00605F87">
        <w:rPr>
          <w:b w:val="0"/>
          <w:lang w:val="ru-RU"/>
        </w:rPr>
        <w:t>6</w:t>
      </w:r>
    </w:p>
    <w:p w:rsidR="00071A81" w:rsidRPr="00605F87" w:rsidRDefault="00DD6362" w:rsidP="001864AC">
      <w:pPr>
        <w:pStyle w:val="2"/>
        <w:spacing w:line="276" w:lineRule="auto"/>
        <w:ind w:left="0"/>
        <w:rPr>
          <w:b w:val="0"/>
          <w:lang w:val="ru-RU"/>
        </w:rPr>
      </w:pPr>
      <w:r w:rsidRPr="00071A81">
        <w:rPr>
          <w:b w:val="0"/>
        </w:rPr>
        <w:t>4.</w:t>
      </w:r>
      <w:r w:rsidRPr="00071A81">
        <w:rPr>
          <w:b w:val="0"/>
          <w:spacing w:val="-3"/>
        </w:rPr>
        <w:t xml:space="preserve"> </w:t>
      </w:r>
      <w:r w:rsidRPr="00071A81">
        <w:rPr>
          <w:b w:val="0"/>
        </w:rPr>
        <w:t xml:space="preserve">Очікувані результати інформатизації територіальної громади </w:t>
      </w:r>
      <w:r w:rsidR="00605F87">
        <w:rPr>
          <w:b w:val="0"/>
          <w:lang w:val="ru-RU"/>
        </w:rPr>
        <w:t xml:space="preserve">                         7</w:t>
      </w:r>
    </w:p>
    <w:p w:rsidR="00A8586C" w:rsidRPr="00605F87" w:rsidRDefault="00A8586C" w:rsidP="001864AC">
      <w:pPr>
        <w:pStyle w:val="2"/>
        <w:spacing w:line="276" w:lineRule="auto"/>
        <w:ind w:left="0"/>
        <w:rPr>
          <w:b w:val="0"/>
          <w:lang w:val="ru-RU"/>
        </w:rPr>
      </w:pPr>
      <w:r w:rsidRPr="00071A81">
        <w:rPr>
          <w:b w:val="0"/>
        </w:rPr>
        <w:t>5.</w:t>
      </w:r>
      <w:r w:rsidRPr="00071A81">
        <w:rPr>
          <w:b w:val="0"/>
          <w:spacing w:val="-4"/>
        </w:rPr>
        <w:t xml:space="preserve"> </w:t>
      </w:r>
      <w:r w:rsidR="00DD6362" w:rsidRPr="00071A81">
        <w:rPr>
          <w:b w:val="0"/>
        </w:rPr>
        <w:t>Система моніторингу та оці</w:t>
      </w:r>
      <w:r w:rsidR="00122666" w:rsidRPr="00071A81">
        <w:rPr>
          <w:b w:val="0"/>
        </w:rPr>
        <w:t>нки результативності виконання П</w:t>
      </w:r>
      <w:r w:rsidR="00DD6362" w:rsidRPr="00071A81">
        <w:rPr>
          <w:b w:val="0"/>
        </w:rPr>
        <w:t>рограми</w:t>
      </w:r>
      <w:r w:rsidR="00605F87">
        <w:rPr>
          <w:b w:val="0"/>
          <w:lang w:val="ru-RU"/>
        </w:rPr>
        <w:t xml:space="preserve">          8</w:t>
      </w:r>
    </w:p>
    <w:p w:rsidR="00C66E63" w:rsidRPr="00605F87" w:rsidRDefault="00DD6362" w:rsidP="001864AC">
      <w:pPr>
        <w:pStyle w:val="2"/>
        <w:spacing w:line="276" w:lineRule="auto"/>
        <w:ind w:left="0"/>
        <w:rPr>
          <w:b w:val="0"/>
          <w:lang w:val="ru-RU"/>
        </w:rPr>
      </w:pPr>
      <w:r w:rsidRPr="00071A81">
        <w:rPr>
          <w:b w:val="0"/>
        </w:rPr>
        <w:t xml:space="preserve">Додаток 1 </w:t>
      </w:r>
      <w:r w:rsidR="00071A81" w:rsidRPr="00071A81">
        <w:rPr>
          <w:b w:val="0"/>
        </w:rPr>
        <w:t xml:space="preserve">Перелік завдань, </w:t>
      </w:r>
      <w:proofErr w:type="spellStart"/>
      <w:r w:rsidR="00071A81" w:rsidRPr="00071A81">
        <w:rPr>
          <w:b w:val="0"/>
        </w:rPr>
        <w:t>проє</w:t>
      </w:r>
      <w:r w:rsidRPr="00071A81">
        <w:rPr>
          <w:b w:val="0"/>
        </w:rPr>
        <w:t>ктів</w:t>
      </w:r>
      <w:proofErr w:type="spellEnd"/>
      <w:r w:rsidRPr="00071A81">
        <w:rPr>
          <w:b w:val="0"/>
        </w:rPr>
        <w:t>, робіт з інформатизації на</w:t>
      </w:r>
      <w:r w:rsidRPr="00071A81">
        <w:rPr>
          <w:b w:val="0"/>
          <w:spacing w:val="-4"/>
        </w:rPr>
        <w:t xml:space="preserve"> </w:t>
      </w:r>
      <w:r w:rsidRPr="00071A81">
        <w:rPr>
          <w:b w:val="0"/>
        </w:rPr>
        <w:t>2024-2026</w:t>
      </w:r>
      <w:r w:rsidRPr="00071A81">
        <w:rPr>
          <w:b w:val="0"/>
          <w:spacing w:val="-5"/>
        </w:rPr>
        <w:t xml:space="preserve"> </w:t>
      </w:r>
      <w:r w:rsidRPr="00071A81">
        <w:rPr>
          <w:b w:val="0"/>
        </w:rPr>
        <w:t>роки</w:t>
      </w:r>
      <w:r w:rsidR="00605F87">
        <w:rPr>
          <w:b w:val="0"/>
          <w:lang w:val="ru-RU"/>
        </w:rPr>
        <w:t xml:space="preserve"> </w:t>
      </w:r>
    </w:p>
    <w:p w:rsidR="001864AC" w:rsidRDefault="00DD6362" w:rsidP="001864AC">
      <w:pPr>
        <w:pStyle w:val="2"/>
        <w:spacing w:line="276" w:lineRule="auto"/>
        <w:ind w:left="0"/>
        <w:rPr>
          <w:b w:val="0"/>
        </w:rPr>
      </w:pPr>
      <w:r w:rsidRPr="00071A81">
        <w:rPr>
          <w:b w:val="0"/>
        </w:rPr>
        <w:t xml:space="preserve">Додаток 2 </w:t>
      </w:r>
      <w:r w:rsidR="00071A81" w:rsidRPr="00071A81">
        <w:rPr>
          <w:b w:val="0"/>
        </w:rPr>
        <w:t xml:space="preserve">Перелік завдань, </w:t>
      </w:r>
      <w:proofErr w:type="spellStart"/>
      <w:r w:rsidR="00071A81" w:rsidRPr="00071A81">
        <w:rPr>
          <w:b w:val="0"/>
        </w:rPr>
        <w:t>проє</w:t>
      </w:r>
      <w:r w:rsidRPr="00071A81">
        <w:rPr>
          <w:b w:val="0"/>
        </w:rPr>
        <w:t>ктів</w:t>
      </w:r>
      <w:proofErr w:type="spellEnd"/>
      <w:r w:rsidRPr="00071A81">
        <w:rPr>
          <w:b w:val="0"/>
        </w:rPr>
        <w:t>, робіт з інформатизації на 2024 рік</w:t>
      </w:r>
    </w:p>
    <w:p w:rsidR="00EF0379" w:rsidRDefault="00DD6362" w:rsidP="001864AC">
      <w:pPr>
        <w:pStyle w:val="2"/>
        <w:spacing w:line="276" w:lineRule="auto"/>
        <w:ind w:left="0"/>
        <w:rPr>
          <w:b w:val="0"/>
          <w:color w:val="000000" w:themeColor="text1"/>
          <w:lang w:val="ru-RU"/>
        </w:rPr>
      </w:pPr>
      <w:r w:rsidRPr="00071A81">
        <w:rPr>
          <w:b w:val="0"/>
        </w:rPr>
        <w:t xml:space="preserve">Додаток 3 </w:t>
      </w:r>
      <w:r w:rsidRPr="00071A81">
        <w:rPr>
          <w:b w:val="0"/>
          <w:color w:val="000000" w:themeColor="text1"/>
        </w:rPr>
        <w:t>Індикатори цифрової трансформації територіальної громади</w:t>
      </w:r>
      <w:r w:rsidR="00605F87">
        <w:rPr>
          <w:b w:val="0"/>
          <w:color w:val="000000" w:themeColor="text1"/>
          <w:lang w:val="ru-RU"/>
        </w:rPr>
        <w:t xml:space="preserve"> </w:t>
      </w: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EF0379" w:rsidRDefault="00EF0379" w:rsidP="00EF0379">
      <w:pPr>
        <w:pStyle w:val="2"/>
        <w:spacing w:line="480" w:lineRule="auto"/>
        <w:ind w:left="0"/>
        <w:jc w:val="left"/>
        <w:rPr>
          <w:b w:val="0"/>
          <w:color w:val="000000" w:themeColor="text1"/>
          <w:lang w:val="ru-RU"/>
        </w:rPr>
      </w:pPr>
    </w:p>
    <w:p w:rsidR="001864AC" w:rsidRDefault="001864AC" w:rsidP="00A15063">
      <w:pPr>
        <w:pStyle w:val="2"/>
        <w:spacing w:line="480" w:lineRule="auto"/>
        <w:ind w:left="0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</w:p>
    <w:p w:rsidR="00C66E63" w:rsidRDefault="00C66E63" w:rsidP="001864AC">
      <w:pPr>
        <w:pStyle w:val="2"/>
        <w:spacing w:line="240" w:lineRule="auto"/>
        <w:ind w:left="0"/>
        <w:jc w:val="center"/>
        <w:rPr>
          <w:color w:val="000000" w:themeColor="text1"/>
        </w:rPr>
      </w:pPr>
      <w:r w:rsidRPr="00C66E63">
        <w:rPr>
          <w:color w:val="000000" w:themeColor="text1"/>
        </w:rPr>
        <w:lastRenderedPageBreak/>
        <w:t>І. Паспорт</w:t>
      </w:r>
      <w:r w:rsidR="00A15063">
        <w:rPr>
          <w:color w:val="000000" w:themeColor="text1"/>
        </w:rPr>
        <w:t xml:space="preserve"> </w:t>
      </w:r>
      <w:r w:rsidRPr="00C66E63">
        <w:rPr>
          <w:color w:val="000000" w:themeColor="text1"/>
        </w:rPr>
        <w:t>Програми інформатизації Решетилівської міської територіальної громади на 2024-2026 роки</w:t>
      </w:r>
    </w:p>
    <w:p w:rsidR="001864AC" w:rsidRPr="00A15063" w:rsidRDefault="001864AC" w:rsidP="001864AC">
      <w:pPr>
        <w:pStyle w:val="2"/>
        <w:spacing w:line="240" w:lineRule="auto"/>
        <w:ind w:left="0"/>
        <w:jc w:val="center"/>
        <w:rPr>
          <w:color w:val="000000" w:themeColor="text1"/>
          <w:lang w:val="ru-RU"/>
        </w:rPr>
      </w:pPr>
    </w:p>
    <w:tbl>
      <w:tblPr>
        <w:tblStyle w:val="a8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2"/>
        <w:gridCol w:w="4682"/>
        <w:gridCol w:w="1219"/>
        <w:gridCol w:w="1192"/>
        <w:gridCol w:w="1134"/>
        <w:gridCol w:w="1276"/>
      </w:tblGrid>
      <w:tr w:rsidR="00C66E63" w:rsidRPr="00E63659" w:rsidTr="0079476E">
        <w:tc>
          <w:tcPr>
            <w:tcW w:w="562" w:type="dxa"/>
          </w:tcPr>
          <w:p w:rsidR="00C66E63" w:rsidRPr="00E63659" w:rsidRDefault="00C66E63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1.</w:t>
            </w:r>
          </w:p>
        </w:tc>
        <w:tc>
          <w:tcPr>
            <w:tcW w:w="4682" w:type="dxa"/>
          </w:tcPr>
          <w:p w:rsidR="00C66E63" w:rsidRPr="00E63659" w:rsidRDefault="00C66E63" w:rsidP="00C66E63">
            <w:pPr>
              <w:spacing w:after="120"/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Найменування територіальної громади</w:t>
            </w:r>
          </w:p>
        </w:tc>
        <w:tc>
          <w:tcPr>
            <w:tcW w:w="4821" w:type="dxa"/>
            <w:gridSpan w:val="4"/>
          </w:tcPr>
          <w:p w:rsidR="00C66E63" w:rsidRPr="00E63659" w:rsidRDefault="00C66E63" w:rsidP="00C66E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Решетилівська міська територіальна громада</w:t>
            </w:r>
          </w:p>
        </w:tc>
      </w:tr>
      <w:tr w:rsidR="00C66E63" w:rsidRPr="00E63659" w:rsidTr="0079476E">
        <w:tc>
          <w:tcPr>
            <w:tcW w:w="562" w:type="dxa"/>
          </w:tcPr>
          <w:p w:rsidR="00C66E63" w:rsidRPr="00E63659" w:rsidRDefault="00C66E63" w:rsidP="00C66E63">
            <w:pPr>
              <w:rPr>
                <w:color w:val="000000" w:themeColor="text1"/>
              </w:rPr>
            </w:pPr>
            <w:bookmarkStart w:id="1" w:name="_Hlk119395379"/>
            <w:r w:rsidRPr="00E63659">
              <w:rPr>
                <w:color w:val="000000" w:themeColor="text1"/>
              </w:rPr>
              <w:t>2.</w:t>
            </w:r>
          </w:p>
        </w:tc>
        <w:bookmarkEnd w:id="1"/>
        <w:tc>
          <w:tcPr>
            <w:tcW w:w="4682" w:type="dxa"/>
          </w:tcPr>
          <w:p w:rsidR="00C66E63" w:rsidRPr="00E63659" w:rsidRDefault="00C66E63" w:rsidP="00C66E63">
            <w:pPr>
              <w:spacing w:after="120"/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Заголовок, дата, номер розпорядч</w:t>
            </w:r>
            <w:r w:rsidR="00071A81">
              <w:rPr>
                <w:color w:val="000000" w:themeColor="text1"/>
              </w:rPr>
              <w:t xml:space="preserve">ого документа про схвалення </w:t>
            </w:r>
            <w:proofErr w:type="spellStart"/>
            <w:r w:rsidR="00071A81">
              <w:rPr>
                <w:color w:val="000000" w:themeColor="text1"/>
              </w:rPr>
              <w:t>проє</w:t>
            </w:r>
            <w:r w:rsidRPr="00E63659">
              <w:rPr>
                <w:color w:val="000000" w:themeColor="text1"/>
              </w:rPr>
              <w:t>кту</w:t>
            </w:r>
            <w:proofErr w:type="spellEnd"/>
            <w:r w:rsidRPr="00E63659">
              <w:rPr>
                <w:color w:val="000000" w:themeColor="text1"/>
              </w:rPr>
              <w:t xml:space="preserve"> Програми</w:t>
            </w:r>
          </w:p>
        </w:tc>
        <w:tc>
          <w:tcPr>
            <w:tcW w:w="4821" w:type="dxa"/>
            <w:gridSpan w:val="4"/>
          </w:tcPr>
          <w:p w:rsidR="00C66E63" w:rsidRPr="00E63659" w:rsidRDefault="00C66E63" w:rsidP="00C66E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66E63" w:rsidRPr="00E63659" w:rsidTr="0079476E">
        <w:tc>
          <w:tcPr>
            <w:tcW w:w="562" w:type="dxa"/>
            <w:shd w:val="clear" w:color="auto" w:fill="auto"/>
          </w:tcPr>
          <w:p w:rsidR="00C66E63" w:rsidRPr="00E63659" w:rsidRDefault="00C66E63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3.</w:t>
            </w:r>
          </w:p>
        </w:tc>
        <w:tc>
          <w:tcPr>
            <w:tcW w:w="4682" w:type="dxa"/>
            <w:shd w:val="clear" w:color="auto" w:fill="auto"/>
          </w:tcPr>
          <w:p w:rsidR="00C66E63" w:rsidRPr="00E63659" w:rsidRDefault="00071A81" w:rsidP="00C66E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Дата погодження </w:t>
            </w:r>
            <w:proofErr w:type="spellStart"/>
            <w:r>
              <w:rPr>
                <w:color w:val="000000" w:themeColor="text1"/>
              </w:rPr>
              <w:t>проє</w:t>
            </w:r>
            <w:r w:rsidR="00C66E63" w:rsidRPr="00E63659">
              <w:rPr>
                <w:color w:val="000000" w:themeColor="text1"/>
              </w:rPr>
              <w:t>кту</w:t>
            </w:r>
            <w:proofErr w:type="spellEnd"/>
            <w:r w:rsidR="00C66E63" w:rsidRPr="00E63659">
              <w:rPr>
                <w:color w:val="000000" w:themeColor="text1"/>
              </w:rPr>
              <w:t xml:space="preserve"> Програми Генеральним державним замовником</w:t>
            </w:r>
          </w:p>
          <w:p w:rsidR="00C66E63" w:rsidRPr="00E63659" w:rsidRDefault="00C66E63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національної програми інформатизації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66E63" w:rsidRPr="00E63659" w:rsidRDefault="00C66E63" w:rsidP="00C66E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6E63" w:rsidRPr="00E63659" w:rsidRDefault="00C66E63" w:rsidP="00C66E6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66E63" w:rsidRPr="00E63659" w:rsidTr="0079476E">
        <w:tc>
          <w:tcPr>
            <w:tcW w:w="562" w:type="dxa"/>
            <w:shd w:val="clear" w:color="auto" w:fill="auto"/>
          </w:tcPr>
          <w:p w:rsidR="00C66E63" w:rsidRPr="00E63659" w:rsidRDefault="00C66E63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4.</w:t>
            </w:r>
          </w:p>
        </w:tc>
        <w:tc>
          <w:tcPr>
            <w:tcW w:w="4682" w:type="dxa"/>
            <w:shd w:val="clear" w:color="auto" w:fill="auto"/>
          </w:tcPr>
          <w:p w:rsidR="00C66E63" w:rsidRPr="00E63659" w:rsidRDefault="00C66E63" w:rsidP="00C66E63">
            <w:pPr>
              <w:spacing w:after="120"/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Заголовок, дата, номер розпорядчого документа про затвердження Програми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C66E63" w:rsidRPr="00E63659" w:rsidRDefault="00C66E63" w:rsidP="007947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Рішення Решетилівської міської ради від ______________ № ___________</w:t>
            </w:r>
          </w:p>
        </w:tc>
      </w:tr>
      <w:tr w:rsidR="0079476E" w:rsidRPr="00E63659" w:rsidTr="0079476E">
        <w:trPr>
          <w:trHeight w:val="2200"/>
        </w:trPr>
        <w:tc>
          <w:tcPr>
            <w:tcW w:w="562" w:type="dxa"/>
          </w:tcPr>
          <w:p w:rsidR="0079476E" w:rsidRPr="00E63659" w:rsidRDefault="0079476E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5.</w:t>
            </w:r>
          </w:p>
        </w:tc>
        <w:tc>
          <w:tcPr>
            <w:tcW w:w="4682" w:type="dxa"/>
          </w:tcPr>
          <w:p w:rsidR="0079476E" w:rsidRPr="00E63659" w:rsidRDefault="0079476E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Розробник Програми</w:t>
            </w:r>
          </w:p>
        </w:tc>
        <w:tc>
          <w:tcPr>
            <w:tcW w:w="4821" w:type="dxa"/>
            <w:gridSpan w:val="4"/>
          </w:tcPr>
          <w:p w:rsidR="0079476E" w:rsidRPr="00E63659" w:rsidRDefault="0079476E" w:rsidP="007947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Виконавчий комітет Решетилівської міської ради, відділ організаційно-інформаційної роботи, документообігу та управління персоналом виконкому міськради, структурні підрозділи виконавчого комітету</w:t>
            </w:r>
          </w:p>
        </w:tc>
      </w:tr>
      <w:tr w:rsidR="00347122" w:rsidRPr="00E63659" w:rsidTr="00347122">
        <w:trPr>
          <w:trHeight w:val="1367"/>
        </w:trPr>
        <w:tc>
          <w:tcPr>
            <w:tcW w:w="562" w:type="dxa"/>
          </w:tcPr>
          <w:p w:rsidR="00347122" w:rsidRPr="00E63659" w:rsidRDefault="00347122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6.</w:t>
            </w:r>
          </w:p>
        </w:tc>
        <w:tc>
          <w:tcPr>
            <w:tcW w:w="4682" w:type="dxa"/>
          </w:tcPr>
          <w:p w:rsidR="00347122" w:rsidRPr="00E63659" w:rsidRDefault="00347122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 xml:space="preserve">Керівник Програми </w:t>
            </w:r>
          </w:p>
          <w:p w:rsidR="00347122" w:rsidRPr="00E63659" w:rsidRDefault="00347122" w:rsidP="00C66E63">
            <w:pPr>
              <w:rPr>
                <w:color w:val="000000" w:themeColor="text1"/>
              </w:rPr>
            </w:pPr>
          </w:p>
        </w:tc>
        <w:tc>
          <w:tcPr>
            <w:tcW w:w="4821" w:type="dxa"/>
            <w:gridSpan w:val="4"/>
          </w:tcPr>
          <w:p w:rsidR="00347122" w:rsidRPr="00347122" w:rsidRDefault="00347122" w:rsidP="00347122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Лисенко Максим Вікторович, керуючий справами виконавчого комітету Решетилівської міської ради,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otg</w:t>
            </w:r>
            <w:proofErr w:type="spellEnd"/>
            <w:r w:rsidRPr="00347122">
              <w:rPr>
                <w:color w:val="000000" w:themeColor="text1"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resh</w:t>
            </w:r>
            <w:proofErr w:type="spellEnd"/>
            <w:r w:rsidRPr="00347122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gov</w:t>
            </w:r>
            <w:proofErr w:type="spellEnd"/>
            <w:r w:rsidRPr="00347122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0B2A98" w:rsidRPr="00E63659" w:rsidTr="000B2A98">
        <w:trPr>
          <w:trHeight w:val="1402"/>
        </w:trPr>
        <w:tc>
          <w:tcPr>
            <w:tcW w:w="562" w:type="dxa"/>
          </w:tcPr>
          <w:p w:rsidR="000B2A98" w:rsidRPr="00E63659" w:rsidRDefault="000B2A98" w:rsidP="00C66E6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</w:t>
            </w:r>
            <w:r w:rsidRPr="00E63659">
              <w:rPr>
                <w:color w:val="000000" w:themeColor="text1"/>
              </w:rPr>
              <w:t>.</w:t>
            </w:r>
          </w:p>
        </w:tc>
        <w:tc>
          <w:tcPr>
            <w:tcW w:w="4682" w:type="dxa"/>
          </w:tcPr>
          <w:p w:rsidR="000B2A98" w:rsidRPr="00E63659" w:rsidRDefault="000B2A98" w:rsidP="00C66E63">
            <w:pPr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Виконавці Програми (учасники)</w:t>
            </w:r>
          </w:p>
        </w:tc>
        <w:tc>
          <w:tcPr>
            <w:tcW w:w="4821" w:type="dxa"/>
            <w:gridSpan w:val="4"/>
          </w:tcPr>
          <w:p w:rsidR="000B2A98" w:rsidRPr="00E63659" w:rsidRDefault="000B2A98" w:rsidP="000B2A98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Виконавчий комітет Решетилівської міської ради, виконавчі органи ради та структурні підрозділи виконавчого комітету міської ради</w:t>
            </w:r>
          </w:p>
        </w:tc>
      </w:tr>
      <w:tr w:rsidR="00C66E63" w:rsidRPr="00E63659" w:rsidTr="0079476E">
        <w:tc>
          <w:tcPr>
            <w:tcW w:w="562" w:type="dxa"/>
          </w:tcPr>
          <w:p w:rsidR="00C66E63" w:rsidRPr="00E63659" w:rsidRDefault="00CA6B97" w:rsidP="00C66E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C66E63" w:rsidRPr="00E63659">
              <w:rPr>
                <w:color w:val="000000" w:themeColor="text1"/>
              </w:rPr>
              <w:t>.</w:t>
            </w:r>
          </w:p>
        </w:tc>
        <w:tc>
          <w:tcPr>
            <w:tcW w:w="4682" w:type="dxa"/>
          </w:tcPr>
          <w:p w:rsidR="00C66E63" w:rsidRPr="00E63659" w:rsidRDefault="00C66E63" w:rsidP="00C66E63">
            <w:pPr>
              <w:spacing w:after="120"/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Строк виконання Програми</w:t>
            </w:r>
          </w:p>
        </w:tc>
        <w:tc>
          <w:tcPr>
            <w:tcW w:w="4821" w:type="dxa"/>
            <w:gridSpan w:val="4"/>
          </w:tcPr>
          <w:p w:rsidR="00C66E63" w:rsidRPr="001E585A" w:rsidRDefault="00981DDE" w:rsidP="00C66E6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585A">
              <w:rPr>
                <w:color w:val="000000" w:themeColor="text1"/>
                <w:sz w:val="28"/>
                <w:szCs w:val="28"/>
              </w:rPr>
              <w:t>2024-2026 роки</w:t>
            </w:r>
          </w:p>
        </w:tc>
      </w:tr>
      <w:tr w:rsidR="00C66E63" w:rsidRPr="00E63659" w:rsidTr="005D259E">
        <w:trPr>
          <w:trHeight w:val="422"/>
        </w:trPr>
        <w:tc>
          <w:tcPr>
            <w:tcW w:w="562" w:type="dxa"/>
          </w:tcPr>
          <w:p w:rsidR="00C66E63" w:rsidRPr="00E63659" w:rsidRDefault="00CA6B97" w:rsidP="00C66E6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66E63" w:rsidRPr="00E63659">
              <w:rPr>
                <w:color w:val="000000" w:themeColor="text1"/>
              </w:rPr>
              <w:t xml:space="preserve">. </w:t>
            </w:r>
          </w:p>
        </w:tc>
        <w:tc>
          <w:tcPr>
            <w:tcW w:w="4682" w:type="dxa"/>
          </w:tcPr>
          <w:p w:rsidR="00C66E63" w:rsidRPr="00E63659" w:rsidRDefault="00C66E63" w:rsidP="00C66E63">
            <w:pPr>
              <w:rPr>
                <w:b/>
                <w:bCs/>
                <w:color w:val="000000" w:themeColor="text1"/>
              </w:rPr>
            </w:pPr>
            <w:r w:rsidRPr="00E63659">
              <w:rPr>
                <w:color w:val="000000" w:themeColor="text1"/>
              </w:rPr>
              <w:t>Джерела та обсяги фінансування</w:t>
            </w:r>
          </w:p>
        </w:tc>
        <w:tc>
          <w:tcPr>
            <w:tcW w:w="1219" w:type="dxa"/>
            <w:vAlign w:val="center"/>
          </w:tcPr>
          <w:p w:rsidR="00C66E63" w:rsidRPr="001E585A" w:rsidRDefault="00C66E63" w:rsidP="005D259E">
            <w:pPr>
              <w:jc w:val="center"/>
              <w:rPr>
                <w:color w:val="000000" w:themeColor="text1"/>
              </w:rPr>
            </w:pPr>
            <w:r w:rsidRPr="001E585A">
              <w:rPr>
                <w:color w:val="000000" w:themeColor="text1"/>
              </w:rPr>
              <w:t>20</w:t>
            </w:r>
            <w:r w:rsidR="00981DDE" w:rsidRPr="001E585A">
              <w:rPr>
                <w:color w:val="000000" w:themeColor="text1"/>
              </w:rPr>
              <w:t>24</w:t>
            </w:r>
          </w:p>
        </w:tc>
        <w:tc>
          <w:tcPr>
            <w:tcW w:w="1192" w:type="dxa"/>
            <w:vAlign w:val="center"/>
          </w:tcPr>
          <w:p w:rsidR="00C66E63" w:rsidRPr="005D259E" w:rsidRDefault="00C66E63" w:rsidP="005D259E">
            <w:pPr>
              <w:jc w:val="center"/>
              <w:rPr>
                <w:color w:val="000000" w:themeColor="text1"/>
              </w:rPr>
            </w:pPr>
            <w:r w:rsidRPr="005D259E">
              <w:rPr>
                <w:color w:val="000000" w:themeColor="text1"/>
              </w:rPr>
              <w:t>20</w:t>
            </w:r>
            <w:r w:rsidR="00981DDE" w:rsidRPr="005D259E">
              <w:rPr>
                <w:color w:val="000000" w:themeColor="text1"/>
              </w:rPr>
              <w:t>25</w:t>
            </w:r>
          </w:p>
        </w:tc>
        <w:tc>
          <w:tcPr>
            <w:tcW w:w="1134" w:type="dxa"/>
            <w:vAlign w:val="center"/>
          </w:tcPr>
          <w:p w:rsidR="00C66E63" w:rsidRPr="005D259E" w:rsidRDefault="00981DDE" w:rsidP="005D259E">
            <w:pPr>
              <w:jc w:val="center"/>
              <w:rPr>
                <w:color w:val="000000" w:themeColor="text1"/>
              </w:rPr>
            </w:pPr>
            <w:r w:rsidRPr="005D259E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  <w:vAlign w:val="center"/>
          </w:tcPr>
          <w:p w:rsidR="00C66E63" w:rsidRPr="001E585A" w:rsidRDefault="00C66E63" w:rsidP="005D259E">
            <w:pPr>
              <w:jc w:val="center"/>
              <w:rPr>
                <w:color w:val="000000" w:themeColor="text1"/>
              </w:rPr>
            </w:pPr>
            <w:r w:rsidRPr="001E585A">
              <w:rPr>
                <w:color w:val="000000" w:themeColor="text1"/>
              </w:rPr>
              <w:t>Всього</w:t>
            </w:r>
          </w:p>
        </w:tc>
      </w:tr>
      <w:tr w:rsidR="00C66E63" w:rsidRPr="00E63659" w:rsidTr="005D259E">
        <w:tc>
          <w:tcPr>
            <w:tcW w:w="562" w:type="dxa"/>
          </w:tcPr>
          <w:p w:rsidR="00C66E63" w:rsidRPr="00E63659" w:rsidRDefault="00C66E63" w:rsidP="00C66E63">
            <w:pPr>
              <w:rPr>
                <w:color w:val="000000" w:themeColor="text1"/>
              </w:rPr>
            </w:pPr>
          </w:p>
        </w:tc>
        <w:tc>
          <w:tcPr>
            <w:tcW w:w="4682" w:type="dxa"/>
          </w:tcPr>
          <w:p w:rsidR="00C66E63" w:rsidRPr="00E63659" w:rsidRDefault="00C66E63" w:rsidP="00C66E63">
            <w:pPr>
              <w:spacing w:after="40"/>
              <w:rPr>
                <w:b/>
                <w:bCs/>
                <w:color w:val="000000" w:themeColor="text1"/>
              </w:rPr>
            </w:pPr>
            <w:r w:rsidRPr="00E63659">
              <w:rPr>
                <w:color w:val="000000" w:themeColor="text1"/>
              </w:rPr>
              <w:t xml:space="preserve">Загальний обсяг, тис. </w:t>
            </w:r>
            <w:proofErr w:type="spellStart"/>
            <w:r w:rsidRPr="00E63659">
              <w:rPr>
                <w:color w:val="000000" w:themeColor="text1"/>
              </w:rPr>
              <w:t>грн</w:t>
            </w:r>
            <w:proofErr w:type="spellEnd"/>
            <w:r w:rsidRPr="00E63659">
              <w:rPr>
                <w:color w:val="000000" w:themeColor="text1"/>
              </w:rPr>
              <w:t xml:space="preserve">, </w:t>
            </w:r>
          </w:p>
        </w:tc>
        <w:tc>
          <w:tcPr>
            <w:tcW w:w="1219" w:type="dxa"/>
            <w:vAlign w:val="center"/>
          </w:tcPr>
          <w:p w:rsidR="00C66E63" w:rsidRPr="001E585A" w:rsidRDefault="001E585A" w:rsidP="005D259E">
            <w:pPr>
              <w:spacing w:after="40"/>
              <w:jc w:val="center"/>
              <w:rPr>
                <w:color w:val="000000" w:themeColor="text1"/>
              </w:rPr>
            </w:pPr>
            <w:r w:rsidRPr="001E585A">
              <w:rPr>
                <w:color w:val="000000" w:themeColor="text1"/>
              </w:rPr>
              <w:t>11230,0</w:t>
            </w:r>
          </w:p>
        </w:tc>
        <w:tc>
          <w:tcPr>
            <w:tcW w:w="1192" w:type="dxa"/>
            <w:vAlign w:val="center"/>
          </w:tcPr>
          <w:p w:rsidR="00C66E63" w:rsidRPr="005D259E" w:rsidRDefault="001E585A" w:rsidP="005D259E">
            <w:pPr>
              <w:spacing w:after="40"/>
              <w:jc w:val="center"/>
              <w:rPr>
                <w:color w:val="000000" w:themeColor="text1"/>
              </w:rPr>
            </w:pPr>
            <w:r w:rsidRPr="005D259E">
              <w:rPr>
                <w:color w:val="000000" w:themeColor="text1"/>
              </w:rPr>
              <w:t>8200,0</w:t>
            </w:r>
          </w:p>
        </w:tc>
        <w:tc>
          <w:tcPr>
            <w:tcW w:w="1134" w:type="dxa"/>
            <w:vAlign w:val="center"/>
          </w:tcPr>
          <w:p w:rsidR="00C66E63" w:rsidRPr="005D259E" w:rsidRDefault="001E585A" w:rsidP="005D259E">
            <w:pPr>
              <w:spacing w:after="40"/>
              <w:jc w:val="center"/>
              <w:rPr>
                <w:color w:val="000000" w:themeColor="text1"/>
              </w:rPr>
            </w:pPr>
            <w:r w:rsidRPr="005D259E">
              <w:rPr>
                <w:color w:val="000000" w:themeColor="text1"/>
              </w:rPr>
              <w:t>7520,0</w:t>
            </w:r>
          </w:p>
        </w:tc>
        <w:tc>
          <w:tcPr>
            <w:tcW w:w="1276" w:type="dxa"/>
            <w:vAlign w:val="center"/>
          </w:tcPr>
          <w:p w:rsidR="00C66E63" w:rsidRPr="001E585A" w:rsidRDefault="001E585A" w:rsidP="005D259E">
            <w:pPr>
              <w:spacing w:after="40"/>
              <w:jc w:val="center"/>
              <w:rPr>
                <w:bCs/>
                <w:color w:val="000000" w:themeColor="text1"/>
              </w:rPr>
            </w:pPr>
            <w:r w:rsidRPr="001E585A">
              <w:rPr>
                <w:bCs/>
                <w:color w:val="000000" w:themeColor="text1"/>
              </w:rPr>
              <w:t>26950,0</w:t>
            </w:r>
          </w:p>
        </w:tc>
      </w:tr>
      <w:tr w:rsidR="005D259E" w:rsidRPr="00E63659" w:rsidTr="005D259E">
        <w:tc>
          <w:tcPr>
            <w:tcW w:w="562" w:type="dxa"/>
          </w:tcPr>
          <w:p w:rsidR="005D259E" w:rsidRPr="00E63659" w:rsidRDefault="005D259E" w:rsidP="00C66E63">
            <w:pPr>
              <w:rPr>
                <w:color w:val="000000" w:themeColor="text1"/>
              </w:rPr>
            </w:pPr>
          </w:p>
        </w:tc>
        <w:tc>
          <w:tcPr>
            <w:tcW w:w="4682" w:type="dxa"/>
          </w:tcPr>
          <w:p w:rsidR="005D259E" w:rsidRPr="00E63659" w:rsidRDefault="005D259E" w:rsidP="00C66E63">
            <w:pPr>
              <w:spacing w:after="40"/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у тому числі:</w:t>
            </w:r>
          </w:p>
        </w:tc>
        <w:tc>
          <w:tcPr>
            <w:tcW w:w="1219" w:type="dxa"/>
            <w:vAlign w:val="center"/>
          </w:tcPr>
          <w:p w:rsidR="005D259E" w:rsidRPr="00E63659" w:rsidRDefault="005D259E" w:rsidP="005D259E">
            <w:pPr>
              <w:spacing w:after="40"/>
              <w:jc w:val="center"/>
              <w:rPr>
                <w:color w:val="000000" w:themeColor="text1"/>
              </w:rPr>
            </w:pPr>
          </w:p>
        </w:tc>
        <w:tc>
          <w:tcPr>
            <w:tcW w:w="1192" w:type="dxa"/>
            <w:vAlign w:val="center"/>
          </w:tcPr>
          <w:p w:rsidR="005D259E" w:rsidRPr="005D259E" w:rsidRDefault="005D259E" w:rsidP="005D259E">
            <w:pPr>
              <w:spacing w:after="4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D259E" w:rsidRPr="005D259E" w:rsidRDefault="005D259E" w:rsidP="005D259E">
            <w:pPr>
              <w:spacing w:after="4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D259E" w:rsidRPr="001E585A" w:rsidRDefault="005D259E" w:rsidP="005D259E">
            <w:pPr>
              <w:spacing w:after="40"/>
              <w:jc w:val="center"/>
              <w:rPr>
                <w:bCs/>
                <w:color w:val="000000" w:themeColor="text1"/>
              </w:rPr>
            </w:pPr>
          </w:p>
        </w:tc>
      </w:tr>
      <w:tr w:rsidR="005D259E" w:rsidRPr="00E63659" w:rsidTr="0079476E">
        <w:tc>
          <w:tcPr>
            <w:tcW w:w="562" w:type="dxa"/>
          </w:tcPr>
          <w:p w:rsidR="005D259E" w:rsidRPr="00E63659" w:rsidRDefault="005D259E" w:rsidP="00C66E63">
            <w:pPr>
              <w:rPr>
                <w:color w:val="000000" w:themeColor="text1"/>
              </w:rPr>
            </w:pPr>
          </w:p>
        </w:tc>
        <w:tc>
          <w:tcPr>
            <w:tcW w:w="4682" w:type="dxa"/>
          </w:tcPr>
          <w:p w:rsidR="005D259E" w:rsidRPr="00E63659" w:rsidRDefault="005D259E" w:rsidP="00C66E63">
            <w:pPr>
              <w:spacing w:after="40"/>
              <w:ind w:left="179"/>
              <w:rPr>
                <w:b/>
                <w:bCs/>
                <w:color w:val="000000" w:themeColor="text1"/>
              </w:rPr>
            </w:pPr>
            <w:r w:rsidRPr="00E63659">
              <w:rPr>
                <w:color w:val="000000" w:themeColor="text1"/>
              </w:rPr>
              <w:t>державний бюджет</w:t>
            </w:r>
          </w:p>
        </w:tc>
        <w:tc>
          <w:tcPr>
            <w:tcW w:w="1219" w:type="dxa"/>
          </w:tcPr>
          <w:p w:rsidR="005D259E" w:rsidRPr="00E63659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92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</w:tr>
      <w:tr w:rsidR="005D259E" w:rsidRPr="00E63659" w:rsidTr="0079476E">
        <w:tc>
          <w:tcPr>
            <w:tcW w:w="562" w:type="dxa"/>
          </w:tcPr>
          <w:p w:rsidR="005D259E" w:rsidRPr="00E63659" w:rsidRDefault="005D259E" w:rsidP="00C66E63">
            <w:pPr>
              <w:rPr>
                <w:color w:val="000000" w:themeColor="text1"/>
              </w:rPr>
            </w:pPr>
          </w:p>
        </w:tc>
        <w:tc>
          <w:tcPr>
            <w:tcW w:w="4682" w:type="dxa"/>
          </w:tcPr>
          <w:p w:rsidR="005D259E" w:rsidRPr="00E63659" w:rsidRDefault="005D259E" w:rsidP="00C66E63">
            <w:pPr>
              <w:spacing w:after="40"/>
              <w:ind w:left="179"/>
              <w:rPr>
                <w:b/>
                <w:bCs/>
                <w:color w:val="000000" w:themeColor="text1"/>
              </w:rPr>
            </w:pPr>
            <w:r w:rsidRPr="00E63659">
              <w:rPr>
                <w:color w:val="000000" w:themeColor="text1"/>
              </w:rPr>
              <w:t>обласний бюджет</w:t>
            </w:r>
          </w:p>
        </w:tc>
        <w:tc>
          <w:tcPr>
            <w:tcW w:w="1219" w:type="dxa"/>
          </w:tcPr>
          <w:p w:rsidR="005D259E" w:rsidRPr="00E63659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92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</w:tr>
      <w:tr w:rsidR="005D259E" w:rsidRPr="00E63659" w:rsidTr="0079476E">
        <w:tc>
          <w:tcPr>
            <w:tcW w:w="562" w:type="dxa"/>
          </w:tcPr>
          <w:p w:rsidR="005D259E" w:rsidRPr="00E63659" w:rsidRDefault="005D259E" w:rsidP="00C66E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82" w:type="dxa"/>
          </w:tcPr>
          <w:p w:rsidR="005D259E" w:rsidRPr="00E63659" w:rsidRDefault="005D259E" w:rsidP="00C66E63">
            <w:pPr>
              <w:spacing w:after="40"/>
              <w:ind w:left="179"/>
              <w:rPr>
                <w:b/>
                <w:bCs/>
                <w:color w:val="000000" w:themeColor="text1"/>
              </w:rPr>
            </w:pPr>
            <w:r w:rsidRPr="00E63659">
              <w:rPr>
                <w:color w:val="000000" w:themeColor="text1"/>
              </w:rPr>
              <w:t>районний бюджет</w:t>
            </w:r>
          </w:p>
        </w:tc>
        <w:tc>
          <w:tcPr>
            <w:tcW w:w="1219" w:type="dxa"/>
          </w:tcPr>
          <w:p w:rsidR="005D259E" w:rsidRPr="00E63659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92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</w:tr>
      <w:tr w:rsidR="005D259E" w:rsidRPr="00E63659" w:rsidTr="0079476E">
        <w:tc>
          <w:tcPr>
            <w:tcW w:w="562" w:type="dxa"/>
          </w:tcPr>
          <w:p w:rsidR="005D259E" w:rsidRPr="00E63659" w:rsidRDefault="005D259E" w:rsidP="00C66E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82" w:type="dxa"/>
          </w:tcPr>
          <w:p w:rsidR="005D259E" w:rsidRPr="00E63659" w:rsidRDefault="005D259E" w:rsidP="00C66E63">
            <w:pPr>
              <w:spacing w:after="40"/>
              <w:ind w:left="179"/>
              <w:rPr>
                <w:b/>
                <w:bCs/>
                <w:color w:val="000000" w:themeColor="text1"/>
              </w:rPr>
            </w:pPr>
            <w:r w:rsidRPr="00E63659">
              <w:rPr>
                <w:color w:val="000000" w:themeColor="text1"/>
              </w:rPr>
              <w:t>бюджет територіальної громади</w:t>
            </w:r>
          </w:p>
        </w:tc>
        <w:tc>
          <w:tcPr>
            <w:tcW w:w="1219" w:type="dxa"/>
          </w:tcPr>
          <w:p w:rsidR="005D259E" w:rsidRPr="00E63659" w:rsidRDefault="004B31A2" w:rsidP="00C66E63">
            <w:pPr>
              <w:spacing w:after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11230,0</w:t>
            </w:r>
          </w:p>
        </w:tc>
        <w:tc>
          <w:tcPr>
            <w:tcW w:w="1192" w:type="dxa"/>
          </w:tcPr>
          <w:p w:rsidR="005D259E" w:rsidRPr="00CA6B97" w:rsidRDefault="004B31A2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5D259E">
              <w:rPr>
                <w:color w:val="000000" w:themeColor="text1"/>
              </w:rPr>
              <w:t>8200,0</w:t>
            </w:r>
          </w:p>
        </w:tc>
        <w:tc>
          <w:tcPr>
            <w:tcW w:w="1134" w:type="dxa"/>
          </w:tcPr>
          <w:p w:rsidR="005D259E" w:rsidRPr="00CA6B97" w:rsidRDefault="004B31A2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5D259E">
              <w:rPr>
                <w:color w:val="000000" w:themeColor="text1"/>
              </w:rPr>
              <w:t>7520,0</w:t>
            </w:r>
          </w:p>
        </w:tc>
        <w:tc>
          <w:tcPr>
            <w:tcW w:w="1276" w:type="dxa"/>
          </w:tcPr>
          <w:p w:rsidR="005D259E" w:rsidRPr="00CA6B97" w:rsidRDefault="004B31A2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1E585A">
              <w:rPr>
                <w:bCs/>
                <w:color w:val="000000" w:themeColor="text1"/>
              </w:rPr>
              <w:t>26950,0</w:t>
            </w:r>
          </w:p>
        </w:tc>
      </w:tr>
      <w:tr w:rsidR="005D259E" w:rsidRPr="00E63659" w:rsidTr="0079476E">
        <w:tc>
          <w:tcPr>
            <w:tcW w:w="562" w:type="dxa"/>
          </w:tcPr>
          <w:p w:rsidR="005D259E" w:rsidRPr="00E63659" w:rsidRDefault="005D259E" w:rsidP="00C66E6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82" w:type="dxa"/>
          </w:tcPr>
          <w:p w:rsidR="005D259E" w:rsidRPr="00E63659" w:rsidRDefault="005D259E" w:rsidP="00C66E63">
            <w:pPr>
              <w:spacing w:after="40"/>
              <w:ind w:left="179"/>
              <w:rPr>
                <w:color w:val="000000" w:themeColor="text1"/>
              </w:rPr>
            </w:pPr>
            <w:r w:rsidRPr="00E63659">
              <w:rPr>
                <w:color w:val="000000" w:themeColor="text1"/>
              </w:rPr>
              <w:t>інші джерела</w:t>
            </w:r>
          </w:p>
        </w:tc>
        <w:tc>
          <w:tcPr>
            <w:tcW w:w="1219" w:type="dxa"/>
          </w:tcPr>
          <w:p w:rsidR="005D259E" w:rsidRPr="00E63659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92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134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5D259E" w:rsidRPr="00CA6B97" w:rsidRDefault="005D259E" w:rsidP="00C66E63">
            <w:pPr>
              <w:spacing w:after="40"/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</w:tr>
    </w:tbl>
    <w:p w:rsidR="00490EDF" w:rsidRDefault="00490EDF" w:rsidP="00A8586C">
      <w:pPr>
        <w:pStyle w:val="2"/>
        <w:spacing w:line="276" w:lineRule="auto"/>
        <w:ind w:left="3848" w:hanging="3848"/>
        <w:jc w:val="left"/>
        <w:rPr>
          <w:b w:val="0"/>
        </w:rPr>
      </w:pPr>
    </w:p>
    <w:p w:rsidR="00A8586C" w:rsidRPr="00490EDF" w:rsidRDefault="00A8586C" w:rsidP="00490EDF">
      <w:pPr>
        <w:pStyle w:val="2"/>
        <w:ind w:left="3848" w:hanging="3848"/>
        <w:jc w:val="left"/>
        <w:rPr>
          <w:b w:val="0"/>
        </w:rPr>
      </w:pPr>
    </w:p>
    <w:p w:rsidR="001864AC" w:rsidRDefault="001864AC" w:rsidP="00DD6362">
      <w:pPr>
        <w:pStyle w:val="2"/>
        <w:spacing w:before="72" w:line="321" w:lineRule="exact"/>
        <w:ind w:left="0"/>
        <w:jc w:val="center"/>
        <w:rPr>
          <w:b w:val="0"/>
          <w:sz w:val="26"/>
        </w:rPr>
      </w:pPr>
      <w:r>
        <w:rPr>
          <w:b w:val="0"/>
          <w:sz w:val="26"/>
        </w:rPr>
        <w:br w:type="page"/>
      </w:r>
    </w:p>
    <w:p w:rsidR="00DB3F0E" w:rsidRDefault="001E41BC" w:rsidP="00DD6362">
      <w:pPr>
        <w:pStyle w:val="2"/>
        <w:spacing w:before="72" w:line="321" w:lineRule="exact"/>
        <w:ind w:left="0"/>
        <w:jc w:val="center"/>
      </w:pPr>
      <w:r>
        <w:lastRenderedPageBreak/>
        <w:t>1.</w:t>
      </w:r>
      <w:r>
        <w:rPr>
          <w:spacing w:val="-4"/>
        </w:rPr>
        <w:t xml:space="preserve"> </w:t>
      </w:r>
      <w:r>
        <w:t>Загальні</w:t>
      </w:r>
      <w:r>
        <w:rPr>
          <w:spacing w:val="-5"/>
        </w:rPr>
        <w:t xml:space="preserve"> </w:t>
      </w:r>
      <w:r>
        <w:t>положення</w:t>
      </w:r>
    </w:p>
    <w:p w:rsidR="00DB3F0E" w:rsidRDefault="001E41BC" w:rsidP="00566E5B">
      <w:pPr>
        <w:pStyle w:val="a3"/>
        <w:ind w:right="84" w:firstLine="567"/>
        <w:jc w:val="both"/>
      </w:pPr>
      <w:r>
        <w:t>Програма</w:t>
      </w:r>
      <w:r>
        <w:rPr>
          <w:spacing w:val="1"/>
        </w:rPr>
        <w:t xml:space="preserve"> </w:t>
      </w:r>
      <w:r>
        <w:t>інформатизації</w:t>
      </w:r>
      <w:r>
        <w:rPr>
          <w:spacing w:val="1"/>
        </w:rPr>
        <w:t xml:space="preserve"> </w:t>
      </w:r>
      <w:r>
        <w:t>Решетилівської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Програма)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правові,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основи</w:t>
      </w:r>
      <w:r>
        <w:rPr>
          <w:spacing w:val="-67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інформаційних технологій</w:t>
      </w:r>
      <w:r>
        <w:rPr>
          <w:spacing w:val="2"/>
        </w:rPr>
        <w:t xml:space="preserve"> </w:t>
      </w:r>
      <w:r>
        <w:t>Решетилівської</w:t>
      </w:r>
      <w:r>
        <w:rPr>
          <w:spacing w:val="1"/>
        </w:rPr>
        <w:t xml:space="preserve"> </w:t>
      </w:r>
      <w:r>
        <w:t>ТГ (надалі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ІІТ).</w:t>
      </w:r>
      <w:r w:rsidR="00464855">
        <w:t xml:space="preserve"> Програма спрямована на формування та реалізацію політики у сферах інформатизації, цифровізації, цифрового розвитку, цифрових інновацій та технологій, електронного урядування та електронної демократії, розвитку інформаційного суспільства на місцевому рівні.</w:t>
      </w:r>
    </w:p>
    <w:p w:rsidR="00DB3F0E" w:rsidRPr="005429E6" w:rsidRDefault="001E41BC" w:rsidP="005429E6">
      <w:pPr>
        <w:ind w:firstLine="567"/>
        <w:jc w:val="both"/>
        <w:rPr>
          <w:sz w:val="28"/>
          <w:szCs w:val="28"/>
        </w:rPr>
      </w:pPr>
      <w:r w:rsidRPr="005429E6">
        <w:rPr>
          <w:sz w:val="28"/>
          <w:szCs w:val="28"/>
        </w:rPr>
        <w:t>Програма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розроблена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відповідно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до</w:t>
      </w:r>
      <w:r w:rsidRPr="005429E6">
        <w:rPr>
          <w:spacing w:val="1"/>
          <w:sz w:val="28"/>
          <w:szCs w:val="28"/>
        </w:rPr>
        <w:t xml:space="preserve"> </w:t>
      </w:r>
      <w:r w:rsidR="005429E6" w:rsidRPr="005429E6">
        <w:rPr>
          <w:bCs/>
          <w:iCs/>
          <w:sz w:val="28"/>
          <w:szCs w:val="28"/>
        </w:rPr>
        <w:t>Стратегія розвитку Решетилівської міської територіальної громади до 2027 року</w:t>
      </w:r>
      <w:r w:rsidRPr="005429E6">
        <w:rPr>
          <w:sz w:val="28"/>
          <w:szCs w:val="28"/>
        </w:rPr>
        <w:t>, Конституції</w:t>
      </w:r>
      <w:r w:rsidRPr="005429E6">
        <w:rPr>
          <w:spacing w:val="-67"/>
          <w:sz w:val="28"/>
          <w:szCs w:val="28"/>
        </w:rPr>
        <w:t xml:space="preserve"> </w:t>
      </w:r>
      <w:r w:rsidRPr="005429E6">
        <w:rPr>
          <w:sz w:val="28"/>
          <w:szCs w:val="28"/>
        </w:rPr>
        <w:t>України,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Законів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України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„Про</w:t>
      </w:r>
      <w:proofErr w:type="spellEnd"/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місцеве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самоврядування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в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Україні”,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„Про</w:t>
      </w:r>
      <w:proofErr w:type="spellEnd"/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інформацію”,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„Про</w:t>
      </w:r>
      <w:proofErr w:type="spellEnd"/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доступ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до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публічної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інформації”,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„Про</w:t>
      </w:r>
      <w:proofErr w:type="spellEnd"/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Національну</w:t>
      </w:r>
      <w:r w:rsidR="000A6E1D">
        <w:rPr>
          <w:sz w:val="28"/>
          <w:szCs w:val="28"/>
        </w:rPr>
        <w:t xml:space="preserve"> </w:t>
      </w:r>
      <w:r w:rsidRPr="005429E6">
        <w:rPr>
          <w:spacing w:val="-67"/>
          <w:sz w:val="28"/>
          <w:szCs w:val="28"/>
        </w:rPr>
        <w:t xml:space="preserve"> </w:t>
      </w:r>
      <w:r w:rsidR="00122666">
        <w:rPr>
          <w:sz w:val="28"/>
          <w:szCs w:val="28"/>
        </w:rPr>
        <w:t>П</w:t>
      </w:r>
      <w:r w:rsidRPr="005429E6">
        <w:rPr>
          <w:sz w:val="28"/>
          <w:szCs w:val="28"/>
        </w:rPr>
        <w:t>рограму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інформатизації”,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„Про</w:t>
      </w:r>
      <w:proofErr w:type="spellEnd"/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захист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інформації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в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інформаційно</w:t>
      </w:r>
      <w:proofErr w:type="spellEnd"/>
      <w:r w:rsidR="00DC3D3B">
        <w:rPr>
          <w:sz w:val="28"/>
          <w:szCs w:val="28"/>
        </w:rPr>
        <w:t xml:space="preserve"> </w:t>
      </w:r>
      <w:r w:rsidRPr="005429E6">
        <w:rPr>
          <w:sz w:val="28"/>
          <w:szCs w:val="28"/>
        </w:rPr>
        <w:t>-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телекомунікаційних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системах”,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„Про</w:t>
      </w:r>
      <w:proofErr w:type="spellEnd"/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електронні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документи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та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електронний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документообіг”,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„Про</w:t>
      </w:r>
      <w:proofErr w:type="spellEnd"/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електронні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довірчі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послуги”,</w:t>
      </w:r>
      <w:r w:rsidRPr="005429E6">
        <w:rPr>
          <w:spacing w:val="1"/>
          <w:sz w:val="28"/>
          <w:szCs w:val="28"/>
        </w:rPr>
        <w:t xml:space="preserve"> </w:t>
      </w:r>
      <w:proofErr w:type="spellStart"/>
      <w:r w:rsidRPr="005429E6">
        <w:rPr>
          <w:sz w:val="28"/>
          <w:szCs w:val="28"/>
        </w:rPr>
        <w:t>„Про</w:t>
      </w:r>
      <w:proofErr w:type="spellEnd"/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основні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засади</w:t>
      </w:r>
      <w:r w:rsidRPr="005429E6">
        <w:rPr>
          <w:spacing w:val="-67"/>
          <w:sz w:val="28"/>
          <w:szCs w:val="28"/>
        </w:rPr>
        <w:t xml:space="preserve"> </w:t>
      </w:r>
      <w:r w:rsidRPr="005429E6">
        <w:rPr>
          <w:sz w:val="28"/>
          <w:szCs w:val="28"/>
        </w:rPr>
        <w:t>забезпечення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кібербезпеки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України”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та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інших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нормативно-правових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актів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у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сфері</w:t>
      </w:r>
      <w:r w:rsidRPr="005429E6">
        <w:rPr>
          <w:spacing w:val="-1"/>
          <w:sz w:val="28"/>
          <w:szCs w:val="28"/>
        </w:rPr>
        <w:t xml:space="preserve"> </w:t>
      </w:r>
      <w:r w:rsidRPr="005429E6">
        <w:rPr>
          <w:sz w:val="28"/>
          <w:szCs w:val="28"/>
        </w:rPr>
        <w:t>інформаційних</w:t>
      </w:r>
      <w:r w:rsidRPr="005429E6">
        <w:rPr>
          <w:spacing w:val="1"/>
          <w:sz w:val="28"/>
          <w:szCs w:val="28"/>
        </w:rPr>
        <w:t xml:space="preserve"> </w:t>
      </w:r>
      <w:r w:rsidRPr="005429E6">
        <w:rPr>
          <w:sz w:val="28"/>
          <w:szCs w:val="28"/>
        </w:rPr>
        <w:t>технологій.</w:t>
      </w:r>
    </w:p>
    <w:p w:rsidR="00CA5C32" w:rsidRPr="00464855" w:rsidRDefault="00CA5C32" w:rsidP="00566E5B">
      <w:pPr>
        <w:pStyle w:val="a3"/>
        <w:spacing w:before="63"/>
        <w:ind w:right="84" w:firstLine="567"/>
        <w:jc w:val="both"/>
      </w:pPr>
      <w:r w:rsidRPr="005429E6">
        <w:t>Інформатизація, цифрові трансформації і цифровізація — одні з визначальних</w:t>
      </w:r>
      <w:r w:rsidRPr="005429E6">
        <w:rPr>
          <w:spacing w:val="-67"/>
        </w:rPr>
        <w:t xml:space="preserve"> </w:t>
      </w:r>
      <w:r w:rsidRPr="005429E6">
        <w:t>тенденцій</w:t>
      </w:r>
      <w:r w:rsidRPr="005429E6">
        <w:rPr>
          <w:spacing w:val="1"/>
        </w:rPr>
        <w:t xml:space="preserve"> </w:t>
      </w:r>
      <w:r w:rsidRPr="005429E6">
        <w:t>розвитку</w:t>
      </w:r>
      <w:r w:rsidRPr="00464855">
        <w:t>,</w:t>
      </w:r>
      <w:r w:rsidRPr="00464855">
        <w:rPr>
          <w:spacing w:val="1"/>
        </w:rPr>
        <w:t xml:space="preserve"> </w:t>
      </w:r>
      <w:r w:rsidRPr="00464855">
        <w:t>які</w:t>
      </w:r>
      <w:r w:rsidRPr="00464855">
        <w:rPr>
          <w:spacing w:val="1"/>
        </w:rPr>
        <w:t xml:space="preserve"> </w:t>
      </w:r>
      <w:r w:rsidRPr="00464855">
        <w:t>формують</w:t>
      </w:r>
      <w:r w:rsidRPr="00464855">
        <w:rPr>
          <w:spacing w:val="1"/>
        </w:rPr>
        <w:t xml:space="preserve"> </w:t>
      </w:r>
      <w:r w:rsidRPr="00464855">
        <w:t>кращі</w:t>
      </w:r>
      <w:r w:rsidRPr="00464855">
        <w:rPr>
          <w:spacing w:val="1"/>
        </w:rPr>
        <w:t xml:space="preserve"> </w:t>
      </w:r>
      <w:r w:rsidRPr="00464855">
        <w:t>механізми</w:t>
      </w:r>
      <w:r w:rsidRPr="00464855">
        <w:rPr>
          <w:spacing w:val="1"/>
        </w:rPr>
        <w:t xml:space="preserve"> </w:t>
      </w:r>
      <w:r w:rsidRPr="00464855">
        <w:t>управління,</w:t>
      </w:r>
      <w:r w:rsidRPr="00464855">
        <w:rPr>
          <w:spacing w:val="1"/>
        </w:rPr>
        <w:t xml:space="preserve"> </w:t>
      </w:r>
      <w:r w:rsidRPr="00464855">
        <w:t>розширюють</w:t>
      </w:r>
      <w:r w:rsidRPr="00464855">
        <w:rPr>
          <w:spacing w:val="-67"/>
        </w:rPr>
        <w:t xml:space="preserve"> </w:t>
      </w:r>
      <w:r w:rsidRPr="00464855">
        <w:t>доступ</w:t>
      </w:r>
      <w:r w:rsidRPr="00464855">
        <w:rPr>
          <w:spacing w:val="1"/>
        </w:rPr>
        <w:t xml:space="preserve"> </w:t>
      </w:r>
      <w:r w:rsidRPr="00464855">
        <w:t>до</w:t>
      </w:r>
      <w:r w:rsidRPr="00464855">
        <w:rPr>
          <w:spacing w:val="1"/>
        </w:rPr>
        <w:t xml:space="preserve"> </w:t>
      </w:r>
      <w:r w:rsidRPr="00464855">
        <w:t>охорони</w:t>
      </w:r>
      <w:r w:rsidRPr="00464855">
        <w:rPr>
          <w:spacing w:val="1"/>
        </w:rPr>
        <w:t xml:space="preserve"> </w:t>
      </w:r>
      <w:r w:rsidRPr="00464855">
        <w:t>здоров’я,</w:t>
      </w:r>
      <w:r w:rsidRPr="00464855">
        <w:rPr>
          <w:spacing w:val="1"/>
        </w:rPr>
        <w:t xml:space="preserve"> </w:t>
      </w:r>
      <w:r w:rsidRPr="00464855">
        <w:t>освіти,</w:t>
      </w:r>
      <w:r w:rsidRPr="00464855">
        <w:rPr>
          <w:spacing w:val="1"/>
        </w:rPr>
        <w:t xml:space="preserve"> </w:t>
      </w:r>
      <w:r w:rsidRPr="00464855">
        <w:t>підвищують</w:t>
      </w:r>
      <w:r w:rsidRPr="00464855">
        <w:rPr>
          <w:spacing w:val="1"/>
        </w:rPr>
        <w:t xml:space="preserve"> </w:t>
      </w:r>
      <w:r w:rsidRPr="00464855">
        <w:t>якість</w:t>
      </w:r>
      <w:r w:rsidRPr="00464855">
        <w:rPr>
          <w:spacing w:val="1"/>
        </w:rPr>
        <w:t xml:space="preserve"> </w:t>
      </w:r>
      <w:r w:rsidRPr="00464855">
        <w:t>надання публічних послуг. Пандемія COVID-19 довела важливість та потрібність</w:t>
      </w:r>
      <w:r w:rsidRPr="00464855">
        <w:rPr>
          <w:spacing w:val="1"/>
        </w:rPr>
        <w:t xml:space="preserve"> </w:t>
      </w:r>
      <w:r w:rsidRPr="00464855">
        <w:t>цифрових технологій. При системному державному підході цифрові технології</w:t>
      </w:r>
      <w:r w:rsidRPr="00464855">
        <w:rPr>
          <w:spacing w:val="1"/>
        </w:rPr>
        <w:t xml:space="preserve"> </w:t>
      </w:r>
      <w:r w:rsidRPr="00464855">
        <w:t>будуть стимулювати розвиток відкритого інформаційного суспільства</w:t>
      </w:r>
      <w:r w:rsidR="00DC3D3B">
        <w:t>,</w:t>
      </w:r>
      <w:r w:rsidRPr="00464855">
        <w:t xml:space="preserve"> як одного з</w:t>
      </w:r>
      <w:r w:rsidRPr="00464855">
        <w:rPr>
          <w:spacing w:val="1"/>
        </w:rPr>
        <w:t xml:space="preserve"> </w:t>
      </w:r>
      <w:r w:rsidRPr="00464855">
        <w:t>істотних</w:t>
      </w:r>
      <w:r w:rsidRPr="00464855">
        <w:rPr>
          <w:spacing w:val="1"/>
        </w:rPr>
        <w:t xml:space="preserve"> </w:t>
      </w:r>
      <w:r w:rsidRPr="00464855">
        <w:t>чинників</w:t>
      </w:r>
      <w:r w:rsidRPr="00464855">
        <w:rPr>
          <w:spacing w:val="1"/>
        </w:rPr>
        <w:t xml:space="preserve"> </w:t>
      </w:r>
      <w:r w:rsidRPr="00464855">
        <w:t>розвитку</w:t>
      </w:r>
      <w:r w:rsidRPr="00464855">
        <w:rPr>
          <w:spacing w:val="1"/>
        </w:rPr>
        <w:t xml:space="preserve"> </w:t>
      </w:r>
      <w:r w:rsidRPr="00464855">
        <w:t>в</w:t>
      </w:r>
      <w:r w:rsidRPr="00464855">
        <w:rPr>
          <w:spacing w:val="1"/>
        </w:rPr>
        <w:t xml:space="preserve"> </w:t>
      </w:r>
      <w:r w:rsidRPr="00464855">
        <w:t>Україні</w:t>
      </w:r>
      <w:r w:rsidRPr="00464855">
        <w:rPr>
          <w:spacing w:val="1"/>
        </w:rPr>
        <w:t xml:space="preserve"> </w:t>
      </w:r>
      <w:r w:rsidRPr="00464855">
        <w:t>демократії,</w:t>
      </w:r>
      <w:r w:rsidRPr="00464855">
        <w:rPr>
          <w:spacing w:val="1"/>
        </w:rPr>
        <w:t xml:space="preserve"> </w:t>
      </w:r>
      <w:r w:rsidRPr="00464855">
        <w:t>забезпечуватимуть</w:t>
      </w:r>
      <w:r w:rsidRPr="00464855">
        <w:rPr>
          <w:spacing w:val="1"/>
        </w:rPr>
        <w:t xml:space="preserve"> </w:t>
      </w:r>
      <w:r w:rsidRPr="00464855">
        <w:t>більшу</w:t>
      </w:r>
      <w:r w:rsidRPr="00464855">
        <w:rPr>
          <w:spacing w:val="1"/>
        </w:rPr>
        <w:t xml:space="preserve"> </w:t>
      </w:r>
      <w:r w:rsidRPr="00464855">
        <w:t>прозорість</w:t>
      </w:r>
      <w:r w:rsidRPr="00464855">
        <w:rPr>
          <w:spacing w:val="1"/>
        </w:rPr>
        <w:t xml:space="preserve"> </w:t>
      </w:r>
      <w:r w:rsidRPr="00464855">
        <w:t>влади</w:t>
      </w:r>
      <w:r w:rsidRPr="00464855">
        <w:rPr>
          <w:spacing w:val="1"/>
        </w:rPr>
        <w:t xml:space="preserve"> </w:t>
      </w:r>
      <w:r w:rsidRPr="00464855">
        <w:t>та</w:t>
      </w:r>
      <w:r w:rsidRPr="00464855">
        <w:rPr>
          <w:spacing w:val="1"/>
        </w:rPr>
        <w:t xml:space="preserve"> </w:t>
      </w:r>
      <w:r w:rsidRPr="00464855">
        <w:t>ефективніше</w:t>
      </w:r>
      <w:r w:rsidRPr="00464855">
        <w:rPr>
          <w:spacing w:val="1"/>
        </w:rPr>
        <w:t xml:space="preserve"> </w:t>
      </w:r>
      <w:r w:rsidRPr="00464855">
        <w:t>електронне</w:t>
      </w:r>
      <w:r w:rsidRPr="00464855">
        <w:rPr>
          <w:spacing w:val="1"/>
        </w:rPr>
        <w:t xml:space="preserve"> </w:t>
      </w:r>
      <w:r w:rsidRPr="00464855">
        <w:t>урядування,</w:t>
      </w:r>
      <w:r w:rsidRPr="00464855">
        <w:rPr>
          <w:spacing w:val="1"/>
        </w:rPr>
        <w:t xml:space="preserve"> </w:t>
      </w:r>
      <w:r w:rsidRPr="00464855">
        <w:t>сприятимуть створенню робочих місць, підвищенню продуктивності,</w:t>
      </w:r>
      <w:r w:rsidRPr="00464855">
        <w:rPr>
          <w:spacing w:val="1"/>
        </w:rPr>
        <w:t xml:space="preserve"> </w:t>
      </w:r>
      <w:r w:rsidRPr="00464855">
        <w:t>що обов’язково</w:t>
      </w:r>
      <w:r w:rsidRPr="00464855">
        <w:rPr>
          <w:spacing w:val="-4"/>
        </w:rPr>
        <w:t xml:space="preserve"> </w:t>
      </w:r>
      <w:r w:rsidRPr="00464855">
        <w:t>призведе</w:t>
      </w:r>
      <w:r w:rsidRPr="00464855">
        <w:rPr>
          <w:spacing w:val="-1"/>
        </w:rPr>
        <w:t xml:space="preserve"> </w:t>
      </w:r>
      <w:r w:rsidRPr="00464855">
        <w:t>до підвищення</w:t>
      </w:r>
      <w:r w:rsidRPr="00464855">
        <w:rPr>
          <w:spacing w:val="-1"/>
        </w:rPr>
        <w:t xml:space="preserve"> </w:t>
      </w:r>
      <w:r w:rsidRPr="00464855">
        <w:t>якості</w:t>
      </w:r>
      <w:r w:rsidRPr="00464855">
        <w:rPr>
          <w:spacing w:val="-4"/>
        </w:rPr>
        <w:t xml:space="preserve"> </w:t>
      </w:r>
      <w:r w:rsidRPr="00464855">
        <w:t>життя</w:t>
      </w:r>
      <w:r w:rsidRPr="00464855">
        <w:rPr>
          <w:spacing w:val="-1"/>
        </w:rPr>
        <w:t xml:space="preserve"> </w:t>
      </w:r>
      <w:r w:rsidRPr="00464855">
        <w:t>громадян</w:t>
      </w:r>
      <w:r w:rsidRPr="00464855">
        <w:rPr>
          <w:spacing w:val="-1"/>
        </w:rPr>
        <w:t xml:space="preserve"> </w:t>
      </w:r>
      <w:r w:rsidRPr="00464855">
        <w:t>України.</w:t>
      </w:r>
    </w:p>
    <w:p w:rsidR="00CA5C32" w:rsidRPr="00464855" w:rsidRDefault="00CA5C32" w:rsidP="00566E5B">
      <w:pPr>
        <w:pStyle w:val="a3"/>
        <w:ind w:right="84" w:firstLine="567"/>
        <w:jc w:val="both"/>
      </w:pPr>
      <w:r w:rsidRPr="00464855">
        <w:t>Перехід</w:t>
      </w:r>
      <w:r w:rsidRPr="00464855">
        <w:rPr>
          <w:spacing w:val="1"/>
        </w:rPr>
        <w:t xml:space="preserve"> </w:t>
      </w:r>
      <w:r w:rsidRPr="00464855">
        <w:t>до</w:t>
      </w:r>
      <w:r w:rsidRPr="00464855">
        <w:rPr>
          <w:spacing w:val="1"/>
        </w:rPr>
        <w:t xml:space="preserve"> </w:t>
      </w:r>
      <w:r w:rsidRPr="00464855">
        <w:t>цифрових</w:t>
      </w:r>
      <w:r w:rsidRPr="00464855">
        <w:rPr>
          <w:spacing w:val="1"/>
        </w:rPr>
        <w:t xml:space="preserve"> </w:t>
      </w:r>
      <w:r w:rsidRPr="00464855">
        <w:t>технологій</w:t>
      </w:r>
      <w:r w:rsidRPr="00464855">
        <w:rPr>
          <w:spacing w:val="1"/>
        </w:rPr>
        <w:t xml:space="preserve"> </w:t>
      </w:r>
      <w:r w:rsidRPr="00464855">
        <w:t>та</w:t>
      </w:r>
      <w:r w:rsidRPr="00464855">
        <w:rPr>
          <w:spacing w:val="1"/>
        </w:rPr>
        <w:t xml:space="preserve"> </w:t>
      </w:r>
      <w:r w:rsidRPr="00464855">
        <w:t>розв’язання</w:t>
      </w:r>
      <w:r w:rsidRPr="00464855">
        <w:rPr>
          <w:spacing w:val="1"/>
        </w:rPr>
        <w:t xml:space="preserve"> </w:t>
      </w:r>
      <w:r w:rsidRPr="00464855">
        <w:t>існуючих</w:t>
      </w:r>
      <w:r w:rsidRPr="00464855">
        <w:rPr>
          <w:spacing w:val="1"/>
        </w:rPr>
        <w:t xml:space="preserve"> </w:t>
      </w:r>
      <w:r w:rsidRPr="00464855">
        <w:t>проблем</w:t>
      </w:r>
      <w:r w:rsidRPr="00464855">
        <w:rPr>
          <w:spacing w:val="1"/>
        </w:rPr>
        <w:t xml:space="preserve"> </w:t>
      </w:r>
      <w:r w:rsidRPr="00464855">
        <w:t>інформатизації, цифрових трансформацій і цифровізації можуть бути здійснені</w:t>
      </w:r>
      <w:r w:rsidRPr="00464855">
        <w:rPr>
          <w:spacing w:val="1"/>
        </w:rPr>
        <w:t xml:space="preserve"> </w:t>
      </w:r>
      <w:r w:rsidRPr="00464855">
        <w:t>завдяки</w:t>
      </w:r>
      <w:r w:rsidRPr="00464855">
        <w:rPr>
          <w:spacing w:val="1"/>
        </w:rPr>
        <w:t xml:space="preserve"> </w:t>
      </w:r>
      <w:r w:rsidRPr="00464855">
        <w:t>розробленню</w:t>
      </w:r>
      <w:r w:rsidRPr="00464855">
        <w:rPr>
          <w:spacing w:val="1"/>
        </w:rPr>
        <w:t xml:space="preserve"> </w:t>
      </w:r>
      <w:r w:rsidRPr="00464855">
        <w:t>та</w:t>
      </w:r>
      <w:r w:rsidRPr="00464855">
        <w:rPr>
          <w:spacing w:val="1"/>
        </w:rPr>
        <w:t xml:space="preserve"> </w:t>
      </w:r>
      <w:r w:rsidRPr="00464855">
        <w:t>реалізації</w:t>
      </w:r>
      <w:r w:rsidRPr="00464855">
        <w:rPr>
          <w:spacing w:val="1"/>
        </w:rPr>
        <w:t xml:space="preserve"> </w:t>
      </w:r>
      <w:r w:rsidRPr="00464855">
        <w:t>регіональних</w:t>
      </w:r>
      <w:r w:rsidRPr="00464855">
        <w:rPr>
          <w:spacing w:val="1"/>
        </w:rPr>
        <w:t xml:space="preserve"> </w:t>
      </w:r>
      <w:r w:rsidRPr="00464855">
        <w:t>та</w:t>
      </w:r>
      <w:r w:rsidRPr="00464855">
        <w:rPr>
          <w:spacing w:val="1"/>
        </w:rPr>
        <w:t xml:space="preserve"> </w:t>
      </w:r>
      <w:r w:rsidRPr="00464855">
        <w:t>місцевих</w:t>
      </w:r>
      <w:r w:rsidRPr="00464855">
        <w:rPr>
          <w:spacing w:val="1"/>
        </w:rPr>
        <w:t xml:space="preserve"> </w:t>
      </w:r>
      <w:r w:rsidR="00122666">
        <w:t>П</w:t>
      </w:r>
      <w:r w:rsidRPr="00464855">
        <w:t>рограм</w:t>
      </w:r>
      <w:r w:rsidRPr="00464855">
        <w:rPr>
          <w:spacing w:val="1"/>
        </w:rPr>
        <w:t xml:space="preserve"> </w:t>
      </w:r>
      <w:r w:rsidRPr="00464855">
        <w:t>інформатизації.</w:t>
      </w:r>
    </w:p>
    <w:p w:rsidR="00CA5C32" w:rsidRPr="00490056" w:rsidRDefault="00CA5C32" w:rsidP="00566E5B">
      <w:pPr>
        <w:pStyle w:val="a3"/>
        <w:ind w:right="-58" w:firstLine="567"/>
        <w:jc w:val="both"/>
        <w:rPr>
          <w:color w:val="000000" w:themeColor="text1"/>
        </w:rPr>
      </w:pPr>
      <w:r w:rsidRPr="00490056">
        <w:rPr>
          <w:color w:val="000000" w:themeColor="text1"/>
        </w:rPr>
        <w:t>Основна увага в Програмі приділяється створенню та впровадженню взаємно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інтегрованих</w:t>
      </w:r>
      <w:r w:rsidRPr="00490056">
        <w:rPr>
          <w:color w:val="000000" w:themeColor="text1"/>
          <w:spacing w:val="1"/>
        </w:rPr>
        <w:t xml:space="preserve"> </w:t>
      </w:r>
      <w:proofErr w:type="spellStart"/>
      <w:r w:rsidRPr="00490056">
        <w:rPr>
          <w:color w:val="000000" w:themeColor="text1"/>
        </w:rPr>
        <w:t>проєктів</w:t>
      </w:r>
      <w:proofErr w:type="spellEnd"/>
      <w:r w:rsidRPr="00490056">
        <w:rPr>
          <w:color w:val="000000" w:themeColor="text1"/>
        </w:rPr>
        <w:t>, які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 xml:space="preserve">дозволять сформувати єдину сучасну </w:t>
      </w:r>
      <w:proofErr w:type="spellStart"/>
      <w:r w:rsidRPr="00490056">
        <w:rPr>
          <w:color w:val="000000" w:themeColor="text1"/>
        </w:rPr>
        <w:t>інформаційно-</w:t>
      </w:r>
      <w:proofErr w:type="spellEnd"/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цифрову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інфраструктуру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громади,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яка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може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працювати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із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різними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системами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інформаційно-цифрової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інфраструктури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окремих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підрозділів,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територіальних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об’єднань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та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органів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місцевого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самоврядування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та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забезпечить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реалізацію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державної, регіональної та місцевої політик: у сферах інформатизації, цифрового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розвитку,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цифрових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трансформацій,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цифровізації,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електронного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урядування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та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електронної демократії, розвитку інформаційного суспільства; у сфері розвитку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цифрових навичок мешканців та працівників місцевого самоврядування; у сферах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відкритих даних, розвитку національних електронних інформаційних ресурсів; у</w:t>
      </w:r>
      <w:r w:rsidRPr="00490056">
        <w:rPr>
          <w:color w:val="000000" w:themeColor="text1"/>
          <w:spacing w:val="1"/>
        </w:rPr>
        <w:t xml:space="preserve"> </w:t>
      </w:r>
      <w:r w:rsidRPr="00490056">
        <w:rPr>
          <w:color w:val="000000" w:themeColor="text1"/>
        </w:rPr>
        <w:t>сфері</w:t>
      </w:r>
      <w:r w:rsidRPr="00490056">
        <w:rPr>
          <w:color w:val="000000" w:themeColor="text1"/>
          <w:spacing w:val="-1"/>
        </w:rPr>
        <w:t xml:space="preserve"> </w:t>
      </w:r>
      <w:r w:rsidRPr="00490056">
        <w:rPr>
          <w:color w:val="000000" w:themeColor="text1"/>
        </w:rPr>
        <w:t>надання електронних та адміністративних</w:t>
      </w:r>
      <w:r w:rsidRPr="00490056">
        <w:rPr>
          <w:color w:val="000000" w:themeColor="text1"/>
          <w:spacing w:val="-3"/>
        </w:rPr>
        <w:t xml:space="preserve"> </w:t>
      </w:r>
      <w:r w:rsidRPr="00490056">
        <w:rPr>
          <w:color w:val="000000" w:themeColor="text1"/>
        </w:rPr>
        <w:t>послуг.</w:t>
      </w:r>
    </w:p>
    <w:p w:rsidR="00DD6362" w:rsidRDefault="00DD6362" w:rsidP="00986D21">
      <w:pPr>
        <w:pStyle w:val="a4"/>
        <w:tabs>
          <w:tab w:val="left" w:pos="142"/>
          <w:tab w:val="left" w:pos="1560"/>
          <w:tab w:val="left" w:pos="2835"/>
        </w:tabs>
        <w:spacing w:before="213"/>
        <w:jc w:val="center"/>
        <w:outlineLvl w:val="0"/>
        <w:rPr>
          <w:b/>
          <w:bCs/>
          <w:sz w:val="28"/>
          <w:szCs w:val="28"/>
        </w:rPr>
      </w:pPr>
    </w:p>
    <w:p w:rsidR="00CA5C32" w:rsidRPr="005A0F7F" w:rsidRDefault="00490056" w:rsidP="00986D21">
      <w:pPr>
        <w:pStyle w:val="a4"/>
        <w:tabs>
          <w:tab w:val="left" w:pos="142"/>
          <w:tab w:val="left" w:pos="1560"/>
          <w:tab w:val="left" w:pos="2835"/>
        </w:tabs>
        <w:spacing w:before="213"/>
        <w:jc w:val="center"/>
        <w:outlineLvl w:val="0"/>
        <w:rPr>
          <w:b/>
          <w:bCs/>
          <w:sz w:val="26"/>
          <w:szCs w:val="28"/>
        </w:rPr>
      </w:pPr>
      <w:r w:rsidRPr="005A0F7F">
        <w:rPr>
          <w:b/>
          <w:bCs/>
          <w:sz w:val="28"/>
          <w:szCs w:val="28"/>
        </w:rPr>
        <w:lastRenderedPageBreak/>
        <w:t xml:space="preserve">2. </w:t>
      </w:r>
      <w:r w:rsidR="00DD6362">
        <w:rPr>
          <w:b/>
          <w:bCs/>
          <w:sz w:val="28"/>
          <w:szCs w:val="28"/>
        </w:rPr>
        <w:t>Аналіз стану інформатизації та основних тенденцій цифрової трансформації територіальної громади</w:t>
      </w:r>
    </w:p>
    <w:p w:rsidR="00CA5C32" w:rsidRPr="005A0F7F" w:rsidRDefault="00CA5C32" w:rsidP="00566E5B">
      <w:pPr>
        <w:ind w:right="-58" w:firstLine="567"/>
        <w:jc w:val="both"/>
        <w:rPr>
          <w:sz w:val="28"/>
          <w:szCs w:val="28"/>
        </w:rPr>
      </w:pPr>
      <w:r w:rsidRPr="005A0F7F">
        <w:rPr>
          <w:sz w:val="28"/>
          <w:szCs w:val="28"/>
        </w:rPr>
        <w:t>Електронне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урядування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забезпечує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нові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форми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комунікації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між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громадянами,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бізнесом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та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владою,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безперешкодний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доступ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до</w:t>
      </w:r>
      <w:r w:rsidRPr="005A0F7F">
        <w:rPr>
          <w:spacing w:val="1"/>
          <w:sz w:val="28"/>
          <w:szCs w:val="28"/>
        </w:rPr>
        <w:t xml:space="preserve"> </w:t>
      </w:r>
      <w:r w:rsidRPr="005A0F7F">
        <w:rPr>
          <w:sz w:val="28"/>
          <w:szCs w:val="28"/>
        </w:rPr>
        <w:t>публічної</w:t>
      </w:r>
      <w:r w:rsidRPr="005A0F7F">
        <w:rPr>
          <w:spacing w:val="-67"/>
          <w:sz w:val="28"/>
          <w:szCs w:val="28"/>
        </w:rPr>
        <w:t xml:space="preserve"> </w:t>
      </w:r>
      <w:r w:rsidRPr="005A0F7F">
        <w:rPr>
          <w:sz w:val="28"/>
          <w:szCs w:val="28"/>
        </w:rPr>
        <w:t>інформації сприяє</w:t>
      </w:r>
      <w:r w:rsidRPr="005A0F7F">
        <w:rPr>
          <w:spacing w:val="-1"/>
          <w:sz w:val="28"/>
          <w:szCs w:val="28"/>
        </w:rPr>
        <w:t xml:space="preserve"> </w:t>
      </w:r>
      <w:r w:rsidRPr="005A0F7F">
        <w:rPr>
          <w:sz w:val="28"/>
          <w:szCs w:val="28"/>
        </w:rPr>
        <w:t>участі громадян у</w:t>
      </w:r>
      <w:r w:rsidRPr="005A0F7F">
        <w:rPr>
          <w:spacing w:val="-6"/>
          <w:sz w:val="28"/>
          <w:szCs w:val="28"/>
        </w:rPr>
        <w:t xml:space="preserve"> </w:t>
      </w:r>
      <w:r w:rsidRPr="005A0F7F">
        <w:rPr>
          <w:sz w:val="28"/>
          <w:szCs w:val="28"/>
        </w:rPr>
        <w:t>процесах управління</w:t>
      </w:r>
      <w:r w:rsidRPr="005A0F7F">
        <w:rPr>
          <w:spacing w:val="-1"/>
          <w:sz w:val="28"/>
          <w:szCs w:val="28"/>
        </w:rPr>
        <w:t xml:space="preserve"> </w:t>
      </w:r>
      <w:r w:rsidRPr="005A0F7F">
        <w:rPr>
          <w:sz w:val="28"/>
          <w:szCs w:val="28"/>
        </w:rPr>
        <w:t>громадою.</w:t>
      </w:r>
    </w:p>
    <w:p w:rsidR="00CA5C32" w:rsidRPr="00986D21" w:rsidRDefault="00566E5B" w:rsidP="009067B1">
      <w:pPr>
        <w:tabs>
          <w:tab w:val="left" w:pos="10290"/>
        </w:tabs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</w:t>
      </w:r>
      <w:r w:rsidR="00CA5C32" w:rsidRPr="005A0F7F">
        <w:rPr>
          <w:sz w:val="28"/>
          <w:szCs w:val="28"/>
        </w:rPr>
        <w:t>иконавч</w:t>
      </w:r>
      <w:r>
        <w:rPr>
          <w:sz w:val="28"/>
          <w:szCs w:val="28"/>
        </w:rPr>
        <w:t>ому</w:t>
      </w:r>
      <w:r w:rsidR="00CA5C32" w:rsidRPr="005A0F7F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="00CA5C32" w:rsidRPr="005A0F7F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працює </w:t>
      </w:r>
      <w:r w:rsidR="00E7750C">
        <w:rPr>
          <w:sz w:val="28"/>
          <w:szCs w:val="28"/>
        </w:rPr>
        <w:t>109 посадових осіб місцевого самоврядування та службовців, які забезпечені 109</w:t>
      </w:r>
      <w:r w:rsidR="00CA5C32" w:rsidRPr="00986D21">
        <w:rPr>
          <w:sz w:val="28"/>
          <w:szCs w:val="28"/>
        </w:rPr>
        <w:t xml:space="preserve"> комп’ютерами та ноутбуками</w:t>
      </w:r>
      <w:r w:rsidR="00877851" w:rsidRPr="00986D21">
        <w:rPr>
          <w:sz w:val="28"/>
          <w:szCs w:val="28"/>
        </w:rPr>
        <w:t xml:space="preserve">. </w:t>
      </w:r>
      <w:r w:rsidR="001C4B55" w:rsidRPr="00986D21">
        <w:rPr>
          <w:sz w:val="28"/>
          <w:szCs w:val="28"/>
        </w:rPr>
        <w:t xml:space="preserve">Близько </w:t>
      </w:r>
      <w:r w:rsidR="00986D21" w:rsidRPr="00986D21">
        <w:rPr>
          <w:sz w:val="28"/>
          <w:szCs w:val="28"/>
        </w:rPr>
        <w:t>половини</w:t>
      </w:r>
      <w:r w:rsidR="00CA5C32" w:rsidRPr="00986D21">
        <w:rPr>
          <w:sz w:val="28"/>
          <w:szCs w:val="28"/>
        </w:rPr>
        <w:t xml:space="preserve"> комп’ютер</w:t>
      </w:r>
      <w:r w:rsidR="009067B1">
        <w:rPr>
          <w:sz w:val="28"/>
          <w:szCs w:val="28"/>
        </w:rPr>
        <w:t>ної техніки</w:t>
      </w:r>
      <w:r w:rsidR="00CA5C32" w:rsidRPr="00986D21">
        <w:rPr>
          <w:sz w:val="28"/>
          <w:szCs w:val="28"/>
        </w:rPr>
        <w:t xml:space="preserve"> відповіда</w:t>
      </w:r>
      <w:r w:rsidR="009067B1">
        <w:rPr>
          <w:sz w:val="28"/>
          <w:szCs w:val="28"/>
        </w:rPr>
        <w:t>є</w:t>
      </w:r>
      <w:r w:rsidR="00CA5C32" w:rsidRPr="00986D21">
        <w:rPr>
          <w:sz w:val="28"/>
          <w:szCs w:val="28"/>
        </w:rPr>
        <w:t xml:space="preserve"> сучасним офісним вимогам. </w:t>
      </w:r>
      <w:r w:rsidR="009067B1" w:rsidRPr="00986D21">
        <w:rPr>
          <w:sz w:val="28"/>
          <w:szCs w:val="28"/>
        </w:rPr>
        <w:t xml:space="preserve">Фундаментальне оновлення </w:t>
      </w:r>
      <w:r w:rsidR="009067B1">
        <w:rPr>
          <w:sz w:val="28"/>
          <w:szCs w:val="28"/>
        </w:rPr>
        <w:t xml:space="preserve">її </w:t>
      </w:r>
      <w:r w:rsidR="009067B1" w:rsidRPr="00986D21">
        <w:rPr>
          <w:sz w:val="28"/>
          <w:szCs w:val="28"/>
        </w:rPr>
        <w:t>відбулося 2017 року в зв</w:t>
      </w:r>
      <w:r w:rsidR="009067B1" w:rsidRPr="009067B1">
        <w:rPr>
          <w:sz w:val="28"/>
          <w:szCs w:val="28"/>
        </w:rPr>
        <w:t>`язку з розширенням штату органу місцевого самоврядування.</w:t>
      </w:r>
      <w:r w:rsidR="009067B1">
        <w:rPr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Проте,</w:t>
      </w:r>
      <w:r w:rsidR="00CA5C32" w:rsidRPr="00986D21">
        <w:rPr>
          <w:spacing w:val="1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протягом</w:t>
      </w:r>
      <w:r w:rsidR="00CA5C32" w:rsidRPr="00986D21">
        <w:rPr>
          <w:spacing w:val="1"/>
          <w:sz w:val="28"/>
          <w:szCs w:val="28"/>
        </w:rPr>
        <w:t xml:space="preserve"> </w:t>
      </w:r>
      <w:r w:rsidR="009067B1">
        <w:rPr>
          <w:spacing w:val="1"/>
          <w:sz w:val="28"/>
          <w:szCs w:val="28"/>
        </w:rPr>
        <w:t xml:space="preserve">наступних </w:t>
      </w:r>
      <w:r w:rsidR="00CA5C32" w:rsidRPr="00986D21">
        <w:rPr>
          <w:sz w:val="28"/>
          <w:szCs w:val="28"/>
        </w:rPr>
        <w:t>трьох</w:t>
      </w:r>
      <w:r w:rsidR="00CA5C32" w:rsidRPr="00986D21">
        <w:rPr>
          <w:spacing w:val="1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років</w:t>
      </w:r>
      <w:r w:rsidR="00CA5C32" w:rsidRPr="00986D21">
        <w:rPr>
          <w:spacing w:val="1"/>
          <w:sz w:val="28"/>
          <w:szCs w:val="28"/>
        </w:rPr>
        <w:t xml:space="preserve"> </w:t>
      </w:r>
      <w:r w:rsidR="001C4B55" w:rsidRPr="00986D21">
        <w:rPr>
          <w:sz w:val="28"/>
          <w:szCs w:val="28"/>
        </w:rPr>
        <w:t xml:space="preserve">у </w:t>
      </w:r>
      <w:r w:rsidR="00CA5C32" w:rsidRPr="00986D21">
        <w:rPr>
          <w:sz w:val="28"/>
          <w:szCs w:val="28"/>
        </w:rPr>
        <w:t>40</w:t>
      </w:r>
      <w:r w:rsidR="00CA5C32" w:rsidRPr="00986D21">
        <w:rPr>
          <w:spacing w:val="1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комп’ютерів</w:t>
      </w:r>
      <w:r w:rsidR="00CA5C32" w:rsidRPr="00986D21">
        <w:rPr>
          <w:spacing w:val="1"/>
          <w:sz w:val="28"/>
          <w:szCs w:val="28"/>
        </w:rPr>
        <w:t xml:space="preserve"> </w:t>
      </w:r>
      <w:r w:rsidR="001C4B55" w:rsidRPr="00986D21">
        <w:rPr>
          <w:sz w:val="28"/>
          <w:szCs w:val="28"/>
        </w:rPr>
        <w:t>закінчується</w:t>
      </w:r>
      <w:r w:rsidR="00CA5C32" w:rsidRPr="00986D21">
        <w:rPr>
          <w:spacing w:val="1"/>
          <w:sz w:val="28"/>
          <w:szCs w:val="28"/>
        </w:rPr>
        <w:t xml:space="preserve"> </w:t>
      </w:r>
      <w:r w:rsidR="001C4B55" w:rsidRPr="00986D21">
        <w:rPr>
          <w:sz w:val="28"/>
          <w:szCs w:val="28"/>
        </w:rPr>
        <w:t>строк корисного використання</w:t>
      </w:r>
      <w:r w:rsidR="00CA5C32" w:rsidRPr="00986D21">
        <w:rPr>
          <w:sz w:val="28"/>
          <w:szCs w:val="28"/>
        </w:rPr>
        <w:t>.</w:t>
      </w:r>
      <w:r w:rsidR="00CA5C32" w:rsidRPr="00986D21">
        <w:rPr>
          <w:spacing w:val="1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Їх технічний стан задовільний, проте вони мають застарілі</w:t>
      </w:r>
      <w:r w:rsidR="00CA5C32" w:rsidRPr="00986D21">
        <w:rPr>
          <w:spacing w:val="1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 xml:space="preserve">технічні характеристики. Також нагальною проблемою є вирішення питання </w:t>
      </w:r>
      <w:r w:rsidR="001C4B55" w:rsidRPr="00986D21">
        <w:rPr>
          <w:sz w:val="28"/>
          <w:szCs w:val="28"/>
        </w:rPr>
        <w:t>щодо придбання</w:t>
      </w:r>
      <w:r w:rsidR="00CA5C32" w:rsidRPr="00986D21">
        <w:rPr>
          <w:spacing w:val="-1"/>
          <w:sz w:val="28"/>
          <w:szCs w:val="28"/>
        </w:rPr>
        <w:t xml:space="preserve"> </w:t>
      </w:r>
      <w:r w:rsidR="001C4B55" w:rsidRPr="00986D21">
        <w:rPr>
          <w:sz w:val="28"/>
          <w:szCs w:val="28"/>
        </w:rPr>
        <w:t>джерел</w:t>
      </w:r>
      <w:r w:rsidR="00CA5C32" w:rsidRPr="00986D21">
        <w:rPr>
          <w:spacing w:val="-1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безперебійного</w:t>
      </w:r>
      <w:r w:rsidR="00CA5C32" w:rsidRPr="00986D21">
        <w:rPr>
          <w:spacing w:val="-2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живлення</w:t>
      </w:r>
      <w:r w:rsidR="00CA5C32" w:rsidRPr="00986D21">
        <w:rPr>
          <w:spacing w:val="-1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ПК.</w:t>
      </w:r>
    </w:p>
    <w:p w:rsidR="00902436" w:rsidRDefault="00902436" w:rsidP="00986D21">
      <w:pPr>
        <w:tabs>
          <w:tab w:val="left" w:pos="10290"/>
        </w:tabs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території Решетилівської </w:t>
      </w:r>
      <w:r w:rsidRPr="00902436">
        <w:rPr>
          <w:sz w:val="28"/>
        </w:rPr>
        <w:t>міської територіальної громади</w:t>
      </w:r>
      <w:r>
        <w:rPr>
          <w:sz w:val="28"/>
        </w:rPr>
        <w:t xml:space="preserve"> розташовано 25 бібліотек, з яких 15 не забезпечені </w:t>
      </w:r>
      <w:r w:rsidRPr="00986D21">
        <w:rPr>
          <w:sz w:val="28"/>
          <w:szCs w:val="28"/>
        </w:rPr>
        <w:t>комп</w:t>
      </w:r>
      <w:r w:rsidRPr="00902436">
        <w:rPr>
          <w:sz w:val="28"/>
          <w:szCs w:val="28"/>
        </w:rPr>
        <w:t>`</w:t>
      </w:r>
      <w:r>
        <w:rPr>
          <w:sz w:val="28"/>
          <w:szCs w:val="28"/>
        </w:rPr>
        <w:t>ютерною технікою</w:t>
      </w:r>
      <w:r w:rsidR="00E7750C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34 клуби, з яких</w:t>
      </w:r>
      <w:r w:rsidR="00E7750C">
        <w:rPr>
          <w:sz w:val="28"/>
          <w:szCs w:val="28"/>
        </w:rPr>
        <w:t xml:space="preserve"> </w:t>
      </w:r>
      <w:r w:rsidR="00E7750C">
        <w:rPr>
          <w:sz w:val="28"/>
        </w:rPr>
        <w:t xml:space="preserve">не забезпечені </w:t>
      </w:r>
      <w:r w:rsidR="00E7750C" w:rsidRPr="00986D21">
        <w:rPr>
          <w:sz w:val="28"/>
          <w:szCs w:val="28"/>
        </w:rPr>
        <w:t>комп</w:t>
      </w:r>
      <w:r w:rsidR="00E7750C" w:rsidRPr="00E7750C">
        <w:rPr>
          <w:sz w:val="28"/>
          <w:szCs w:val="28"/>
        </w:rPr>
        <w:t>`</w:t>
      </w:r>
      <w:r w:rsidR="00E7750C">
        <w:rPr>
          <w:sz w:val="28"/>
          <w:szCs w:val="28"/>
        </w:rPr>
        <w:t>ютерною технікою</w:t>
      </w:r>
      <w:r>
        <w:rPr>
          <w:sz w:val="28"/>
          <w:szCs w:val="28"/>
        </w:rPr>
        <w:t xml:space="preserve"> 16</w:t>
      </w:r>
      <w:r w:rsidR="00E775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5C32" w:rsidRPr="00986D21" w:rsidRDefault="00CA5C32" w:rsidP="009067B1">
      <w:pPr>
        <w:tabs>
          <w:tab w:val="left" w:pos="10206"/>
        </w:tabs>
        <w:ind w:right="-23" w:firstLine="709"/>
        <w:jc w:val="both"/>
        <w:rPr>
          <w:sz w:val="28"/>
          <w:szCs w:val="28"/>
        </w:rPr>
      </w:pPr>
      <w:r w:rsidRPr="00986D21">
        <w:rPr>
          <w:sz w:val="28"/>
          <w:szCs w:val="28"/>
        </w:rPr>
        <w:t>Аналогічна ситуація з програмним забезпеченням. На комп’ютерах, які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потребують оновлення комплектуючих встановлені менш актуальні операційні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системи.</w:t>
      </w:r>
      <w:r w:rsidRPr="00986D21">
        <w:rPr>
          <w:spacing w:val="-2"/>
          <w:sz w:val="28"/>
          <w:szCs w:val="28"/>
        </w:rPr>
        <w:t xml:space="preserve"> </w:t>
      </w:r>
      <w:r w:rsidRPr="00986D21">
        <w:rPr>
          <w:sz w:val="28"/>
          <w:szCs w:val="28"/>
        </w:rPr>
        <w:t>Загалом</w:t>
      </w:r>
      <w:r w:rsidRPr="00986D21">
        <w:rPr>
          <w:spacing w:val="-1"/>
          <w:sz w:val="28"/>
          <w:szCs w:val="28"/>
        </w:rPr>
        <w:t xml:space="preserve"> </w:t>
      </w:r>
      <w:r w:rsidRPr="00986D21">
        <w:rPr>
          <w:sz w:val="28"/>
          <w:szCs w:val="28"/>
        </w:rPr>
        <w:t>стан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технічного забезпечення</w:t>
      </w:r>
      <w:r w:rsidRPr="00986D21">
        <w:rPr>
          <w:spacing w:val="-1"/>
          <w:sz w:val="28"/>
          <w:szCs w:val="28"/>
        </w:rPr>
        <w:t xml:space="preserve"> </w:t>
      </w:r>
      <w:r w:rsidRPr="00986D21">
        <w:rPr>
          <w:sz w:val="28"/>
          <w:szCs w:val="28"/>
        </w:rPr>
        <w:t>задовільний.</w:t>
      </w:r>
    </w:p>
    <w:p w:rsidR="00CA5C32" w:rsidRPr="00986D21" w:rsidRDefault="00CA5C32" w:rsidP="00986D21">
      <w:pPr>
        <w:ind w:right="-58" w:firstLine="709"/>
        <w:jc w:val="both"/>
        <w:rPr>
          <w:sz w:val="28"/>
          <w:szCs w:val="28"/>
        </w:rPr>
      </w:pPr>
      <w:r w:rsidRPr="00986D21">
        <w:rPr>
          <w:sz w:val="28"/>
          <w:szCs w:val="28"/>
        </w:rPr>
        <w:t xml:space="preserve">ІТ відіграє ключову роль у функціонуванні е-демократії в </w:t>
      </w:r>
      <w:r w:rsidR="00877851" w:rsidRPr="00986D21">
        <w:rPr>
          <w:sz w:val="28"/>
          <w:szCs w:val="28"/>
        </w:rPr>
        <w:t>Решетилівській</w:t>
      </w:r>
      <w:r w:rsidRPr="00986D21">
        <w:rPr>
          <w:sz w:val="28"/>
          <w:szCs w:val="28"/>
        </w:rPr>
        <w:t xml:space="preserve"> ТГ</w:t>
      </w:r>
      <w:r w:rsidRPr="00986D21">
        <w:rPr>
          <w:spacing w:val="-67"/>
          <w:sz w:val="28"/>
          <w:szCs w:val="28"/>
        </w:rPr>
        <w:t xml:space="preserve"> </w:t>
      </w:r>
      <w:r w:rsidRPr="00986D21">
        <w:rPr>
          <w:sz w:val="28"/>
          <w:szCs w:val="28"/>
        </w:rPr>
        <w:t>завдячуючи</w:t>
      </w:r>
      <w:r w:rsidRPr="00986D21">
        <w:rPr>
          <w:spacing w:val="2"/>
          <w:sz w:val="28"/>
          <w:szCs w:val="28"/>
        </w:rPr>
        <w:t xml:space="preserve"> </w:t>
      </w:r>
      <w:r w:rsidRPr="00986D21">
        <w:rPr>
          <w:sz w:val="28"/>
          <w:szCs w:val="28"/>
        </w:rPr>
        <w:t>офіційному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сайту,</w:t>
      </w:r>
      <w:r w:rsidRPr="00986D21">
        <w:rPr>
          <w:spacing w:val="2"/>
          <w:sz w:val="28"/>
          <w:szCs w:val="28"/>
        </w:rPr>
        <w:t xml:space="preserve"> </w:t>
      </w:r>
      <w:r w:rsidRPr="00986D21">
        <w:rPr>
          <w:sz w:val="28"/>
          <w:szCs w:val="28"/>
        </w:rPr>
        <w:t>створеному</w:t>
      </w:r>
      <w:r w:rsidRPr="00986D21">
        <w:rPr>
          <w:spacing w:val="4"/>
          <w:sz w:val="28"/>
          <w:szCs w:val="28"/>
        </w:rPr>
        <w:t xml:space="preserve"> </w:t>
      </w:r>
      <w:r w:rsidRPr="00986D21">
        <w:rPr>
          <w:sz w:val="28"/>
          <w:szCs w:val="28"/>
        </w:rPr>
        <w:t>на</w:t>
      </w:r>
      <w:r w:rsidR="001C4B55" w:rsidRPr="00986D21">
        <w:rPr>
          <w:spacing w:val="4"/>
          <w:sz w:val="28"/>
          <w:szCs w:val="28"/>
        </w:rPr>
        <w:t xml:space="preserve"> </w:t>
      </w:r>
      <w:r w:rsidRPr="00986D21">
        <w:rPr>
          <w:sz w:val="28"/>
          <w:szCs w:val="28"/>
        </w:rPr>
        <w:t>платформі</w:t>
      </w:r>
      <w:r w:rsidRPr="00986D21">
        <w:rPr>
          <w:spacing w:val="2"/>
          <w:sz w:val="28"/>
          <w:szCs w:val="28"/>
        </w:rPr>
        <w:t xml:space="preserve"> </w:t>
      </w:r>
      <w:r w:rsidR="001C4B55" w:rsidRPr="00986D21">
        <w:rPr>
          <w:sz w:val="28"/>
          <w:szCs w:val="28"/>
          <w:lang w:val="en-US"/>
        </w:rPr>
        <w:t>BIS</w:t>
      </w:r>
      <w:r w:rsidR="001C4B55" w:rsidRPr="00986D21">
        <w:rPr>
          <w:sz w:val="28"/>
          <w:szCs w:val="28"/>
        </w:rPr>
        <w:t>-</w:t>
      </w:r>
      <w:r w:rsidR="001C4B55" w:rsidRPr="00986D21">
        <w:rPr>
          <w:sz w:val="28"/>
          <w:szCs w:val="28"/>
          <w:lang w:val="en-US"/>
        </w:rPr>
        <w:t>SOFT</w:t>
      </w:r>
      <w:r w:rsidR="00665F24" w:rsidRPr="00986D21">
        <w:rPr>
          <w:sz w:val="28"/>
          <w:szCs w:val="28"/>
        </w:rPr>
        <w:t>.</w:t>
      </w:r>
      <w:r w:rsidRPr="00986D21">
        <w:rPr>
          <w:sz w:val="28"/>
          <w:szCs w:val="28"/>
        </w:rPr>
        <w:t xml:space="preserve"> Він виконує функцію інформування суспільства про роботу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 xml:space="preserve">міської ради та її </w:t>
      </w:r>
      <w:r w:rsidR="00877851" w:rsidRPr="00986D21">
        <w:rPr>
          <w:sz w:val="28"/>
          <w:szCs w:val="28"/>
        </w:rPr>
        <w:t xml:space="preserve">виконавчих </w:t>
      </w:r>
      <w:r w:rsidRPr="00986D21">
        <w:rPr>
          <w:sz w:val="28"/>
          <w:szCs w:val="28"/>
        </w:rPr>
        <w:t>органів, забезпечує доступ громади до відкритих даних та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державних послуг.</w:t>
      </w:r>
    </w:p>
    <w:p w:rsidR="00877851" w:rsidRPr="00986D21" w:rsidRDefault="00CA5C32" w:rsidP="00986D21">
      <w:pPr>
        <w:spacing w:line="242" w:lineRule="auto"/>
        <w:ind w:right="85" w:firstLine="709"/>
        <w:jc w:val="both"/>
        <w:rPr>
          <w:spacing w:val="-67"/>
          <w:sz w:val="28"/>
          <w:szCs w:val="28"/>
        </w:rPr>
      </w:pPr>
      <w:r w:rsidRPr="00986D21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7ACC47" wp14:editId="22FB8E9F">
                <wp:simplePos x="0" y="0"/>
                <wp:positionH relativeFrom="page">
                  <wp:posOffset>1348740</wp:posOffset>
                </wp:positionH>
                <wp:positionV relativeFrom="paragraph">
                  <wp:posOffset>213360</wp:posOffset>
                </wp:positionV>
                <wp:extent cx="277495" cy="142494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424940"/>
                          <a:chOff x="2124" y="336"/>
                          <a:chExt cx="437" cy="2244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33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65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97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130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162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194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226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106.2pt;margin-top:16.8pt;width:21.85pt;height:112.2pt;z-index:-251656192;mso-position-horizontal-relative:page" coordorigin="2124,336" coordsize="437,2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124;top:33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lDIK7AAAA2gAAAA8AAABkcnMvZG93bnJldi54bWxET8kKwjAQvQv+QxjBm6YqiFSjiOBy8eB2&#10;H5qxLTaTkkRb/XpzEDw+3r5YtaYSL3K+tKxgNExAEGdWl5wruF62gxkIH5A1VpZJwZs8rJbdzgJT&#10;bRs+0escchFD2KeooAihTqX0WUEG/dDWxJG7W2cwROhyqR02MdxUcpwkU2mw5NhQYE2bgrLH+WkU&#10;oLt9ds/9Zv/QH8p5dhxP1s1OqX6vXc9BBGrDX/xzH7SCuDVeiTdALr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VlDIK7AAAA2gAAAA8AAAAAAAAAAAAAAAAAnwIAAGRycy9k&#10;b3ducmV2LnhtbFBLBQYAAAAABAAEAPcAAACHAwAAAAA=&#10;">
                  <v:imagedata r:id="rId17" o:title=""/>
                </v:shape>
                <v:shape id="Picture 4" o:spid="_x0000_s1028" type="#_x0000_t75" style="position:absolute;left:2124;top:65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qRnBAAAA2gAAAA8AAABkcnMvZG93bnJldi54bWxEj0GLwjAUhO/C/ofwFrxpqgviVqOIsLoX&#10;D+p6fzTPtrR5KUlqq79+Iwgeh5n5hlmue1OLGzlfWlYwGScgiDOrS84V/J1/RnMQPiBrrC2Tgjt5&#10;WK8+BktMte34SLdTyEWEsE9RQRFCk0rps4IM+rFtiKN3tc5giNLlUjvsItzUcpokM2mw5LhQYEPb&#10;grLq1BoF6C6PXbvf7iv9oJznh+nXptspNfzsNwsQgfrwDr/av1rBNz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pqRnBAAAA2gAAAA8AAAAAAAAAAAAAAAAAnwIA&#10;AGRycy9kb3ducmV2LnhtbFBLBQYAAAAABAAEAPcAAACNAwAAAAA=&#10;">
                  <v:imagedata r:id="rId17" o:title=""/>
                </v:shape>
                <v:shape id="Picture 5" o:spid="_x0000_s1029" type="#_x0000_t75" style="position:absolute;left:2124;top:97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bQyXDAAAA2wAAAA8AAABkcnMvZG93bnJldi54bWxEj0uLwkAQhO/C/oehF/amExUWiY4igo/L&#10;HtbHvcm0STDTE2ZGE/3124cFb91UddXXi1XvGvWgEGvPBsajDBRx4W3NpYHzaTucgYoJ2WLjmQw8&#10;KcJq+TFYYG59x7/0OKZSSQjHHA1UKbW51rGoyGEc+ZZYtKsPDpOsodQ2YCfhrtGTLPvWDmuWhgpb&#10;2lRU3I53ZwDD5bW77zf7m31RybOfyXTd7Yz5+uzXc1CJ+vQ2/18frOALvfwiA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tDJcMAAADbAAAADwAAAAAAAAAAAAAAAACf&#10;AgAAZHJzL2Rvd25yZXYueG1sUEsFBgAAAAAEAAQA9wAAAI8DAAAAAA==&#10;">
                  <v:imagedata r:id="rId17" o:title=""/>
                </v:shape>
                <v:shape id="Picture 6" o:spid="_x0000_s1030" type="#_x0000_t75" style="position:absolute;left:2124;top:130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X5r7AAAAA2wAAAA8AAABkcnMvZG93bnJldi54bWxET0uLwjAQvgv+hzAL3myqwiJdYxHBx2UP&#10;PvY+NLNtaTMpSbTVX78RFrzNx/ecVT6YVtzJ+dqyglmSgiAurK65VHC97KZLED4ga2wtk4IHecjX&#10;49EKM217PtH9HEoRQ9hnqKAKocuk9EVFBn1iO+LI/VpnMEToSqkd9jHctHKepp/SYM2xocKOthUV&#10;zflmFKD7ee5vh+2h0U8qefk9X2z6vVKTj2HzBSLQEN7if/dRx/kzeP0SD5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lfmvsAAAADbAAAADwAAAAAAAAAAAAAAAACfAgAA&#10;ZHJzL2Rvd25yZXYueG1sUEsFBgAAAAAEAAQA9wAAAIwDAAAAAA==&#10;">
                  <v:imagedata r:id="rId17" o:title=""/>
                </v:shape>
                <v:shape id="Picture 7" o:spid="_x0000_s1031" type="#_x0000_t75" style="position:absolute;left:2124;top:162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eMnAAAAA2wAAAA8AAABkcnMvZG93bnJldi54bWxET01rwkAQvRf8D8sI3urGCEWiawiCphcP&#10;te19yI5JMDsbdleT5te7hUJv83ifs8tH04kHOd9aVrBaJiCIK6tbrhV8fR5fNyB8QNbYWSYFP+Qh&#10;389edphpO/AHPS6hFjGEfYYKmhD6TEpfNWTQL21PHLmrdQZDhK6W2uEQw00n0yR5kwZbjg0N9nRo&#10;qLpd7kYBuu/pdC8P5U1PVPPmnK6L4aTUYj4WWxCBxvAv/nO/6zg/hd9f4gFy/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V4ycAAAADbAAAADwAAAAAAAAAAAAAAAACfAgAA&#10;ZHJzL2Rvd25yZXYueG1sUEsFBgAAAAAEAAQA9wAAAIwDAAAAAA==&#10;">
                  <v:imagedata r:id="rId17" o:title=""/>
                </v:shape>
                <v:shape id="Picture 8" o:spid="_x0000_s1032" type="#_x0000_t75" style="position:absolute;left:2124;top:194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J3VLBAAAA2wAAAA8AAABkcnMvZG93bnJldi54bWxET01rg0AQvQfyH5YJ9BbXJlCCzUZCoKaX&#10;HmrT++BOVXRnZXej1l/fLRR6m8f7nGM+m16M5HxrWcFjkoIgrqxuuVZw+3jZHkD4gKyxt0wKvslD&#10;flqvjphpO/E7jWWoRQxhn6GCJoQhk9JXDRn0iR2II/dlncEQoauldjjFcNPLXZo+SYMtx4YGB7o0&#10;VHXl3ShA97kU9+vl2umFaj687fbnqVDqYTOfn0EEmsO/+M/9quP8Pfz+Eg+Qp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3J3VLBAAAA2wAAAA8AAAAAAAAAAAAAAAAAnwIA&#10;AGRycy9kb3ducmV2LnhtbFBLBQYAAAAABAAEAPcAAACNAwAAAAA=&#10;">
                  <v:imagedata r:id="rId17" o:title=""/>
                </v:shape>
                <v:shape id="Picture 9" o:spid="_x0000_s1033" type="#_x0000_t75" style="position:absolute;left:2124;top:226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gRSa+AAAA2wAAAA8AAABkcnMvZG93bnJldi54bWxET8uqwjAQ3V/wH8IId3dN9YpINYoIPjYu&#10;fO2HZmyLzaQk0Va/3giCuzmc50znranEnZwvLSvo9xIQxJnVJecKTsfV3xiED8gaK8uk4EEe5rPO&#10;zxRTbRve0/0QchFD2KeooAihTqX0WUEGfc/WxJG7WGcwROhyqR02MdxUcpAkI2mw5NhQYE3LgrLr&#10;4WYUoDs/17fNcnPVT8p5vBv8L5q1Ur/ddjEBEagNX/HHvdVx/hDev8QD5O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IgRSa+AAAA2wAAAA8AAAAAAAAAAAAAAAAAnwIAAGRy&#10;cy9kb3ducmV2LnhtbFBLBQYAAAAABAAEAPcAAACKAwAAAAA=&#10;">
                  <v:imagedata r:id="rId17" o:title=""/>
                </v:shape>
                <w10:wrap anchorx="page"/>
              </v:group>
            </w:pict>
          </mc:Fallback>
        </mc:AlternateContent>
      </w:r>
      <w:r w:rsidRPr="00986D21">
        <w:rPr>
          <w:sz w:val="28"/>
          <w:szCs w:val="28"/>
        </w:rPr>
        <w:t>На місцевому рі</w:t>
      </w:r>
      <w:r w:rsidR="00877851" w:rsidRPr="00986D21">
        <w:rPr>
          <w:sz w:val="28"/>
          <w:szCs w:val="28"/>
        </w:rPr>
        <w:t xml:space="preserve">вні жителі громади </w:t>
      </w:r>
      <w:r w:rsidR="005A0F7F" w:rsidRPr="00986D21">
        <w:rPr>
          <w:sz w:val="28"/>
          <w:szCs w:val="28"/>
        </w:rPr>
        <w:t xml:space="preserve">мають можливість </w:t>
      </w:r>
      <w:r w:rsidR="00877851" w:rsidRPr="00986D21">
        <w:rPr>
          <w:sz w:val="28"/>
          <w:szCs w:val="28"/>
        </w:rPr>
        <w:t>користу</w:t>
      </w:r>
      <w:r w:rsidR="005A0F7F" w:rsidRPr="00986D21">
        <w:rPr>
          <w:sz w:val="28"/>
          <w:szCs w:val="28"/>
        </w:rPr>
        <w:t xml:space="preserve">ватися </w:t>
      </w:r>
      <w:r w:rsidRPr="00986D21">
        <w:rPr>
          <w:sz w:val="28"/>
          <w:szCs w:val="28"/>
        </w:rPr>
        <w:t>сервісами:</w:t>
      </w:r>
      <w:r w:rsidRPr="00986D21">
        <w:rPr>
          <w:spacing w:val="-67"/>
          <w:sz w:val="28"/>
          <w:szCs w:val="28"/>
        </w:rPr>
        <w:t xml:space="preserve"> </w:t>
      </w:r>
    </w:p>
    <w:p w:rsidR="00CA5C32" w:rsidRPr="00986D21" w:rsidRDefault="005A0F7F" w:rsidP="005A0F7F">
      <w:pPr>
        <w:pStyle w:val="a4"/>
        <w:numPr>
          <w:ilvl w:val="0"/>
          <w:numId w:val="5"/>
        </w:numPr>
        <w:spacing w:line="242" w:lineRule="auto"/>
        <w:ind w:right="1978"/>
        <w:jc w:val="both"/>
        <w:rPr>
          <w:sz w:val="28"/>
          <w:szCs w:val="28"/>
        </w:rPr>
      </w:pPr>
      <w:r w:rsidRPr="00986D21">
        <w:rPr>
          <w:sz w:val="28"/>
          <w:szCs w:val="28"/>
        </w:rPr>
        <w:t>е</w:t>
      </w:r>
      <w:r w:rsidR="00CA5C32" w:rsidRPr="00986D21">
        <w:rPr>
          <w:sz w:val="28"/>
          <w:szCs w:val="28"/>
        </w:rPr>
        <w:t>лектронні петиції;</w:t>
      </w:r>
    </w:p>
    <w:p w:rsidR="00CA5C32" w:rsidRPr="00986D21" w:rsidRDefault="005A0F7F" w:rsidP="005A0F7F">
      <w:pPr>
        <w:pStyle w:val="a4"/>
        <w:numPr>
          <w:ilvl w:val="0"/>
          <w:numId w:val="5"/>
        </w:numPr>
        <w:spacing w:line="317" w:lineRule="exact"/>
        <w:rPr>
          <w:sz w:val="28"/>
          <w:szCs w:val="28"/>
        </w:rPr>
      </w:pPr>
      <w:r w:rsidRPr="00986D21">
        <w:rPr>
          <w:sz w:val="28"/>
          <w:szCs w:val="28"/>
        </w:rPr>
        <w:t>г</w:t>
      </w:r>
      <w:r w:rsidR="00CA5C32" w:rsidRPr="00986D21">
        <w:rPr>
          <w:sz w:val="28"/>
          <w:szCs w:val="28"/>
        </w:rPr>
        <w:t>ромадський</w:t>
      </w:r>
      <w:r w:rsidR="00CA5C32" w:rsidRPr="00986D21">
        <w:rPr>
          <w:spacing w:val="-2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бюджет</w:t>
      </w:r>
      <w:r w:rsidR="00CA5C32" w:rsidRPr="00986D21">
        <w:rPr>
          <w:spacing w:val="-3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(</w:t>
      </w:r>
      <w:proofErr w:type="spellStart"/>
      <w:r w:rsidR="00CA5C32" w:rsidRPr="00986D21">
        <w:rPr>
          <w:sz w:val="28"/>
          <w:szCs w:val="28"/>
        </w:rPr>
        <w:t>Бюджет</w:t>
      </w:r>
      <w:proofErr w:type="spellEnd"/>
      <w:r w:rsidR="00CA5C32" w:rsidRPr="00986D21">
        <w:rPr>
          <w:spacing w:val="-2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участі);</w:t>
      </w:r>
    </w:p>
    <w:p w:rsidR="00877851" w:rsidRPr="00986D21" w:rsidRDefault="005A0F7F" w:rsidP="005A0F7F">
      <w:pPr>
        <w:pStyle w:val="a4"/>
        <w:numPr>
          <w:ilvl w:val="0"/>
          <w:numId w:val="5"/>
        </w:numPr>
        <w:tabs>
          <w:tab w:val="left" w:pos="10065"/>
        </w:tabs>
        <w:ind w:right="936"/>
        <w:rPr>
          <w:spacing w:val="-68"/>
          <w:sz w:val="28"/>
          <w:szCs w:val="28"/>
        </w:rPr>
      </w:pPr>
      <w:r w:rsidRPr="00986D21">
        <w:rPr>
          <w:sz w:val="28"/>
          <w:szCs w:val="28"/>
        </w:rPr>
        <w:t>с</w:t>
      </w:r>
      <w:r w:rsidR="00CA5C32" w:rsidRPr="00986D21">
        <w:rPr>
          <w:sz w:val="28"/>
          <w:szCs w:val="28"/>
        </w:rPr>
        <w:t>истемою контролю державних закупівель PROZORO;</w:t>
      </w:r>
      <w:r w:rsidR="00CA5C32" w:rsidRPr="00986D21">
        <w:rPr>
          <w:spacing w:val="-68"/>
          <w:sz w:val="28"/>
          <w:szCs w:val="28"/>
        </w:rPr>
        <w:t xml:space="preserve"> </w:t>
      </w:r>
    </w:p>
    <w:p w:rsidR="00877851" w:rsidRPr="00986D21" w:rsidRDefault="005A0F7F" w:rsidP="005A0F7F">
      <w:pPr>
        <w:pStyle w:val="a4"/>
        <w:numPr>
          <w:ilvl w:val="0"/>
          <w:numId w:val="5"/>
        </w:numPr>
        <w:ind w:right="4621"/>
        <w:rPr>
          <w:spacing w:val="1"/>
          <w:sz w:val="28"/>
          <w:szCs w:val="28"/>
        </w:rPr>
      </w:pPr>
      <w:r w:rsidRPr="00986D21">
        <w:rPr>
          <w:sz w:val="28"/>
          <w:szCs w:val="28"/>
        </w:rPr>
        <w:t>з</w:t>
      </w:r>
      <w:r w:rsidR="00CA5C32" w:rsidRPr="00986D21">
        <w:rPr>
          <w:sz w:val="28"/>
          <w:szCs w:val="28"/>
        </w:rPr>
        <w:t>апит</w:t>
      </w:r>
      <w:r w:rsidRPr="00986D21">
        <w:rPr>
          <w:sz w:val="28"/>
          <w:szCs w:val="28"/>
        </w:rPr>
        <w:t>и</w:t>
      </w:r>
      <w:r w:rsidR="00CA5C32" w:rsidRPr="00986D21">
        <w:rPr>
          <w:sz w:val="28"/>
          <w:szCs w:val="28"/>
        </w:rPr>
        <w:t xml:space="preserve"> на </w:t>
      </w:r>
      <w:r w:rsidR="00877851" w:rsidRPr="00986D21">
        <w:rPr>
          <w:sz w:val="28"/>
          <w:szCs w:val="28"/>
        </w:rPr>
        <w:t>і</w:t>
      </w:r>
      <w:r w:rsidR="00CA5C32" w:rsidRPr="00986D21">
        <w:rPr>
          <w:sz w:val="28"/>
          <w:szCs w:val="28"/>
        </w:rPr>
        <w:t>нформацію;</w:t>
      </w:r>
      <w:r w:rsidR="00CA5C32" w:rsidRPr="00986D21">
        <w:rPr>
          <w:spacing w:val="1"/>
          <w:sz w:val="28"/>
          <w:szCs w:val="28"/>
        </w:rPr>
        <w:t xml:space="preserve"> </w:t>
      </w:r>
    </w:p>
    <w:p w:rsidR="00CA5C32" w:rsidRPr="00986D21" w:rsidRDefault="005A0F7F" w:rsidP="005A0F7F">
      <w:pPr>
        <w:pStyle w:val="a4"/>
        <w:numPr>
          <w:ilvl w:val="0"/>
          <w:numId w:val="5"/>
        </w:numPr>
        <w:ind w:right="4621"/>
        <w:rPr>
          <w:sz w:val="28"/>
          <w:szCs w:val="28"/>
        </w:rPr>
      </w:pPr>
      <w:r w:rsidRPr="00986D21">
        <w:rPr>
          <w:sz w:val="28"/>
          <w:szCs w:val="28"/>
        </w:rPr>
        <w:t>е</w:t>
      </w:r>
      <w:r w:rsidR="00CA5C32" w:rsidRPr="00986D21">
        <w:rPr>
          <w:sz w:val="28"/>
          <w:szCs w:val="28"/>
        </w:rPr>
        <w:t>лектронні</w:t>
      </w:r>
      <w:r w:rsidR="00CA5C32" w:rsidRPr="00986D21">
        <w:rPr>
          <w:spacing w:val="-7"/>
          <w:sz w:val="28"/>
          <w:szCs w:val="28"/>
        </w:rPr>
        <w:t xml:space="preserve"> </w:t>
      </w:r>
      <w:r w:rsidR="00877851" w:rsidRPr="00986D21">
        <w:rPr>
          <w:spacing w:val="-7"/>
          <w:sz w:val="28"/>
          <w:szCs w:val="28"/>
        </w:rPr>
        <w:t>зв</w:t>
      </w:r>
      <w:r w:rsidR="00CA5C32" w:rsidRPr="00986D21">
        <w:rPr>
          <w:sz w:val="28"/>
          <w:szCs w:val="28"/>
        </w:rPr>
        <w:t>ернення;</w:t>
      </w:r>
    </w:p>
    <w:p w:rsidR="00CA5C32" w:rsidRPr="00986D21" w:rsidRDefault="005A0F7F" w:rsidP="005A0F7F">
      <w:pPr>
        <w:pStyle w:val="a4"/>
        <w:numPr>
          <w:ilvl w:val="0"/>
          <w:numId w:val="5"/>
        </w:numPr>
        <w:ind w:left="0" w:right="3" w:firstLine="360"/>
        <w:jc w:val="both"/>
        <w:rPr>
          <w:sz w:val="28"/>
          <w:szCs w:val="28"/>
        </w:rPr>
      </w:pPr>
      <w:r w:rsidRPr="00986D21">
        <w:rPr>
          <w:sz w:val="28"/>
          <w:szCs w:val="28"/>
        </w:rPr>
        <w:t>в</w:t>
      </w:r>
      <w:r w:rsidR="00CA5C32" w:rsidRPr="00986D21">
        <w:rPr>
          <w:sz w:val="28"/>
          <w:szCs w:val="28"/>
        </w:rPr>
        <w:t>ідкритий</w:t>
      </w:r>
      <w:r w:rsidR="00CA5C32" w:rsidRPr="00986D21">
        <w:rPr>
          <w:spacing w:val="16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бюджет</w:t>
      </w:r>
      <w:r w:rsidR="00CA5C32" w:rsidRPr="00986D21">
        <w:rPr>
          <w:spacing w:val="16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(публікації</w:t>
      </w:r>
      <w:r w:rsidR="00CA5C32" w:rsidRPr="00986D21">
        <w:rPr>
          <w:spacing w:val="19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всіх</w:t>
      </w:r>
      <w:r w:rsidR="00CA5C32" w:rsidRPr="00986D21">
        <w:rPr>
          <w:spacing w:val="19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витрат</w:t>
      </w:r>
      <w:r w:rsidR="00CA5C32" w:rsidRPr="00986D21">
        <w:rPr>
          <w:spacing w:val="16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і</w:t>
      </w:r>
      <w:r w:rsidR="00CA5C32" w:rsidRPr="00986D21">
        <w:rPr>
          <w:spacing w:val="19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надходжень</w:t>
      </w:r>
      <w:r w:rsidR="00CA5C32" w:rsidRPr="00986D21">
        <w:rPr>
          <w:spacing w:val="18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міської</w:t>
      </w:r>
      <w:r w:rsidR="00CA5C32" w:rsidRPr="00986D21">
        <w:rPr>
          <w:spacing w:val="19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ради</w:t>
      </w:r>
      <w:r w:rsidR="00CA5C32" w:rsidRPr="00986D21">
        <w:rPr>
          <w:spacing w:val="-67"/>
          <w:sz w:val="28"/>
          <w:szCs w:val="28"/>
        </w:rPr>
        <w:t xml:space="preserve"> </w:t>
      </w:r>
      <w:r w:rsidRPr="00986D21">
        <w:rPr>
          <w:spacing w:val="-67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їх візуалізація</w:t>
      </w:r>
      <w:r w:rsidR="00CA5C32" w:rsidRPr="00986D21">
        <w:rPr>
          <w:spacing w:val="-3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на Е-Дата)</w:t>
      </w:r>
    </w:p>
    <w:p w:rsidR="00CA5C32" w:rsidRPr="00986D21" w:rsidRDefault="00CA5C32" w:rsidP="005A0F7F">
      <w:pPr>
        <w:pStyle w:val="a4"/>
        <w:numPr>
          <w:ilvl w:val="0"/>
          <w:numId w:val="5"/>
        </w:numPr>
        <w:spacing w:line="321" w:lineRule="exact"/>
        <w:rPr>
          <w:sz w:val="28"/>
          <w:szCs w:val="28"/>
        </w:rPr>
      </w:pPr>
      <w:r w:rsidRPr="00986D21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79B2089" wp14:editId="053BF925">
                <wp:simplePos x="0" y="0"/>
                <wp:positionH relativeFrom="page">
                  <wp:posOffset>1348740</wp:posOffset>
                </wp:positionH>
                <wp:positionV relativeFrom="paragraph">
                  <wp:posOffset>6985</wp:posOffset>
                </wp:positionV>
                <wp:extent cx="277495" cy="60706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07060"/>
                          <a:chOff x="2124" y="11"/>
                          <a:chExt cx="437" cy="956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33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654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6.2pt;margin-top:.55pt;width:21.85pt;height:47.8pt;z-index:-251655168;mso-position-horizontal-relative:page" coordorigin="2124,11" coordsize="437,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">
                <v:shape id="Picture 11" o:spid="_x0000_s1027" type="#_x0000_t75" style="position:absolute;left:2124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oBofCAAAA2gAAAA8AAABkcnMvZG93bnJldi54bWxEj8FqwzAQRO+B/oPYQG6JHKeU4EYOwVCn&#10;lx6atPfF2trG1spIiu3m66tCocdhZt4wh+NsejGS861lBdtNAoK4srrlWsHH9WW9B+EDssbeMin4&#10;Jg/H/GFxwEzbid9pvIRaRAj7DBU0IQyZlL5qyKDf2IE4el/WGQxRulpqh1OEm16mSfIkDbYcFxoc&#10;qGio6i43owDd5728nYtzp+9U8/4t3Z2mUqnVcj49gwg0h//wX/tVK3iE3yvx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KAaHwgAAANoAAAAPAAAAAAAAAAAAAAAAAJ8C&#10;AABkcnMvZG93bnJldi54bWxQSwUGAAAAAAQABAD3AAAAjgMAAAAA&#10;">
                  <v:imagedata r:id="rId17" o:title=""/>
                </v:shape>
                <v:shape id="Picture 12" o:spid="_x0000_s1028" type="#_x0000_t75" style="position:absolute;left:2124;top:33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oxzCAAAA2gAAAA8AAABkcnMvZG93bnJldi54bWxEj8FqwzAQRO+B/oPYQG6JHIeW4EYOwVCn&#10;lx6atPfF2trG1spIiu3m66tCocdhZt4wh+NsejGS861lBdtNAoK4srrlWsHH9WW9B+EDssbeMin4&#10;Jg/H/GFxwEzbid9pvIRaRAj7DBU0IQyZlL5qyKDf2IE4el/WGQxRulpqh1OEm16mSfIkDbYcFxoc&#10;qGio6i43owDd5728nYtzp+9U8/4t3Z2mUqnVcj49gwg0h//wX/tVK3iE3yvx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ZKMcwgAAANoAAAAPAAAAAAAAAAAAAAAAAJ8C&#10;AABkcnMvZG93bnJldi54bWxQSwUGAAAAAAQABAD3AAAAjgMAAAAA&#10;">
                  <v:imagedata r:id="rId17" o:title=""/>
                </v:shape>
                <v:shape id="Picture 13" o:spid="_x0000_s1029" type="#_x0000_t75" style="position:absolute;left:2124;top:654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2PWu/AAAA2gAAAA8AAABkcnMvZG93bnJldi54bWxEj0urwjAUhPeC/yEcwZ2mKohUo4jgY3MX&#10;vvaH5tgWm5OSRFv99eaC4HKYmW+Yxao1lXiS86VlBaNhAoI4s7rkXMHlvB3MQPiArLGyTApe5GG1&#10;7HYWmGrb8JGep5CLCGGfooIihDqV0mcFGfRDWxNH72adwRCly6V22ES4qeQ4SabSYMlxocCaNgVl&#10;99PDKEB3fe8e+83+rt+U8+xvPFk3O6X6vXY9BxGoDb/wt33QCqbwfyXe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tj1rvwAAANoAAAAPAAAAAAAAAAAAAAAAAJ8CAABk&#10;cnMvZG93bnJldi54bWxQSwUGAAAAAAQABAD3AAAAiwMAAAAA&#10;">
                  <v:imagedata r:id="rId17" o:title=""/>
                </v:shape>
                <w10:wrap anchorx="page"/>
              </v:group>
            </w:pict>
          </mc:Fallback>
        </mc:AlternateContent>
      </w:r>
      <w:r w:rsidR="005A0F7F" w:rsidRPr="00986D21">
        <w:rPr>
          <w:sz w:val="28"/>
          <w:szCs w:val="28"/>
        </w:rPr>
        <w:t>с</w:t>
      </w:r>
      <w:r w:rsidRPr="00986D21">
        <w:rPr>
          <w:sz w:val="28"/>
          <w:szCs w:val="28"/>
        </w:rPr>
        <w:t>ервіси</w:t>
      </w:r>
      <w:r w:rsidRPr="00986D21">
        <w:rPr>
          <w:spacing w:val="-5"/>
          <w:sz w:val="28"/>
          <w:szCs w:val="28"/>
        </w:rPr>
        <w:t xml:space="preserve"> </w:t>
      </w:r>
      <w:r w:rsidRPr="00986D21">
        <w:rPr>
          <w:sz w:val="28"/>
          <w:szCs w:val="28"/>
        </w:rPr>
        <w:t>для</w:t>
      </w:r>
      <w:r w:rsidRPr="00986D21">
        <w:rPr>
          <w:spacing w:val="-2"/>
          <w:sz w:val="28"/>
          <w:szCs w:val="28"/>
        </w:rPr>
        <w:t xml:space="preserve"> </w:t>
      </w:r>
      <w:r w:rsidRPr="00986D21">
        <w:rPr>
          <w:sz w:val="28"/>
          <w:szCs w:val="28"/>
        </w:rPr>
        <w:t>консультацій</w:t>
      </w:r>
      <w:r w:rsidRPr="00986D21">
        <w:rPr>
          <w:spacing w:val="-2"/>
          <w:sz w:val="28"/>
          <w:szCs w:val="28"/>
        </w:rPr>
        <w:t xml:space="preserve"> </w:t>
      </w:r>
      <w:r w:rsidRPr="00986D21">
        <w:rPr>
          <w:sz w:val="28"/>
          <w:szCs w:val="28"/>
        </w:rPr>
        <w:t>з</w:t>
      </w:r>
      <w:r w:rsidRPr="00986D21">
        <w:rPr>
          <w:spacing w:val="-4"/>
          <w:sz w:val="28"/>
          <w:szCs w:val="28"/>
        </w:rPr>
        <w:t xml:space="preserve"> </w:t>
      </w:r>
      <w:r w:rsidRPr="00986D21">
        <w:rPr>
          <w:sz w:val="28"/>
          <w:szCs w:val="28"/>
        </w:rPr>
        <w:t>громадськістю;</w:t>
      </w:r>
    </w:p>
    <w:p w:rsidR="00CA5C32" w:rsidRPr="00986D21" w:rsidRDefault="00877851" w:rsidP="00986D21">
      <w:pPr>
        <w:ind w:firstLine="709"/>
        <w:jc w:val="both"/>
        <w:rPr>
          <w:sz w:val="28"/>
          <w:szCs w:val="28"/>
        </w:rPr>
      </w:pPr>
      <w:r w:rsidRPr="00986D21">
        <w:rPr>
          <w:sz w:val="28"/>
          <w:szCs w:val="28"/>
        </w:rPr>
        <w:t>Решетилівська</w:t>
      </w:r>
      <w:r w:rsidR="00CA5C32" w:rsidRPr="00986D21">
        <w:rPr>
          <w:spacing w:val="62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ТГ</w:t>
      </w:r>
      <w:r w:rsidR="00CA5C32" w:rsidRPr="00986D21">
        <w:rPr>
          <w:spacing w:val="62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має</w:t>
      </w:r>
      <w:r w:rsidR="00CA5C32" w:rsidRPr="00986D21">
        <w:rPr>
          <w:spacing w:val="59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офіційну</w:t>
      </w:r>
      <w:r w:rsidR="00CA5C32" w:rsidRPr="00986D21">
        <w:rPr>
          <w:spacing w:val="62"/>
          <w:sz w:val="28"/>
          <w:szCs w:val="28"/>
        </w:rPr>
        <w:t xml:space="preserve"> </w:t>
      </w:r>
      <w:proofErr w:type="spellStart"/>
      <w:r w:rsidR="00CA5C32" w:rsidRPr="00986D21">
        <w:rPr>
          <w:sz w:val="28"/>
          <w:szCs w:val="28"/>
        </w:rPr>
        <w:t>веб</w:t>
      </w:r>
      <w:proofErr w:type="spellEnd"/>
      <w:r w:rsidR="00CA5C32" w:rsidRPr="00986D21">
        <w:rPr>
          <w:spacing w:val="63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сторінку</w:t>
      </w:r>
      <w:r w:rsidR="009067B1">
        <w:rPr>
          <w:sz w:val="28"/>
          <w:szCs w:val="28"/>
        </w:rPr>
        <w:t xml:space="preserve"> та</w:t>
      </w:r>
      <w:r w:rsidR="00CA5C32" w:rsidRPr="00986D21">
        <w:rPr>
          <w:spacing w:val="61"/>
          <w:sz w:val="28"/>
          <w:szCs w:val="28"/>
        </w:rPr>
        <w:t xml:space="preserve"> </w:t>
      </w:r>
      <w:r w:rsidRPr="00986D21">
        <w:rPr>
          <w:sz w:val="28"/>
          <w:szCs w:val="28"/>
        </w:rPr>
        <w:t>сторінку</w:t>
      </w:r>
      <w:r w:rsidR="00CA5C32" w:rsidRPr="00986D21">
        <w:rPr>
          <w:spacing w:val="65"/>
          <w:sz w:val="28"/>
          <w:szCs w:val="28"/>
        </w:rPr>
        <w:t xml:space="preserve"> </w:t>
      </w:r>
      <w:r w:rsidR="00CA5C32" w:rsidRPr="00986D21">
        <w:rPr>
          <w:sz w:val="28"/>
          <w:szCs w:val="28"/>
        </w:rPr>
        <w:t>в</w:t>
      </w:r>
      <w:r w:rsidR="00CA5C32" w:rsidRPr="00986D21">
        <w:rPr>
          <w:spacing w:val="61"/>
          <w:sz w:val="28"/>
          <w:szCs w:val="28"/>
        </w:rPr>
        <w:t xml:space="preserve"> </w:t>
      </w:r>
      <w:proofErr w:type="spellStart"/>
      <w:r w:rsidR="00CA5C32" w:rsidRPr="00986D21">
        <w:rPr>
          <w:sz w:val="28"/>
          <w:szCs w:val="28"/>
        </w:rPr>
        <w:t>соцмереж</w:t>
      </w:r>
      <w:r w:rsidRPr="00986D21">
        <w:rPr>
          <w:sz w:val="28"/>
          <w:szCs w:val="28"/>
        </w:rPr>
        <w:t>і</w:t>
      </w:r>
      <w:proofErr w:type="spellEnd"/>
      <w:r w:rsidR="005A0F7F" w:rsidRPr="00986D21">
        <w:rPr>
          <w:spacing w:val="-67"/>
          <w:sz w:val="28"/>
          <w:szCs w:val="28"/>
        </w:rPr>
        <w:t xml:space="preserve"> </w:t>
      </w:r>
      <w:proofErr w:type="spellStart"/>
      <w:r w:rsidRPr="00986D21">
        <w:rPr>
          <w:sz w:val="28"/>
          <w:szCs w:val="28"/>
        </w:rPr>
        <w:t>Facebook</w:t>
      </w:r>
      <w:proofErr w:type="spellEnd"/>
      <w:r w:rsidR="00CA5C32" w:rsidRPr="00986D21">
        <w:rPr>
          <w:sz w:val="28"/>
          <w:szCs w:val="28"/>
        </w:rPr>
        <w:t>.</w:t>
      </w:r>
    </w:p>
    <w:p w:rsidR="00CA5C32" w:rsidRPr="00986D21" w:rsidRDefault="00CA5C32" w:rsidP="00986D21">
      <w:pPr>
        <w:tabs>
          <w:tab w:val="left" w:pos="9639"/>
        </w:tabs>
        <w:ind w:right="3" w:firstLine="709"/>
        <w:jc w:val="both"/>
        <w:rPr>
          <w:sz w:val="28"/>
          <w:szCs w:val="28"/>
        </w:rPr>
      </w:pPr>
      <w:r w:rsidRPr="00986D21">
        <w:rPr>
          <w:sz w:val="28"/>
          <w:szCs w:val="28"/>
        </w:rPr>
        <w:t>Відкритість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і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прозорість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діяльності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міської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ради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один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із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основних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пріоритетів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у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організації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роботи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виконавчого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комітету.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За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останні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роки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сформувалось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та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постійно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оновлюється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і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розширюється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інформаційне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середовище</w:t>
      </w:r>
      <w:r w:rsidRPr="00986D21">
        <w:rPr>
          <w:spacing w:val="-1"/>
          <w:sz w:val="28"/>
          <w:szCs w:val="28"/>
        </w:rPr>
        <w:t xml:space="preserve"> </w:t>
      </w:r>
      <w:r w:rsidRPr="00986D21">
        <w:rPr>
          <w:sz w:val="28"/>
          <w:szCs w:val="28"/>
        </w:rPr>
        <w:t>муніципалітету</w:t>
      </w:r>
      <w:r w:rsidRPr="00986D21">
        <w:rPr>
          <w:spacing w:val="-4"/>
          <w:sz w:val="28"/>
          <w:szCs w:val="28"/>
        </w:rPr>
        <w:t xml:space="preserve"> </w:t>
      </w:r>
      <w:r w:rsidRPr="00986D21">
        <w:rPr>
          <w:sz w:val="28"/>
          <w:szCs w:val="28"/>
        </w:rPr>
        <w:t>нашого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міста.</w:t>
      </w:r>
    </w:p>
    <w:p w:rsidR="00CA5C32" w:rsidRPr="00CA5C32" w:rsidRDefault="00CA5C32" w:rsidP="00986D21">
      <w:pPr>
        <w:tabs>
          <w:tab w:val="left" w:pos="9639"/>
        </w:tabs>
        <w:ind w:right="3" w:firstLine="709"/>
        <w:jc w:val="both"/>
        <w:rPr>
          <w:sz w:val="28"/>
          <w:szCs w:val="28"/>
        </w:rPr>
      </w:pPr>
      <w:r w:rsidRPr="00986D21">
        <w:rPr>
          <w:sz w:val="28"/>
          <w:szCs w:val="28"/>
        </w:rPr>
        <w:t>Відтак,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проаналізувавши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елементи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електронного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урядування,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які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впровадженні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та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функціонують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у</w:t>
      </w:r>
      <w:r w:rsidRPr="00986D21">
        <w:rPr>
          <w:spacing w:val="1"/>
          <w:sz w:val="28"/>
          <w:szCs w:val="28"/>
        </w:rPr>
        <w:t xml:space="preserve"> </w:t>
      </w:r>
      <w:r w:rsidR="00CA111F" w:rsidRPr="00986D21">
        <w:rPr>
          <w:sz w:val="28"/>
          <w:szCs w:val="28"/>
        </w:rPr>
        <w:t>Решетилівській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територіальній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громаді,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було</w:t>
      </w:r>
      <w:r w:rsidRPr="00986D21">
        <w:rPr>
          <w:spacing w:val="-67"/>
          <w:sz w:val="28"/>
          <w:szCs w:val="28"/>
        </w:rPr>
        <w:t xml:space="preserve"> </w:t>
      </w:r>
      <w:r w:rsidRPr="00986D21">
        <w:rPr>
          <w:sz w:val="28"/>
          <w:szCs w:val="28"/>
        </w:rPr>
        <w:t>створено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Програму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інформатизації</w:t>
      </w:r>
      <w:r w:rsidRPr="00986D21">
        <w:rPr>
          <w:spacing w:val="1"/>
          <w:sz w:val="28"/>
          <w:szCs w:val="28"/>
        </w:rPr>
        <w:t xml:space="preserve"> </w:t>
      </w:r>
      <w:r w:rsidR="00CA111F" w:rsidRPr="00986D21">
        <w:rPr>
          <w:sz w:val="28"/>
          <w:szCs w:val="28"/>
        </w:rPr>
        <w:t>Решетилівської міської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територіальної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громади</w:t>
      </w:r>
      <w:r w:rsidRPr="00986D21">
        <w:rPr>
          <w:spacing w:val="1"/>
          <w:sz w:val="28"/>
          <w:szCs w:val="28"/>
        </w:rPr>
        <w:t xml:space="preserve"> </w:t>
      </w:r>
      <w:r w:rsidRPr="00986D21">
        <w:rPr>
          <w:sz w:val="28"/>
          <w:szCs w:val="28"/>
        </w:rPr>
        <w:t>на</w:t>
      </w:r>
      <w:r w:rsidRPr="00986D21">
        <w:rPr>
          <w:spacing w:val="1"/>
          <w:sz w:val="28"/>
          <w:szCs w:val="28"/>
        </w:rPr>
        <w:t xml:space="preserve"> </w:t>
      </w:r>
      <w:r w:rsidR="00CA111F" w:rsidRPr="00986D21">
        <w:rPr>
          <w:sz w:val="28"/>
          <w:szCs w:val="28"/>
        </w:rPr>
        <w:t>2024</w:t>
      </w:r>
      <w:r w:rsidR="004826F9">
        <w:rPr>
          <w:sz w:val="28"/>
          <w:szCs w:val="28"/>
        </w:rPr>
        <w:t>-2026</w:t>
      </w:r>
      <w:r w:rsidRPr="00986D21">
        <w:rPr>
          <w:spacing w:val="-4"/>
          <w:sz w:val="28"/>
          <w:szCs w:val="28"/>
        </w:rPr>
        <w:t xml:space="preserve"> </w:t>
      </w:r>
      <w:r w:rsidRPr="00986D21">
        <w:rPr>
          <w:sz w:val="28"/>
          <w:szCs w:val="28"/>
        </w:rPr>
        <w:t>роки.</w:t>
      </w:r>
    </w:p>
    <w:p w:rsidR="00DB3F0E" w:rsidRDefault="001E41BC" w:rsidP="00986D21">
      <w:pPr>
        <w:pStyle w:val="a3"/>
        <w:ind w:right="3" w:firstLine="709"/>
        <w:jc w:val="both"/>
      </w:pPr>
      <w:r>
        <w:lastRenderedPageBreak/>
        <w:t xml:space="preserve">Програма спрямована на </w:t>
      </w:r>
      <w:r w:rsidR="009067B1">
        <w:t>покращення</w:t>
      </w:r>
      <w:r>
        <w:rPr>
          <w:spacing w:val="1"/>
        </w:rPr>
        <w:t xml:space="preserve"> </w:t>
      </w:r>
      <w:r w:rsidR="009067B1">
        <w:t>стану</w:t>
      </w:r>
      <w:r>
        <w:t xml:space="preserve"> інформаційних технологій та захисту інформації </w:t>
      </w:r>
      <w:r w:rsidR="00CA111F">
        <w:t>Решетилівсько</w:t>
      </w:r>
      <w:r>
        <w:t>ї міської</w:t>
      </w:r>
      <w:r>
        <w:rPr>
          <w:spacing w:val="1"/>
        </w:rPr>
        <w:t xml:space="preserve"> </w:t>
      </w:r>
      <w:r>
        <w:t>територіальної громади:</w:t>
      </w:r>
    </w:p>
    <w:p w:rsidR="00DB3F0E" w:rsidRDefault="001E41BC" w:rsidP="009067B1">
      <w:pPr>
        <w:pStyle w:val="a3"/>
        <w:ind w:right="-23" w:firstLine="707"/>
        <w:jc w:val="both"/>
      </w:pPr>
      <w:r>
        <w:t>розвиток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 w:rsidR="00CA111F">
        <w:t>І</w:t>
      </w:r>
      <w:r>
        <w:t>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обґрунтованих управлінських</w:t>
      </w:r>
      <w:r>
        <w:rPr>
          <w:spacing w:val="-3"/>
        </w:rPr>
        <w:t xml:space="preserve"> </w:t>
      </w:r>
      <w:r>
        <w:t>рішень;</w:t>
      </w:r>
    </w:p>
    <w:p w:rsidR="00DB3F0E" w:rsidRDefault="001E41BC" w:rsidP="009067B1">
      <w:pPr>
        <w:pStyle w:val="a3"/>
        <w:ind w:right="-23" w:firstLine="707"/>
        <w:jc w:val="both"/>
      </w:pPr>
      <w:r>
        <w:t>забезпечення імплементації новітніх інформаційних технологій у роботу</w:t>
      </w:r>
      <w:r>
        <w:rPr>
          <w:spacing w:val="1"/>
        </w:rPr>
        <w:t xml:space="preserve"> </w:t>
      </w:r>
      <w:r>
        <w:t>виконавчих органів з метою мінімізації адміністративних витрат та підвищення</w:t>
      </w:r>
      <w:r>
        <w:rPr>
          <w:spacing w:val="1"/>
        </w:rPr>
        <w:t xml:space="preserve"> </w:t>
      </w:r>
      <w:r>
        <w:t>ефективності діяльності;</w:t>
      </w:r>
    </w:p>
    <w:p w:rsidR="00DB3F0E" w:rsidRPr="00665F24" w:rsidRDefault="001E41BC" w:rsidP="009067B1">
      <w:pPr>
        <w:pStyle w:val="a3"/>
        <w:ind w:right="-23" w:firstLine="707"/>
        <w:jc w:val="both"/>
      </w:pPr>
      <w:r>
        <w:t>забезпечення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локальних</w:t>
      </w:r>
      <w:r>
        <w:rPr>
          <w:spacing w:val="1"/>
        </w:rPr>
        <w:t xml:space="preserve"> </w:t>
      </w:r>
      <w:r>
        <w:t>обчислювальних</w:t>
      </w:r>
      <w:r>
        <w:rPr>
          <w:spacing w:val="-2"/>
        </w:rPr>
        <w:t xml:space="preserve"> </w:t>
      </w:r>
      <w:r>
        <w:t>мереж</w:t>
      </w:r>
      <w:r>
        <w:rPr>
          <w:spacing w:val="-2"/>
        </w:rPr>
        <w:t xml:space="preserve"> </w:t>
      </w:r>
      <w:r>
        <w:t>міської</w:t>
      </w:r>
      <w:r>
        <w:rPr>
          <w:spacing w:val="-4"/>
        </w:rPr>
        <w:t xml:space="preserve"> </w:t>
      </w:r>
      <w:r w:rsidRPr="00665F24">
        <w:t>ради,</w:t>
      </w:r>
      <w:r w:rsidRPr="00665F24">
        <w:rPr>
          <w:spacing w:val="-6"/>
        </w:rPr>
        <w:t xml:space="preserve"> </w:t>
      </w:r>
      <w:r w:rsidRPr="00665F24">
        <w:t>її</w:t>
      </w:r>
      <w:r w:rsidRPr="00665F24">
        <w:rPr>
          <w:spacing w:val="-4"/>
        </w:rPr>
        <w:t xml:space="preserve"> </w:t>
      </w:r>
      <w:r w:rsidRPr="00665F24">
        <w:t>виконавчих</w:t>
      </w:r>
      <w:r w:rsidRPr="00665F24">
        <w:rPr>
          <w:spacing w:val="-1"/>
        </w:rPr>
        <w:t xml:space="preserve"> </w:t>
      </w:r>
      <w:r w:rsidRPr="00665F24">
        <w:t>органів;</w:t>
      </w:r>
    </w:p>
    <w:p w:rsidR="00DB3F0E" w:rsidRPr="00665F24" w:rsidRDefault="001E41BC" w:rsidP="009067B1">
      <w:pPr>
        <w:pStyle w:val="a3"/>
        <w:spacing w:line="322" w:lineRule="exact"/>
        <w:ind w:right="-23" w:firstLine="709"/>
        <w:jc w:val="both"/>
      </w:pPr>
      <w:r w:rsidRPr="00665F24">
        <w:t>забезпечення</w:t>
      </w:r>
      <w:r w:rsidRPr="00665F24">
        <w:rPr>
          <w:spacing w:val="-4"/>
        </w:rPr>
        <w:t xml:space="preserve"> </w:t>
      </w:r>
      <w:r w:rsidRPr="00665F24">
        <w:t>антивірусного</w:t>
      </w:r>
      <w:r w:rsidRPr="00665F24">
        <w:rPr>
          <w:spacing w:val="-3"/>
        </w:rPr>
        <w:t xml:space="preserve"> </w:t>
      </w:r>
      <w:r w:rsidRPr="00665F24">
        <w:t>захисту;</w:t>
      </w:r>
    </w:p>
    <w:p w:rsidR="00DB3F0E" w:rsidRPr="00665F24" w:rsidRDefault="001E41BC" w:rsidP="009067B1">
      <w:pPr>
        <w:pStyle w:val="a3"/>
        <w:ind w:right="-23" w:firstLine="707"/>
        <w:jc w:val="both"/>
      </w:pPr>
      <w:r w:rsidRPr="00665F24">
        <w:t>потреба в модернізація базової інфраструктури для виконавчих органів</w:t>
      </w:r>
      <w:r w:rsidRPr="00665F24">
        <w:rPr>
          <w:spacing w:val="1"/>
        </w:rPr>
        <w:t xml:space="preserve"> </w:t>
      </w:r>
      <w:r w:rsidRPr="00665F24">
        <w:t>міської ради шляхом створення єдиного домену, поштової системи виконавчих</w:t>
      </w:r>
      <w:r w:rsidRPr="00665F24">
        <w:rPr>
          <w:spacing w:val="1"/>
        </w:rPr>
        <w:t xml:space="preserve"> </w:t>
      </w:r>
      <w:r w:rsidRPr="00665F24">
        <w:t>органів</w:t>
      </w:r>
      <w:r w:rsidRPr="00665F24">
        <w:rPr>
          <w:spacing w:val="-3"/>
        </w:rPr>
        <w:t xml:space="preserve"> </w:t>
      </w:r>
      <w:r w:rsidRPr="00665F24">
        <w:t>міської</w:t>
      </w:r>
      <w:r w:rsidRPr="00665F24">
        <w:rPr>
          <w:spacing w:val="1"/>
        </w:rPr>
        <w:t xml:space="preserve"> </w:t>
      </w:r>
      <w:r w:rsidRPr="00665F24">
        <w:t>ради;</w:t>
      </w:r>
    </w:p>
    <w:p w:rsidR="00DB3F0E" w:rsidRPr="00665F24" w:rsidRDefault="001E41BC" w:rsidP="009067B1">
      <w:pPr>
        <w:pStyle w:val="a3"/>
        <w:ind w:right="-23" w:firstLine="707"/>
        <w:jc w:val="both"/>
      </w:pPr>
      <w:r w:rsidRPr="00665F24">
        <w:t>розширення</w:t>
      </w:r>
      <w:r w:rsidRPr="00665F24">
        <w:rPr>
          <w:spacing w:val="1"/>
        </w:rPr>
        <w:t xml:space="preserve"> </w:t>
      </w:r>
      <w:r w:rsidRPr="00665F24">
        <w:t>кількості</w:t>
      </w:r>
      <w:r w:rsidRPr="00665F24">
        <w:rPr>
          <w:spacing w:val="1"/>
        </w:rPr>
        <w:t xml:space="preserve"> </w:t>
      </w:r>
      <w:r w:rsidRPr="00665F24">
        <w:t>та</w:t>
      </w:r>
      <w:r w:rsidRPr="00665F24">
        <w:rPr>
          <w:spacing w:val="1"/>
        </w:rPr>
        <w:t xml:space="preserve"> </w:t>
      </w:r>
      <w:r w:rsidRPr="00665F24">
        <w:t>покращення</w:t>
      </w:r>
      <w:r w:rsidRPr="00665F24">
        <w:rPr>
          <w:spacing w:val="1"/>
        </w:rPr>
        <w:t xml:space="preserve"> </w:t>
      </w:r>
      <w:r w:rsidRPr="00665F24">
        <w:t>якості</w:t>
      </w:r>
      <w:r w:rsidRPr="00665F24">
        <w:rPr>
          <w:spacing w:val="1"/>
        </w:rPr>
        <w:t xml:space="preserve"> </w:t>
      </w:r>
      <w:r w:rsidRPr="00665F24">
        <w:t>надання</w:t>
      </w:r>
      <w:r w:rsidRPr="00665F24">
        <w:rPr>
          <w:spacing w:val="1"/>
        </w:rPr>
        <w:t xml:space="preserve"> </w:t>
      </w:r>
      <w:r w:rsidRPr="00665F24">
        <w:t>адміністративних</w:t>
      </w:r>
      <w:r w:rsidRPr="00665F24">
        <w:rPr>
          <w:spacing w:val="-67"/>
        </w:rPr>
        <w:t xml:space="preserve"> </w:t>
      </w:r>
      <w:r w:rsidRPr="00665F24">
        <w:t>послуг;</w:t>
      </w:r>
    </w:p>
    <w:p w:rsidR="00DB3F0E" w:rsidRPr="00665F24" w:rsidRDefault="001E41BC" w:rsidP="009067B1">
      <w:pPr>
        <w:pStyle w:val="a3"/>
        <w:ind w:right="-23" w:firstLine="707"/>
        <w:jc w:val="both"/>
      </w:pPr>
      <w:r w:rsidRPr="00665F24">
        <w:t>впровадження</w:t>
      </w:r>
      <w:r w:rsidRPr="00665F24">
        <w:rPr>
          <w:spacing w:val="1"/>
        </w:rPr>
        <w:t xml:space="preserve"> </w:t>
      </w:r>
      <w:r w:rsidRPr="00665F24">
        <w:t>сучасних</w:t>
      </w:r>
      <w:r w:rsidRPr="00665F24">
        <w:rPr>
          <w:spacing w:val="1"/>
        </w:rPr>
        <w:t xml:space="preserve"> </w:t>
      </w:r>
      <w:r w:rsidRPr="00665F24">
        <w:t>інформаційно-комунікаційних</w:t>
      </w:r>
      <w:r w:rsidRPr="00665F24">
        <w:rPr>
          <w:spacing w:val="1"/>
        </w:rPr>
        <w:t xml:space="preserve"> </w:t>
      </w:r>
      <w:r w:rsidRPr="00665F24">
        <w:t>технологій</w:t>
      </w:r>
      <w:r w:rsidRPr="00665F24">
        <w:rPr>
          <w:spacing w:val="1"/>
        </w:rPr>
        <w:t xml:space="preserve"> </w:t>
      </w:r>
      <w:r w:rsidRPr="00665F24">
        <w:t>в</w:t>
      </w:r>
      <w:r w:rsidRPr="00665F24">
        <w:rPr>
          <w:spacing w:val="1"/>
        </w:rPr>
        <w:t xml:space="preserve"> </w:t>
      </w:r>
      <w:r w:rsidR="00C277B3" w:rsidRPr="00665F24">
        <w:rPr>
          <w:spacing w:val="1"/>
        </w:rPr>
        <w:t>діяльності виконавчих органів міської</w:t>
      </w:r>
      <w:r w:rsidR="00E71DE7">
        <w:rPr>
          <w:spacing w:val="1"/>
        </w:rPr>
        <w:t xml:space="preserve"> ради</w:t>
      </w:r>
      <w:r w:rsidRPr="00665F24">
        <w:t>;</w:t>
      </w:r>
    </w:p>
    <w:p w:rsidR="00DB3F0E" w:rsidRDefault="001E41BC" w:rsidP="009067B1">
      <w:pPr>
        <w:pStyle w:val="a3"/>
        <w:ind w:right="-23" w:firstLine="707"/>
        <w:jc w:val="both"/>
      </w:pPr>
      <w:r w:rsidRPr="00665F24">
        <w:t>забезпечення документообігу</w:t>
      </w:r>
      <w:r w:rsidRPr="00665F24">
        <w:rPr>
          <w:spacing w:val="1"/>
        </w:rPr>
        <w:t xml:space="preserve"> </w:t>
      </w:r>
      <w:r w:rsidRPr="00665F24">
        <w:t>та</w:t>
      </w:r>
      <w:r w:rsidRPr="00665F24">
        <w:rPr>
          <w:spacing w:val="-1"/>
        </w:rPr>
        <w:t xml:space="preserve"> </w:t>
      </w:r>
      <w:r w:rsidR="00490EDF" w:rsidRPr="00665F24">
        <w:t>інформування громади</w:t>
      </w:r>
      <w:r w:rsidRPr="00665F24">
        <w:t>.</w:t>
      </w:r>
    </w:p>
    <w:p w:rsidR="00DB3F0E" w:rsidRDefault="00DB3F0E">
      <w:pPr>
        <w:pStyle w:val="a3"/>
        <w:spacing w:before="9"/>
        <w:rPr>
          <w:sz w:val="29"/>
        </w:rPr>
      </w:pPr>
    </w:p>
    <w:p w:rsidR="00DB3F0E" w:rsidRDefault="001E41BC" w:rsidP="00DD6362">
      <w:pPr>
        <w:pStyle w:val="2"/>
        <w:ind w:left="0"/>
        <w:jc w:val="center"/>
      </w:pPr>
      <w:r>
        <w:t>3.</w:t>
      </w:r>
      <w:r>
        <w:rPr>
          <w:spacing w:val="-2"/>
        </w:rPr>
        <w:t xml:space="preserve"> </w:t>
      </w:r>
      <w:r>
        <w:t>Мета</w:t>
      </w:r>
      <w:r w:rsidR="00DD6362">
        <w:t>,</w:t>
      </w:r>
      <w:r>
        <w:rPr>
          <w:spacing w:val="-1"/>
        </w:rPr>
        <w:t xml:space="preserve"> </w:t>
      </w:r>
      <w:r w:rsidR="00DD6362">
        <w:t>пріоритетні напрями та завдання інформатизації територіальної громади</w:t>
      </w:r>
    </w:p>
    <w:p w:rsidR="00700071" w:rsidRDefault="001E41BC" w:rsidP="00490EDF">
      <w:pPr>
        <w:pStyle w:val="a3"/>
        <w:ind w:right="3" w:firstLine="567"/>
        <w:jc w:val="both"/>
      </w:pPr>
      <w:r>
        <w:t>Метою даної Програми є забезпечення на високому рівні інформаційної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зростання продуктивності праці виконавчих органів міської ради, полегшення</w:t>
      </w:r>
      <w:r>
        <w:rPr>
          <w:spacing w:val="1"/>
        </w:rPr>
        <w:t xml:space="preserve"> </w:t>
      </w:r>
      <w:r>
        <w:t>організації комунікацій на всіх рівнях управління, оновлення комп’ютерного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модернізація</w:t>
      </w:r>
      <w:r>
        <w:rPr>
          <w:spacing w:val="1"/>
        </w:rPr>
        <w:t xml:space="preserve"> </w:t>
      </w:r>
      <w:r>
        <w:t>локальної</w:t>
      </w:r>
      <w:r>
        <w:rPr>
          <w:spacing w:val="1"/>
        </w:rPr>
        <w:t xml:space="preserve"> </w:t>
      </w:r>
      <w:r>
        <w:t>мережі,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старостатах,</w:t>
      </w:r>
      <w:r>
        <w:rPr>
          <w:spacing w:val="7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антивірусного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проведення</w:t>
      </w:r>
      <w:r>
        <w:rPr>
          <w:spacing w:val="-67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 w:rsidRPr="00490EDF">
        <w:t>інформації.</w:t>
      </w:r>
      <w:r w:rsidRPr="00490EDF">
        <w:rPr>
          <w:spacing w:val="1"/>
        </w:rPr>
        <w:t xml:space="preserve"> </w:t>
      </w:r>
      <w:r w:rsidR="00490EDF" w:rsidRPr="00490EDF">
        <w:t>С</w:t>
      </w:r>
      <w:r w:rsidR="00700071" w:rsidRPr="00490EDF">
        <w:t>творення</w:t>
      </w:r>
      <w:r w:rsidR="00700071" w:rsidRPr="00490EDF">
        <w:rPr>
          <w:spacing w:val="1"/>
        </w:rPr>
        <w:t xml:space="preserve"> </w:t>
      </w:r>
      <w:r w:rsidR="00700071" w:rsidRPr="00490EDF">
        <w:t>сучасної,</w:t>
      </w:r>
      <w:r w:rsidR="00700071" w:rsidRPr="00490EDF">
        <w:rPr>
          <w:spacing w:val="1"/>
        </w:rPr>
        <w:t xml:space="preserve"> </w:t>
      </w:r>
      <w:r w:rsidR="00700071" w:rsidRPr="00490EDF">
        <w:t>гнучкої</w:t>
      </w:r>
      <w:r w:rsidR="00700071" w:rsidRPr="00490EDF">
        <w:rPr>
          <w:spacing w:val="1"/>
        </w:rPr>
        <w:t xml:space="preserve"> </w:t>
      </w:r>
      <w:r w:rsidR="00700071" w:rsidRPr="00490EDF">
        <w:t>та</w:t>
      </w:r>
      <w:r w:rsidR="00700071" w:rsidRPr="00490EDF">
        <w:rPr>
          <w:spacing w:val="1"/>
        </w:rPr>
        <w:t xml:space="preserve"> </w:t>
      </w:r>
      <w:r w:rsidR="00700071" w:rsidRPr="00490EDF">
        <w:t>стійкої</w:t>
      </w:r>
      <w:r w:rsidR="00700071" w:rsidRPr="00490EDF">
        <w:rPr>
          <w:spacing w:val="1"/>
        </w:rPr>
        <w:t xml:space="preserve"> </w:t>
      </w:r>
      <w:r w:rsidR="00700071" w:rsidRPr="00490EDF">
        <w:t>до</w:t>
      </w:r>
      <w:r w:rsidR="00700071" w:rsidRPr="00490EDF">
        <w:rPr>
          <w:spacing w:val="1"/>
        </w:rPr>
        <w:t xml:space="preserve"> </w:t>
      </w:r>
      <w:r w:rsidR="00700071" w:rsidRPr="00490EDF">
        <w:t>кіберзагроз, кібертероризму та кібершпигунства комунікаційної системи,</w:t>
      </w:r>
      <w:r w:rsidR="00700071" w:rsidRPr="00490EDF">
        <w:rPr>
          <w:spacing w:val="1"/>
        </w:rPr>
        <w:t xml:space="preserve"> </w:t>
      </w:r>
      <w:r w:rsidR="00700071" w:rsidRPr="00490EDF">
        <w:t>здатної</w:t>
      </w:r>
      <w:r w:rsidR="00700071" w:rsidRPr="00490EDF">
        <w:rPr>
          <w:spacing w:val="1"/>
        </w:rPr>
        <w:t xml:space="preserve"> </w:t>
      </w:r>
      <w:r w:rsidR="00700071" w:rsidRPr="00490EDF">
        <w:t>функціонувати під час війни та забезпечувати необхідні умови для задоволення</w:t>
      </w:r>
      <w:r w:rsidR="00700071" w:rsidRPr="00490EDF">
        <w:rPr>
          <w:spacing w:val="1"/>
        </w:rPr>
        <w:t xml:space="preserve"> </w:t>
      </w:r>
      <w:r w:rsidR="00700071" w:rsidRPr="00490EDF">
        <w:t>технологічних,</w:t>
      </w:r>
      <w:r w:rsidR="00700071" w:rsidRPr="00490EDF">
        <w:rPr>
          <w:spacing w:val="1"/>
        </w:rPr>
        <w:t xml:space="preserve"> </w:t>
      </w:r>
      <w:r w:rsidR="00700071" w:rsidRPr="00490EDF">
        <w:t>інформаційних</w:t>
      </w:r>
      <w:r w:rsidR="00700071" w:rsidRPr="00490EDF">
        <w:rPr>
          <w:spacing w:val="1"/>
        </w:rPr>
        <w:t xml:space="preserve"> </w:t>
      </w:r>
      <w:r w:rsidR="00700071" w:rsidRPr="00490EDF">
        <w:t>потреб</w:t>
      </w:r>
      <w:r w:rsidR="00700071" w:rsidRPr="00490EDF">
        <w:rPr>
          <w:spacing w:val="1"/>
        </w:rPr>
        <w:t xml:space="preserve"> </w:t>
      </w:r>
      <w:r w:rsidR="00700071" w:rsidRPr="00490EDF">
        <w:t>міської</w:t>
      </w:r>
      <w:r w:rsidR="00700071" w:rsidRPr="00490EDF">
        <w:rPr>
          <w:spacing w:val="1"/>
        </w:rPr>
        <w:t xml:space="preserve"> </w:t>
      </w:r>
      <w:r w:rsidR="00700071" w:rsidRPr="00490EDF">
        <w:t>ради</w:t>
      </w:r>
      <w:r w:rsidR="00700071" w:rsidRPr="00490EDF">
        <w:rPr>
          <w:spacing w:val="1"/>
        </w:rPr>
        <w:t xml:space="preserve"> </w:t>
      </w:r>
      <w:r w:rsidR="00700071" w:rsidRPr="00490EDF">
        <w:t>для</w:t>
      </w:r>
      <w:r w:rsidR="00700071" w:rsidRPr="00490EDF">
        <w:rPr>
          <w:spacing w:val="1"/>
        </w:rPr>
        <w:t xml:space="preserve"> </w:t>
      </w:r>
      <w:r w:rsidR="00700071" w:rsidRPr="00490EDF">
        <w:t>надання</w:t>
      </w:r>
      <w:r w:rsidR="00700071" w:rsidRPr="00490EDF">
        <w:rPr>
          <w:spacing w:val="1"/>
        </w:rPr>
        <w:t xml:space="preserve"> </w:t>
      </w:r>
      <w:r w:rsidR="00700071" w:rsidRPr="00490EDF">
        <w:t>своєчасної,</w:t>
      </w:r>
      <w:r w:rsidR="00700071" w:rsidRPr="00490EDF">
        <w:rPr>
          <w:spacing w:val="1"/>
        </w:rPr>
        <w:t xml:space="preserve"> </w:t>
      </w:r>
      <w:r w:rsidR="00700071" w:rsidRPr="00490EDF">
        <w:t>достовірної та повної інформації як мешканцям громади (різноманітні довідки,</w:t>
      </w:r>
      <w:r w:rsidR="00700071" w:rsidRPr="00490EDF">
        <w:rPr>
          <w:spacing w:val="1"/>
        </w:rPr>
        <w:t xml:space="preserve"> </w:t>
      </w:r>
      <w:r w:rsidR="00700071" w:rsidRPr="00490EDF">
        <w:t>витяги,</w:t>
      </w:r>
      <w:r w:rsidR="00700071" w:rsidRPr="00490EDF">
        <w:rPr>
          <w:spacing w:val="1"/>
        </w:rPr>
        <w:t xml:space="preserve"> </w:t>
      </w:r>
      <w:r w:rsidR="00700071" w:rsidRPr="00490EDF">
        <w:t>копії,</w:t>
      </w:r>
      <w:r w:rsidR="00700071" w:rsidRPr="00490EDF">
        <w:rPr>
          <w:spacing w:val="1"/>
        </w:rPr>
        <w:t xml:space="preserve"> </w:t>
      </w:r>
      <w:r w:rsidR="00700071" w:rsidRPr="00490EDF">
        <w:t>тощо),</w:t>
      </w:r>
      <w:r w:rsidR="00700071" w:rsidRPr="00490EDF">
        <w:rPr>
          <w:spacing w:val="1"/>
        </w:rPr>
        <w:t xml:space="preserve"> </w:t>
      </w:r>
      <w:r w:rsidR="00700071" w:rsidRPr="00490EDF">
        <w:t>так</w:t>
      </w:r>
      <w:r w:rsidR="00700071" w:rsidRPr="00490EDF">
        <w:rPr>
          <w:spacing w:val="1"/>
        </w:rPr>
        <w:t xml:space="preserve"> </w:t>
      </w:r>
      <w:r w:rsidR="00700071" w:rsidRPr="00490EDF">
        <w:t>і</w:t>
      </w:r>
      <w:r w:rsidR="00700071" w:rsidRPr="00490EDF">
        <w:rPr>
          <w:spacing w:val="1"/>
        </w:rPr>
        <w:t xml:space="preserve"> </w:t>
      </w:r>
      <w:r w:rsidR="00700071" w:rsidRPr="00490EDF">
        <w:t>відповідним</w:t>
      </w:r>
      <w:r w:rsidR="00700071" w:rsidRPr="00490EDF">
        <w:rPr>
          <w:spacing w:val="1"/>
        </w:rPr>
        <w:t xml:space="preserve"> </w:t>
      </w:r>
      <w:r w:rsidR="00700071" w:rsidRPr="00490EDF">
        <w:t>державним</w:t>
      </w:r>
      <w:r w:rsidR="00700071" w:rsidRPr="00490EDF">
        <w:rPr>
          <w:spacing w:val="1"/>
        </w:rPr>
        <w:t xml:space="preserve"> </w:t>
      </w:r>
      <w:r w:rsidR="00700071" w:rsidRPr="00490EDF">
        <w:t>органам</w:t>
      </w:r>
      <w:r w:rsidR="00700071" w:rsidRPr="00490EDF">
        <w:rPr>
          <w:spacing w:val="1"/>
        </w:rPr>
        <w:t xml:space="preserve"> </w:t>
      </w:r>
      <w:r w:rsidR="00700071" w:rsidRPr="00490EDF">
        <w:t>виконавчої</w:t>
      </w:r>
      <w:r w:rsidR="00700071" w:rsidRPr="00490EDF">
        <w:rPr>
          <w:spacing w:val="1"/>
        </w:rPr>
        <w:t xml:space="preserve"> </w:t>
      </w:r>
      <w:r w:rsidR="00700071" w:rsidRPr="00490EDF">
        <w:t>влади,</w:t>
      </w:r>
      <w:r w:rsidR="00700071" w:rsidRPr="00490EDF">
        <w:rPr>
          <w:spacing w:val="1"/>
        </w:rPr>
        <w:t xml:space="preserve"> </w:t>
      </w:r>
      <w:r w:rsidR="00700071" w:rsidRPr="00490EDF">
        <w:t>опрацювання</w:t>
      </w:r>
      <w:r w:rsidR="00700071" w:rsidRPr="00490EDF">
        <w:rPr>
          <w:spacing w:val="1"/>
        </w:rPr>
        <w:t xml:space="preserve"> </w:t>
      </w:r>
      <w:r w:rsidR="00700071" w:rsidRPr="00490EDF">
        <w:t>документальної</w:t>
      </w:r>
      <w:r w:rsidR="00700071" w:rsidRPr="00490EDF">
        <w:rPr>
          <w:spacing w:val="1"/>
        </w:rPr>
        <w:t xml:space="preserve"> </w:t>
      </w:r>
      <w:r w:rsidR="00700071" w:rsidRPr="00490EDF">
        <w:t>діяльності</w:t>
      </w:r>
      <w:r w:rsidR="00700071" w:rsidRPr="00490EDF">
        <w:rPr>
          <w:spacing w:val="1"/>
        </w:rPr>
        <w:t xml:space="preserve"> </w:t>
      </w:r>
      <w:r w:rsidR="00700071" w:rsidRPr="00490EDF">
        <w:t>міської</w:t>
      </w:r>
      <w:r w:rsidR="00700071" w:rsidRPr="00490EDF">
        <w:rPr>
          <w:spacing w:val="1"/>
        </w:rPr>
        <w:t xml:space="preserve"> </w:t>
      </w:r>
      <w:r w:rsidR="00700071" w:rsidRPr="00490EDF">
        <w:t>ради</w:t>
      </w:r>
      <w:r w:rsidR="00700071" w:rsidRPr="00490EDF">
        <w:rPr>
          <w:spacing w:val="1"/>
        </w:rPr>
        <w:t xml:space="preserve"> </w:t>
      </w:r>
      <w:r w:rsidR="00700071" w:rsidRPr="00490EDF">
        <w:t>шляхом</w:t>
      </w:r>
      <w:r w:rsidR="00700071" w:rsidRPr="00490EDF">
        <w:rPr>
          <w:spacing w:val="1"/>
        </w:rPr>
        <w:t xml:space="preserve"> </w:t>
      </w:r>
      <w:r w:rsidR="00700071" w:rsidRPr="00490EDF">
        <w:t>використання</w:t>
      </w:r>
      <w:r w:rsidR="00700071" w:rsidRPr="00490EDF">
        <w:rPr>
          <w:spacing w:val="1"/>
        </w:rPr>
        <w:t xml:space="preserve"> </w:t>
      </w:r>
      <w:r w:rsidR="00700071" w:rsidRPr="00490EDF">
        <w:t>інформаційних</w:t>
      </w:r>
      <w:r w:rsidR="00700071" w:rsidRPr="00490EDF">
        <w:rPr>
          <w:spacing w:val="1"/>
        </w:rPr>
        <w:t xml:space="preserve"> </w:t>
      </w:r>
      <w:r w:rsidR="00700071" w:rsidRPr="00490EDF">
        <w:t>технологій,</w:t>
      </w:r>
      <w:r w:rsidR="00700071" w:rsidRPr="00490EDF">
        <w:rPr>
          <w:spacing w:val="1"/>
        </w:rPr>
        <w:t xml:space="preserve"> </w:t>
      </w:r>
      <w:r w:rsidR="00700071" w:rsidRPr="00490EDF">
        <w:t>розвиток</w:t>
      </w:r>
      <w:r w:rsidR="00700071" w:rsidRPr="00490EDF">
        <w:rPr>
          <w:spacing w:val="1"/>
        </w:rPr>
        <w:t xml:space="preserve"> </w:t>
      </w:r>
      <w:r w:rsidR="00700071" w:rsidRPr="00490EDF">
        <w:t>електронних</w:t>
      </w:r>
      <w:r w:rsidR="00700071" w:rsidRPr="00490EDF">
        <w:rPr>
          <w:spacing w:val="1"/>
        </w:rPr>
        <w:t xml:space="preserve"> </w:t>
      </w:r>
      <w:r w:rsidR="00700071" w:rsidRPr="00490EDF">
        <w:t>послуг</w:t>
      </w:r>
      <w:r w:rsidR="00700071" w:rsidRPr="00490EDF">
        <w:rPr>
          <w:spacing w:val="1"/>
        </w:rPr>
        <w:t xml:space="preserve"> </w:t>
      </w:r>
      <w:r w:rsidR="00700071" w:rsidRPr="00490EDF">
        <w:t>та</w:t>
      </w:r>
      <w:r w:rsidR="00700071" w:rsidRPr="00490EDF">
        <w:rPr>
          <w:spacing w:val="71"/>
        </w:rPr>
        <w:t xml:space="preserve"> </w:t>
      </w:r>
      <w:r w:rsidR="00700071" w:rsidRPr="00490EDF">
        <w:t>електронної</w:t>
      </w:r>
      <w:r w:rsidR="00700071" w:rsidRPr="00490EDF">
        <w:rPr>
          <w:spacing w:val="-67"/>
        </w:rPr>
        <w:t xml:space="preserve"> </w:t>
      </w:r>
      <w:r w:rsidR="00490EDF" w:rsidRPr="00490EDF">
        <w:t>демократії.</w:t>
      </w:r>
    </w:p>
    <w:p w:rsidR="004826F9" w:rsidRDefault="004826F9" w:rsidP="00490EDF">
      <w:pPr>
        <w:pStyle w:val="a3"/>
        <w:ind w:right="3" w:firstLine="567"/>
        <w:jc w:val="both"/>
      </w:pPr>
      <w:r>
        <w:t>Пріоритетними напрямами інформатизації громади є:</w:t>
      </w:r>
    </w:p>
    <w:p w:rsidR="004826F9" w:rsidRPr="00796BC8" w:rsidRDefault="004826F9" w:rsidP="00796BC8">
      <w:pPr>
        <w:pStyle w:val="a3"/>
        <w:numPr>
          <w:ilvl w:val="0"/>
          <w:numId w:val="13"/>
        </w:numPr>
        <w:ind w:right="3"/>
        <w:jc w:val="both"/>
      </w:pPr>
      <w:r w:rsidRPr="00796BC8">
        <w:t>Цифрова трансформація органу місцевого самоврядування</w:t>
      </w:r>
      <w:r w:rsidR="001864AC" w:rsidRPr="00796BC8">
        <w:rPr>
          <w:lang w:val="ru-RU"/>
        </w:rPr>
        <w:t>:</w:t>
      </w:r>
    </w:p>
    <w:p w:rsidR="004826F9" w:rsidRPr="00796BC8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</w:pPr>
      <w:r w:rsidRPr="00796BC8">
        <w:t>з</w:t>
      </w:r>
      <w:r w:rsidR="004826F9" w:rsidRPr="00796BC8">
        <w:t>акупівля та проведення модернізації комп`ютерного обладнання</w:t>
      </w:r>
    </w:p>
    <w:p w:rsidR="004826F9" w:rsidRPr="00796BC8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</w:pPr>
      <w:r w:rsidRPr="00796BC8">
        <w:t>з</w:t>
      </w:r>
      <w:r w:rsidR="004826F9" w:rsidRPr="00796BC8">
        <w:t xml:space="preserve">акупівля периферійного, мережевого обладнання, </w:t>
      </w:r>
      <w:r w:rsidR="004826F9" w:rsidRPr="00796BC8">
        <w:rPr>
          <w:lang w:val="en-US"/>
        </w:rPr>
        <w:t>NAS</w:t>
      </w:r>
      <w:r w:rsidR="004826F9" w:rsidRPr="00796BC8">
        <w:rPr>
          <w:lang w:val="ru-RU"/>
        </w:rPr>
        <w:t xml:space="preserve"> </w:t>
      </w:r>
      <w:r w:rsidR="004826F9" w:rsidRPr="00796BC8">
        <w:t>сховища</w:t>
      </w:r>
    </w:p>
    <w:p w:rsidR="004826F9" w:rsidRPr="00796BC8" w:rsidRDefault="00796BC8" w:rsidP="00796BC8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96BC8">
        <w:rPr>
          <w:sz w:val="28"/>
          <w:szCs w:val="28"/>
        </w:rPr>
        <w:t>п</w:t>
      </w:r>
      <w:r w:rsidR="004826F9" w:rsidRPr="00796BC8">
        <w:rPr>
          <w:sz w:val="28"/>
          <w:szCs w:val="28"/>
        </w:rPr>
        <w:t>ідтримка та адміністрування (оплата послуг за хостінг) модулю партисипативних бюджетів громади</w:t>
      </w:r>
    </w:p>
    <w:p w:rsidR="004826F9" w:rsidRPr="00796BC8" w:rsidRDefault="00796BC8" w:rsidP="00796BC8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96BC8">
        <w:rPr>
          <w:sz w:val="28"/>
          <w:szCs w:val="28"/>
        </w:rPr>
        <w:t>у</w:t>
      </w:r>
      <w:r w:rsidR="004826F9" w:rsidRPr="00796BC8">
        <w:rPr>
          <w:sz w:val="28"/>
          <w:szCs w:val="28"/>
        </w:rPr>
        <w:t>тримання сайту Решетилівської МТГ</w:t>
      </w:r>
    </w:p>
    <w:p w:rsidR="007B2D8A" w:rsidRPr="00796BC8" w:rsidRDefault="00796BC8" w:rsidP="00796BC8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96BC8">
        <w:rPr>
          <w:sz w:val="28"/>
          <w:szCs w:val="28"/>
        </w:rPr>
        <w:t>п</w:t>
      </w:r>
      <w:r w:rsidR="007B2D8A" w:rsidRPr="00796BC8">
        <w:rPr>
          <w:sz w:val="28"/>
          <w:szCs w:val="28"/>
        </w:rPr>
        <w:t>родовження ліцензії програмного забезпечення</w:t>
      </w:r>
    </w:p>
    <w:p w:rsidR="007B2D8A" w:rsidRPr="00796BC8" w:rsidRDefault="00796BC8" w:rsidP="00796BC8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96BC8">
        <w:rPr>
          <w:sz w:val="28"/>
          <w:szCs w:val="28"/>
        </w:rPr>
        <w:lastRenderedPageBreak/>
        <w:t>вп</w:t>
      </w:r>
      <w:r w:rsidR="007B2D8A" w:rsidRPr="00796BC8">
        <w:rPr>
          <w:sz w:val="28"/>
          <w:szCs w:val="28"/>
        </w:rPr>
        <w:t>ровадження електронного документообігу</w:t>
      </w:r>
    </w:p>
    <w:p w:rsidR="004826F9" w:rsidRPr="00796BC8" w:rsidRDefault="004826F9" w:rsidP="00796BC8">
      <w:pPr>
        <w:pStyle w:val="a3"/>
        <w:numPr>
          <w:ilvl w:val="0"/>
          <w:numId w:val="13"/>
        </w:numPr>
        <w:tabs>
          <w:tab w:val="left" w:pos="993"/>
        </w:tabs>
        <w:ind w:right="3"/>
        <w:jc w:val="both"/>
        <w:rPr>
          <w:lang w:val="en-US"/>
        </w:rPr>
      </w:pPr>
      <w:proofErr w:type="spellStart"/>
      <w:r w:rsidRPr="00796BC8">
        <w:t>Цифровізація</w:t>
      </w:r>
      <w:proofErr w:type="spellEnd"/>
      <w:r w:rsidRPr="00796BC8">
        <w:t xml:space="preserve"> публічних послуг</w:t>
      </w:r>
      <w:r w:rsidR="001864AC" w:rsidRPr="00796BC8">
        <w:rPr>
          <w:lang w:val="en-US"/>
        </w:rPr>
        <w:t>:</w:t>
      </w:r>
    </w:p>
    <w:p w:rsidR="007B2D8A" w:rsidRPr="00796BC8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</w:pPr>
      <w:r w:rsidRPr="00796BC8">
        <w:t>п</w:t>
      </w:r>
      <w:r w:rsidR="007B2D8A" w:rsidRPr="00796BC8">
        <w:t xml:space="preserve">ереведення адміністративних послуг </w:t>
      </w:r>
      <w:proofErr w:type="spellStart"/>
      <w:r w:rsidR="007B2D8A" w:rsidRPr="00796BC8">
        <w:t>онлайн</w:t>
      </w:r>
      <w:proofErr w:type="spellEnd"/>
    </w:p>
    <w:p w:rsidR="007B2D8A" w:rsidRPr="00796BC8" w:rsidRDefault="00796BC8" w:rsidP="00796BC8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96BC8">
        <w:rPr>
          <w:sz w:val="28"/>
          <w:szCs w:val="28"/>
        </w:rPr>
        <w:t>с</w:t>
      </w:r>
      <w:r w:rsidR="007B2D8A" w:rsidRPr="00796BC8">
        <w:rPr>
          <w:sz w:val="28"/>
          <w:szCs w:val="28"/>
        </w:rPr>
        <w:t>творення містобудівного кадастру Решетилівської міської територіальної громади</w:t>
      </w:r>
    </w:p>
    <w:p w:rsidR="004826F9" w:rsidRPr="00796BC8" w:rsidRDefault="004826F9" w:rsidP="00796BC8">
      <w:pPr>
        <w:pStyle w:val="a3"/>
        <w:numPr>
          <w:ilvl w:val="0"/>
          <w:numId w:val="13"/>
        </w:numPr>
        <w:tabs>
          <w:tab w:val="left" w:pos="993"/>
        </w:tabs>
        <w:ind w:right="3"/>
        <w:jc w:val="both"/>
        <w:rPr>
          <w:lang w:val="ru-RU"/>
        </w:rPr>
      </w:pPr>
      <w:r w:rsidRPr="00796BC8">
        <w:t>Розбудова інфраструктури інформатизації територіальної громади</w:t>
      </w:r>
      <w:r w:rsidR="001864AC" w:rsidRPr="00796BC8">
        <w:rPr>
          <w:lang w:val="ru-RU"/>
        </w:rPr>
        <w:t>:</w:t>
      </w:r>
    </w:p>
    <w:p w:rsidR="007B2D8A" w:rsidRPr="00796BC8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</w:pPr>
      <w:r w:rsidRPr="00796BC8">
        <w:t>з</w:t>
      </w:r>
      <w:r w:rsidR="007B2D8A" w:rsidRPr="00796BC8">
        <w:t>акупівля ліцензійного пакету офісних програм, ліцензійного прикладного програмного забезпечення, ліцензійного антивірусного програмного забезпечення</w:t>
      </w:r>
    </w:p>
    <w:p w:rsidR="007B2D8A" w:rsidRPr="00796BC8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</w:pPr>
      <w:r w:rsidRPr="00796BC8">
        <w:t>с</w:t>
      </w:r>
      <w:r w:rsidR="007B2D8A" w:rsidRPr="00796BC8">
        <w:t>творення комплексної системи захисту інформації (КСЗІ)</w:t>
      </w:r>
    </w:p>
    <w:p w:rsidR="007B2D8A" w:rsidRPr="00796BC8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</w:pPr>
      <w:r w:rsidRPr="00796BC8">
        <w:t>р</w:t>
      </w:r>
      <w:r w:rsidR="007B2D8A" w:rsidRPr="00796BC8">
        <w:t>озширення та утримання мережі відео-нагляду «Безпечне місто»</w:t>
      </w:r>
    </w:p>
    <w:p w:rsidR="007B2D8A" w:rsidRPr="00796BC8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</w:pPr>
      <w:r w:rsidRPr="00796BC8">
        <w:t>з</w:t>
      </w:r>
      <w:r w:rsidR="007B2D8A" w:rsidRPr="00796BC8">
        <w:t>апровадження автоматизованої системи управління вуличним освітленням у місті Решетилівка</w:t>
      </w:r>
    </w:p>
    <w:p w:rsidR="004826F9" w:rsidRPr="00796BC8" w:rsidRDefault="004826F9" w:rsidP="00796BC8">
      <w:pPr>
        <w:pStyle w:val="a3"/>
        <w:numPr>
          <w:ilvl w:val="0"/>
          <w:numId w:val="13"/>
        </w:numPr>
        <w:tabs>
          <w:tab w:val="left" w:pos="142"/>
          <w:tab w:val="left" w:pos="993"/>
        </w:tabs>
        <w:ind w:left="0" w:right="3" w:firstLine="567"/>
        <w:jc w:val="both"/>
        <w:rPr>
          <w:lang w:val="ru-RU"/>
        </w:rPr>
      </w:pPr>
      <w:r w:rsidRPr="00796BC8">
        <w:t>Підвищення рівня цифрової грамотності різних категорій громадян</w:t>
      </w:r>
      <w:r w:rsidR="001864AC" w:rsidRPr="00796BC8">
        <w:rPr>
          <w:lang w:val="ru-RU"/>
        </w:rPr>
        <w:t>:</w:t>
      </w:r>
    </w:p>
    <w:p w:rsidR="007B2D8A" w:rsidRPr="007B2D8A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  <w:rPr>
          <w:b/>
        </w:rPr>
      </w:pPr>
      <w:r>
        <w:t>п</w:t>
      </w:r>
      <w:r w:rsidR="007B2D8A" w:rsidRPr="0092736B">
        <w:t>роведення навчань цифрової грамотності для мешканців громади</w:t>
      </w:r>
      <w:r w:rsidR="007B2D8A">
        <w:t xml:space="preserve"> та посадовців</w:t>
      </w:r>
    </w:p>
    <w:p w:rsidR="007B2D8A" w:rsidRPr="007B2D8A" w:rsidRDefault="007B2D8A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  <w:rPr>
          <w:b/>
        </w:rPr>
      </w:pPr>
      <w:r w:rsidRPr="0092736B">
        <w:t>Підвищення кваліфікації посадових осіб місцевого самоврядування, депутатів міської ради в галузі інформатизації та цифровізації</w:t>
      </w:r>
    </w:p>
    <w:p w:rsidR="007B2D8A" w:rsidRPr="009E6D11" w:rsidRDefault="00796BC8" w:rsidP="00796BC8">
      <w:pPr>
        <w:pStyle w:val="a3"/>
        <w:numPr>
          <w:ilvl w:val="0"/>
          <w:numId w:val="7"/>
        </w:numPr>
        <w:tabs>
          <w:tab w:val="left" w:pos="993"/>
        </w:tabs>
        <w:ind w:left="0" w:right="3" w:firstLine="567"/>
        <w:jc w:val="both"/>
        <w:rPr>
          <w:b/>
        </w:rPr>
      </w:pPr>
      <w:r>
        <w:t>п</w:t>
      </w:r>
      <w:r w:rsidR="007B2D8A">
        <w:t>роведення популяризації цифрових продуктів.</w:t>
      </w:r>
    </w:p>
    <w:p w:rsidR="009E6D11" w:rsidRDefault="009E6D11" w:rsidP="00796BC8">
      <w:pPr>
        <w:pStyle w:val="a3"/>
        <w:tabs>
          <w:tab w:val="left" w:pos="993"/>
        </w:tabs>
        <w:ind w:right="3" w:firstLine="567"/>
        <w:jc w:val="both"/>
      </w:pPr>
    </w:p>
    <w:p w:rsidR="009E6D11" w:rsidRPr="007B2D8A" w:rsidRDefault="009E6D11" w:rsidP="00796BC8">
      <w:pPr>
        <w:pStyle w:val="a3"/>
        <w:ind w:right="3" w:firstLine="567"/>
        <w:jc w:val="both"/>
        <w:rPr>
          <w:b/>
        </w:rPr>
      </w:pPr>
      <w:r>
        <w:t xml:space="preserve">У відповідності до пріоритетів інформатизації територіальної громади формуються переліки завдань, </w:t>
      </w:r>
      <w:proofErr w:type="spellStart"/>
      <w:r w:rsidR="00071A81">
        <w:t>проє</w:t>
      </w:r>
      <w:r>
        <w:t>ктів</w:t>
      </w:r>
      <w:proofErr w:type="spellEnd"/>
      <w:r>
        <w:t>, робіт за формами, наведеними в додатках 1, 2</w:t>
      </w:r>
    </w:p>
    <w:p w:rsidR="00DB3F0E" w:rsidRDefault="00DB3F0E">
      <w:pPr>
        <w:pStyle w:val="a3"/>
        <w:spacing w:before="2"/>
      </w:pPr>
    </w:p>
    <w:p w:rsidR="00DB3F0E" w:rsidRDefault="001E41BC" w:rsidP="00986D21">
      <w:pPr>
        <w:pStyle w:val="2"/>
        <w:spacing w:line="321" w:lineRule="exact"/>
        <w:ind w:left="0"/>
        <w:jc w:val="center"/>
      </w:pPr>
      <w:r>
        <w:t>4.</w:t>
      </w:r>
      <w:r>
        <w:rPr>
          <w:spacing w:val="-3"/>
        </w:rPr>
        <w:t xml:space="preserve"> </w:t>
      </w:r>
      <w:r w:rsidR="00DD6362">
        <w:t>Очікувані результати інформатизації територіальної громади</w:t>
      </w:r>
    </w:p>
    <w:p w:rsidR="007B2D8A" w:rsidRDefault="007B2D8A" w:rsidP="007B2D8A">
      <w:pPr>
        <w:pStyle w:val="2"/>
        <w:spacing w:line="321" w:lineRule="exact"/>
        <w:ind w:left="0"/>
        <w:rPr>
          <w:b w:val="0"/>
        </w:rPr>
      </w:pPr>
      <w:r w:rsidRPr="007B2D8A">
        <w:rPr>
          <w:b w:val="0"/>
        </w:rPr>
        <w:t>Очік</w:t>
      </w:r>
      <w:r w:rsidR="00122666">
        <w:rPr>
          <w:b w:val="0"/>
        </w:rPr>
        <w:t>уваними результатами виконання П</w:t>
      </w:r>
      <w:r w:rsidRPr="007B2D8A">
        <w:rPr>
          <w:b w:val="0"/>
        </w:rPr>
        <w:t>рограми є:</w:t>
      </w:r>
    </w:p>
    <w:p w:rsidR="007B2D8A" w:rsidRDefault="005B01B9" w:rsidP="00796BC8">
      <w:pPr>
        <w:pStyle w:val="2"/>
        <w:spacing w:line="321" w:lineRule="exact"/>
        <w:ind w:left="0" w:firstLine="567"/>
        <w:rPr>
          <w:b w:val="0"/>
        </w:rPr>
      </w:pPr>
      <w:r>
        <w:rPr>
          <w:b w:val="0"/>
        </w:rPr>
        <w:t>впроваджено та забезпечено функціонування системи електронного документообігу в органі місцевого самоврядування</w:t>
      </w:r>
    </w:p>
    <w:p w:rsidR="007B2D8A" w:rsidRDefault="005B01B9" w:rsidP="00796BC8">
      <w:pPr>
        <w:pStyle w:val="2"/>
        <w:spacing w:line="321" w:lineRule="exact"/>
        <w:ind w:left="0" w:firstLine="567"/>
        <w:rPr>
          <w:b w:val="0"/>
        </w:rPr>
      </w:pPr>
      <w:r>
        <w:rPr>
          <w:b w:val="0"/>
        </w:rPr>
        <w:t>забезпечено розвиток публічних послуг і сервісів на основі цифровізації</w:t>
      </w:r>
    </w:p>
    <w:p w:rsidR="005B01B9" w:rsidRDefault="005B01B9" w:rsidP="00796BC8">
      <w:pPr>
        <w:pStyle w:val="2"/>
        <w:spacing w:line="321" w:lineRule="exact"/>
        <w:ind w:left="0" w:firstLine="567"/>
        <w:rPr>
          <w:b w:val="0"/>
        </w:rPr>
      </w:pPr>
      <w:r>
        <w:rPr>
          <w:b w:val="0"/>
        </w:rPr>
        <w:t>запроваджено інструменти електронної демократії у територіальній громаді</w:t>
      </w:r>
    </w:p>
    <w:p w:rsidR="005B01B9" w:rsidRDefault="005B01B9" w:rsidP="00796BC8">
      <w:pPr>
        <w:pStyle w:val="2"/>
        <w:spacing w:line="321" w:lineRule="exact"/>
        <w:ind w:left="0" w:firstLine="567"/>
        <w:rPr>
          <w:b w:val="0"/>
        </w:rPr>
      </w:pPr>
      <w:r>
        <w:rPr>
          <w:b w:val="0"/>
        </w:rPr>
        <w:t>створено, модернізовано та оновлено програмно-апаратні засоби інформаційно-комунікаційних систем</w:t>
      </w:r>
    </w:p>
    <w:p w:rsidR="005B01B9" w:rsidRDefault="005B01B9" w:rsidP="00796BC8">
      <w:pPr>
        <w:pStyle w:val="2"/>
        <w:spacing w:line="321" w:lineRule="exact"/>
        <w:ind w:left="0" w:firstLine="567"/>
        <w:rPr>
          <w:b w:val="0"/>
        </w:rPr>
      </w:pPr>
      <w:r>
        <w:rPr>
          <w:b w:val="0"/>
        </w:rPr>
        <w:t xml:space="preserve">облаштовано відкриті </w:t>
      </w:r>
      <w:r>
        <w:rPr>
          <w:b w:val="0"/>
          <w:lang w:val="en-US"/>
        </w:rPr>
        <w:t>WI</w:t>
      </w:r>
      <w:r w:rsidRPr="005B01B9">
        <w:rPr>
          <w:b w:val="0"/>
          <w:lang w:val="ru-RU"/>
        </w:rPr>
        <w:t>-</w:t>
      </w:r>
      <w:r>
        <w:rPr>
          <w:b w:val="0"/>
          <w:lang w:val="en-US"/>
        </w:rPr>
        <w:t>FI</w:t>
      </w:r>
      <w:r>
        <w:rPr>
          <w:b w:val="0"/>
          <w:lang w:val="ru-RU"/>
        </w:rPr>
        <w:t xml:space="preserve"> </w:t>
      </w:r>
      <w:r>
        <w:rPr>
          <w:b w:val="0"/>
        </w:rPr>
        <w:t>зони у громадських місцях</w:t>
      </w:r>
    </w:p>
    <w:p w:rsidR="005B01B9" w:rsidRDefault="005B01B9" w:rsidP="00796BC8">
      <w:pPr>
        <w:pStyle w:val="2"/>
        <w:spacing w:line="321" w:lineRule="exact"/>
        <w:ind w:left="0" w:firstLine="567"/>
        <w:rPr>
          <w:b w:val="0"/>
        </w:rPr>
      </w:pPr>
      <w:r>
        <w:rPr>
          <w:b w:val="0"/>
        </w:rPr>
        <w:t>підвищено рівень цифрової грамотності різних категорій громадян</w:t>
      </w:r>
    </w:p>
    <w:p w:rsidR="005B01B9" w:rsidRDefault="005B01B9" w:rsidP="00796BC8">
      <w:pPr>
        <w:pStyle w:val="2"/>
        <w:spacing w:line="321" w:lineRule="exact"/>
        <w:ind w:left="0" w:firstLine="567"/>
        <w:rPr>
          <w:b w:val="0"/>
        </w:rPr>
      </w:pPr>
      <w:r>
        <w:rPr>
          <w:b w:val="0"/>
        </w:rPr>
        <w:t>якісне надання адміністративних послуг</w:t>
      </w:r>
    </w:p>
    <w:p w:rsidR="001537FA" w:rsidRDefault="005B01B9" w:rsidP="00796BC8">
      <w:pPr>
        <w:pStyle w:val="2"/>
        <w:spacing w:line="321" w:lineRule="exact"/>
        <w:ind w:left="0" w:firstLine="567"/>
        <w:rPr>
          <w:b w:val="0"/>
        </w:rPr>
      </w:pPr>
      <w:r>
        <w:rPr>
          <w:b w:val="0"/>
        </w:rPr>
        <w:t xml:space="preserve">підвищено рівень залучення та ініціативності громадян в процесах розвитку та муніципальному управлінні за допомогою інструментів електронної демократії, участь у </w:t>
      </w:r>
      <w:proofErr w:type="spellStart"/>
      <w:r w:rsidR="00071A81">
        <w:rPr>
          <w:b w:val="0"/>
        </w:rPr>
        <w:t>проє</w:t>
      </w:r>
      <w:r>
        <w:rPr>
          <w:b w:val="0"/>
        </w:rPr>
        <w:t>ктах</w:t>
      </w:r>
      <w:proofErr w:type="spellEnd"/>
      <w:r>
        <w:rPr>
          <w:b w:val="0"/>
        </w:rPr>
        <w:t>,</w:t>
      </w:r>
      <w:r w:rsidR="00122666">
        <w:rPr>
          <w:b w:val="0"/>
        </w:rPr>
        <w:t xml:space="preserve"> П</w:t>
      </w:r>
      <w:r>
        <w:rPr>
          <w:b w:val="0"/>
        </w:rPr>
        <w:t>рограмах</w:t>
      </w:r>
    </w:p>
    <w:p w:rsidR="001537FA" w:rsidRPr="001537FA" w:rsidRDefault="001537FA" w:rsidP="00796BC8">
      <w:pPr>
        <w:pStyle w:val="2"/>
        <w:spacing w:line="321" w:lineRule="exact"/>
        <w:ind w:left="0" w:firstLine="567"/>
        <w:rPr>
          <w:b w:val="0"/>
        </w:rPr>
      </w:pPr>
      <w:r w:rsidRPr="001537FA">
        <w:rPr>
          <w:b w:val="0"/>
        </w:rPr>
        <w:t>оновлено систему відеоспостереження у громаді</w:t>
      </w:r>
    </w:p>
    <w:p w:rsidR="001537FA" w:rsidRPr="001537FA" w:rsidRDefault="001537FA" w:rsidP="00796BC8">
      <w:pPr>
        <w:pStyle w:val="2"/>
        <w:spacing w:line="321" w:lineRule="exact"/>
        <w:ind w:left="0" w:firstLine="567"/>
        <w:rPr>
          <w:b w:val="0"/>
        </w:rPr>
      </w:pPr>
      <w:r w:rsidRPr="001537FA">
        <w:rPr>
          <w:b w:val="0"/>
        </w:rPr>
        <w:t>модернізовано</w:t>
      </w:r>
      <w:r w:rsidRPr="001537FA">
        <w:rPr>
          <w:b w:val="0"/>
          <w:spacing w:val="-6"/>
        </w:rPr>
        <w:t xml:space="preserve"> </w:t>
      </w:r>
      <w:r w:rsidRPr="001537FA">
        <w:rPr>
          <w:b w:val="0"/>
        </w:rPr>
        <w:t>та</w:t>
      </w:r>
      <w:r w:rsidRPr="001537FA">
        <w:rPr>
          <w:b w:val="0"/>
          <w:spacing w:val="-7"/>
        </w:rPr>
        <w:t xml:space="preserve"> </w:t>
      </w:r>
      <w:r w:rsidRPr="001537FA">
        <w:rPr>
          <w:b w:val="0"/>
        </w:rPr>
        <w:t>оновлено</w:t>
      </w:r>
      <w:r w:rsidRPr="001537FA">
        <w:rPr>
          <w:b w:val="0"/>
          <w:spacing w:val="-6"/>
        </w:rPr>
        <w:t xml:space="preserve"> </w:t>
      </w:r>
      <w:r w:rsidRPr="001537FA">
        <w:rPr>
          <w:b w:val="0"/>
        </w:rPr>
        <w:t>систему</w:t>
      </w:r>
      <w:r w:rsidRPr="001537FA">
        <w:rPr>
          <w:b w:val="0"/>
          <w:spacing w:val="-3"/>
        </w:rPr>
        <w:t xml:space="preserve"> </w:t>
      </w:r>
      <w:r w:rsidRPr="001537FA">
        <w:rPr>
          <w:b w:val="0"/>
        </w:rPr>
        <w:t>електронного</w:t>
      </w:r>
      <w:r w:rsidRPr="001537FA">
        <w:rPr>
          <w:b w:val="0"/>
          <w:spacing w:val="-4"/>
        </w:rPr>
        <w:t xml:space="preserve"> </w:t>
      </w:r>
      <w:r w:rsidRPr="001537FA">
        <w:rPr>
          <w:b w:val="0"/>
        </w:rPr>
        <w:t>голосування</w:t>
      </w:r>
    </w:p>
    <w:p w:rsidR="001537FA" w:rsidRPr="001537FA" w:rsidRDefault="001537FA" w:rsidP="00796BC8">
      <w:pPr>
        <w:pStyle w:val="2"/>
        <w:spacing w:line="321" w:lineRule="exact"/>
        <w:ind w:left="0" w:firstLine="567"/>
        <w:rPr>
          <w:b w:val="0"/>
        </w:rPr>
      </w:pPr>
      <w:r w:rsidRPr="001537FA">
        <w:rPr>
          <w:b w:val="0"/>
        </w:rPr>
        <w:t>створено</w:t>
      </w:r>
      <w:r w:rsidRPr="001537FA">
        <w:rPr>
          <w:b w:val="0"/>
          <w:spacing w:val="1"/>
        </w:rPr>
        <w:t xml:space="preserve"> </w:t>
      </w:r>
      <w:r w:rsidRPr="001537FA">
        <w:rPr>
          <w:b w:val="0"/>
        </w:rPr>
        <w:t>комплексну</w:t>
      </w:r>
      <w:r w:rsidRPr="001537FA">
        <w:rPr>
          <w:b w:val="0"/>
          <w:spacing w:val="1"/>
        </w:rPr>
        <w:t xml:space="preserve"> </w:t>
      </w:r>
      <w:r w:rsidRPr="001537FA">
        <w:rPr>
          <w:b w:val="0"/>
        </w:rPr>
        <w:t>систему</w:t>
      </w:r>
      <w:r w:rsidRPr="001537FA">
        <w:rPr>
          <w:b w:val="0"/>
          <w:spacing w:val="1"/>
        </w:rPr>
        <w:t xml:space="preserve"> </w:t>
      </w:r>
      <w:r w:rsidRPr="001537FA">
        <w:rPr>
          <w:b w:val="0"/>
        </w:rPr>
        <w:t>захисту</w:t>
      </w:r>
      <w:r w:rsidRPr="001537FA">
        <w:rPr>
          <w:b w:val="0"/>
          <w:spacing w:val="1"/>
        </w:rPr>
        <w:t xml:space="preserve"> </w:t>
      </w:r>
      <w:r w:rsidRPr="001537FA">
        <w:rPr>
          <w:b w:val="0"/>
        </w:rPr>
        <w:t>інформації</w:t>
      </w:r>
      <w:r w:rsidRPr="001537FA">
        <w:rPr>
          <w:b w:val="0"/>
          <w:spacing w:val="1"/>
        </w:rPr>
        <w:t xml:space="preserve"> </w:t>
      </w:r>
      <w:r w:rsidRPr="001537FA">
        <w:rPr>
          <w:b w:val="0"/>
        </w:rPr>
        <w:t>у</w:t>
      </w:r>
      <w:r w:rsidRPr="001537FA">
        <w:rPr>
          <w:b w:val="0"/>
          <w:spacing w:val="1"/>
        </w:rPr>
        <w:t xml:space="preserve"> </w:t>
      </w:r>
      <w:r w:rsidRPr="001537FA">
        <w:rPr>
          <w:b w:val="0"/>
        </w:rPr>
        <w:t>виконавчому</w:t>
      </w:r>
      <w:r w:rsidRPr="001537FA">
        <w:rPr>
          <w:b w:val="0"/>
          <w:spacing w:val="1"/>
        </w:rPr>
        <w:t xml:space="preserve"> </w:t>
      </w:r>
      <w:r w:rsidRPr="001537FA">
        <w:rPr>
          <w:b w:val="0"/>
        </w:rPr>
        <w:t>комітеті Решетилівської міської</w:t>
      </w:r>
      <w:r w:rsidRPr="001537FA">
        <w:rPr>
          <w:b w:val="0"/>
          <w:spacing w:val="-2"/>
        </w:rPr>
        <w:t xml:space="preserve"> </w:t>
      </w:r>
      <w:r w:rsidRPr="001537FA">
        <w:rPr>
          <w:b w:val="0"/>
        </w:rPr>
        <w:t>ради</w:t>
      </w:r>
    </w:p>
    <w:p w:rsidR="001537FA" w:rsidRPr="001537FA" w:rsidRDefault="001537FA" w:rsidP="00796BC8">
      <w:pPr>
        <w:pStyle w:val="2"/>
        <w:spacing w:line="321" w:lineRule="exact"/>
        <w:ind w:left="0" w:firstLine="567"/>
        <w:rPr>
          <w:b w:val="0"/>
        </w:rPr>
      </w:pPr>
      <w:r w:rsidRPr="001537FA">
        <w:rPr>
          <w:b w:val="0"/>
        </w:rPr>
        <w:t>запроваджено автоматизовану систему управління вуличним освітленням у місті Решетилівка</w:t>
      </w:r>
    </w:p>
    <w:p w:rsidR="001537FA" w:rsidRPr="001537FA" w:rsidRDefault="001537FA" w:rsidP="00796BC8">
      <w:pPr>
        <w:pStyle w:val="2"/>
        <w:spacing w:line="321" w:lineRule="exact"/>
        <w:ind w:left="0" w:firstLine="567"/>
        <w:rPr>
          <w:b w:val="0"/>
        </w:rPr>
      </w:pPr>
      <w:r w:rsidRPr="001537FA">
        <w:rPr>
          <w:b w:val="0"/>
        </w:rPr>
        <w:lastRenderedPageBreak/>
        <w:t>створено містобудівний кадастр Решетилівської міської територіальної громади</w:t>
      </w:r>
    </w:p>
    <w:p w:rsidR="001537FA" w:rsidRPr="00A15063" w:rsidRDefault="001537FA">
      <w:pPr>
        <w:spacing w:line="322" w:lineRule="exact"/>
      </w:pPr>
    </w:p>
    <w:p w:rsidR="009E6D11" w:rsidRDefault="001537FA" w:rsidP="00796BC8">
      <w:pPr>
        <w:pStyle w:val="1"/>
        <w:tabs>
          <w:tab w:val="left" w:pos="3321"/>
          <w:tab w:val="left" w:pos="3322"/>
        </w:tabs>
        <w:spacing w:before="73"/>
        <w:ind w:left="0" w:right="0"/>
        <w:rPr>
          <w:sz w:val="28"/>
        </w:rPr>
      </w:pPr>
      <w:r>
        <w:rPr>
          <w:sz w:val="28"/>
        </w:rPr>
        <w:t>5</w:t>
      </w:r>
      <w:r w:rsidR="00986D21" w:rsidRPr="00986D21">
        <w:rPr>
          <w:sz w:val="28"/>
        </w:rPr>
        <w:t xml:space="preserve">. </w:t>
      </w:r>
      <w:r w:rsidR="00DD6362">
        <w:rPr>
          <w:sz w:val="28"/>
        </w:rPr>
        <w:t>Система моніторингу та оці</w:t>
      </w:r>
      <w:r w:rsidR="009E6D11">
        <w:rPr>
          <w:sz w:val="28"/>
        </w:rPr>
        <w:t>нки результативності виконання П</w:t>
      </w:r>
      <w:r w:rsidR="00DD6362">
        <w:rPr>
          <w:sz w:val="28"/>
        </w:rPr>
        <w:t>рограми</w:t>
      </w:r>
    </w:p>
    <w:p w:rsidR="009E6D11" w:rsidRPr="009E6D11" w:rsidRDefault="00796BC8" w:rsidP="0064098D">
      <w:pPr>
        <w:pStyle w:val="1"/>
        <w:tabs>
          <w:tab w:val="left" w:pos="567"/>
        </w:tabs>
        <w:ind w:left="0" w:right="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9E6D11" w:rsidRPr="009E6D11">
        <w:rPr>
          <w:b w:val="0"/>
          <w:sz w:val="28"/>
        </w:rPr>
        <w:t>У</w:t>
      </w:r>
      <w:r w:rsidR="00122666">
        <w:rPr>
          <w:b w:val="0"/>
          <w:sz w:val="28"/>
        </w:rPr>
        <w:t>правління процесом реалізації П</w:t>
      </w:r>
      <w:r w:rsidR="009E6D11" w:rsidRPr="009E6D11">
        <w:rPr>
          <w:b w:val="0"/>
          <w:sz w:val="28"/>
        </w:rPr>
        <w:t>рограми інформатизації Решетилівської громади проводиться за принципами єдності управління, персональної відповідальності, прозорості та поточної координації дій. Моніторинг та оцінка результативності виконання програми здійснюється за напрямами:</w:t>
      </w:r>
    </w:p>
    <w:p w:rsidR="009E6D11" w:rsidRPr="0064098D" w:rsidRDefault="009E6D11" w:rsidP="0064098D">
      <w:pPr>
        <w:pStyle w:val="1"/>
        <w:tabs>
          <w:tab w:val="left" w:pos="993"/>
        </w:tabs>
        <w:spacing w:line="276" w:lineRule="auto"/>
        <w:ind w:left="0" w:right="0" w:firstLine="567"/>
        <w:jc w:val="both"/>
        <w:rPr>
          <w:b w:val="0"/>
          <w:sz w:val="28"/>
          <w:lang w:val="ru-RU"/>
        </w:rPr>
      </w:pPr>
      <w:r w:rsidRPr="009E6D11">
        <w:rPr>
          <w:b w:val="0"/>
          <w:sz w:val="28"/>
        </w:rPr>
        <w:t>результативність реалізації завдань і заходів Програми</w:t>
      </w:r>
      <w:r w:rsidR="0064098D" w:rsidRPr="0064098D">
        <w:rPr>
          <w:b w:val="0"/>
          <w:sz w:val="28"/>
          <w:lang w:val="ru-RU"/>
        </w:rPr>
        <w:t>;</w:t>
      </w:r>
    </w:p>
    <w:p w:rsidR="009E6D11" w:rsidRPr="0064098D" w:rsidRDefault="009E6D11" w:rsidP="0064098D">
      <w:pPr>
        <w:pStyle w:val="1"/>
        <w:tabs>
          <w:tab w:val="left" w:pos="993"/>
        </w:tabs>
        <w:spacing w:line="276" w:lineRule="auto"/>
        <w:ind w:left="0" w:right="0" w:firstLine="567"/>
        <w:jc w:val="both"/>
        <w:rPr>
          <w:b w:val="0"/>
          <w:sz w:val="28"/>
          <w:lang w:val="ru-RU"/>
        </w:rPr>
      </w:pPr>
      <w:r w:rsidRPr="009E6D11">
        <w:rPr>
          <w:b w:val="0"/>
          <w:sz w:val="28"/>
        </w:rPr>
        <w:t xml:space="preserve">стан впровадження </w:t>
      </w:r>
      <w:proofErr w:type="spellStart"/>
      <w:r w:rsidR="00071A81">
        <w:rPr>
          <w:b w:val="0"/>
          <w:sz w:val="28"/>
        </w:rPr>
        <w:t>проє</w:t>
      </w:r>
      <w:r w:rsidRPr="009E6D11">
        <w:rPr>
          <w:b w:val="0"/>
          <w:sz w:val="28"/>
        </w:rPr>
        <w:t>ктів</w:t>
      </w:r>
      <w:proofErr w:type="spellEnd"/>
      <w:r w:rsidRPr="009E6D11">
        <w:rPr>
          <w:b w:val="0"/>
          <w:sz w:val="28"/>
        </w:rPr>
        <w:t xml:space="preserve"> інформатизації територіальної громади</w:t>
      </w:r>
      <w:r w:rsidR="0064098D" w:rsidRPr="0064098D">
        <w:rPr>
          <w:b w:val="0"/>
          <w:sz w:val="28"/>
          <w:lang w:val="ru-RU"/>
        </w:rPr>
        <w:t>;</w:t>
      </w:r>
    </w:p>
    <w:p w:rsidR="009E6D11" w:rsidRPr="0064098D" w:rsidRDefault="009E6D11" w:rsidP="0064098D">
      <w:pPr>
        <w:pStyle w:val="1"/>
        <w:tabs>
          <w:tab w:val="left" w:pos="993"/>
        </w:tabs>
        <w:spacing w:line="276" w:lineRule="auto"/>
        <w:ind w:left="0" w:right="0" w:firstLine="567"/>
        <w:jc w:val="both"/>
        <w:rPr>
          <w:b w:val="0"/>
          <w:sz w:val="28"/>
          <w:lang w:val="ru-RU"/>
        </w:rPr>
      </w:pPr>
      <w:r w:rsidRPr="009E6D11">
        <w:rPr>
          <w:b w:val="0"/>
          <w:sz w:val="28"/>
        </w:rPr>
        <w:t>заплановані та фактичні обсяги і джерела фінансування П</w:t>
      </w:r>
      <w:r>
        <w:rPr>
          <w:b w:val="0"/>
          <w:sz w:val="28"/>
        </w:rPr>
        <w:t>рограми</w:t>
      </w:r>
      <w:r w:rsidR="0064098D" w:rsidRPr="0064098D">
        <w:rPr>
          <w:b w:val="0"/>
          <w:sz w:val="28"/>
          <w:lang w:val="ru-RU"/>
        </w:rPr>
        <w:t>;</w:t>
      </w:r>
    </w:p>
    <w:p w:rsidR="009E6D11" w:rsidRDefault="009E6D11" w:rsidP="0064098D">
      <w:pPr>
        <w:pStyle w:val="1"/>
        <w:tabs>
          <w:tab w:val="left" w:pos="993"/>
        </w:tabs>
        <w:spacing w:line="276" w:lineRule="auto"/>
        <w:ind w:left="0" w:right="0" w:firstLine="567"/>
        <w:jc w:val="both"/>
        <w:rPr>
          <w:b w:val="0"/>
          <w:sz w:val="28"/>
        </w:rPr>
      </w:pPr>
      <w:r>
        <w:rPr>
          <w:b w:val="0"/>
          <w:sz w:val="28"/>
        </w:rPr>
        <w:t>досягнення цільових значень індикаторів цифрової трансформації територіальної громади наведених у додатку 3.</w:t>
      </w:r>
    </w:p>
    <w:p w:rsidR="00700071" w:rsidRPr="00EB5077" w:rsidRDefault="00700071" w:rsidP="0064098D">
      <w:pPr>
        <w:pStyle w:val="a3"/>
        <w:tabs>
          <w:tab w:val="left" w:pos="993"/>
        </w:tabs>
        <w:spacing w:line="319" w:lineRule="exact"/>
        <w:ind w:firstLine="567"/>
        <w:jc w:val="both"/>
      </w:pPr>
      <w:r w:rsidRPr="00EB5077">
        <w:t>Результатом</w:t>
      </w:r>
      <w:r w:rsidRPr="00EB5077">
        <w:rPr>
          <w:spacing w:val="-4"/>
        </w:rPr>
        <w:t xml:space="preserve"> </w:t>
      </w:r>
      <w:r w:rsidRPr="00EB5077">
        <w:t>успішного</w:t>
      </w:r>
      <w:r w:rsidRPr="00EB5077">
        <w:rPr>
          <w:spacing w:val="-3"/>
        </w:rPr>
        <w:t xml:space="preserve"> </w:t>
      </w:r>
      <w:r w:rsidRPr="00EB5077">
        <w:t>виконання</w:t>
      </w:r>
      <w:r w:rsidRPr="00EB5077">
        <w:rPr>
          <w:spacing w:val="-4"/>
        </w:rPr>
        <w:t xml:space="preserve"> </w:t>
      </w:r>
      <w:r w:rsidRPr="00EB5077">
        <w:t>Програми</w:t>
      </w:r>
      <w:r w:rsidRPr="00EB5077">
        <w:rPr>
          <w:spacing w:val="-4"/>
        </w:rPr>
        <w:t xml:space="preserve"> </w:t>
      </w:r>
      <w:r w:rsidRPr="00EB5077">
        <w:t>стане:</w:t>
      </w:r>
    </w:p>
    <w:p w:rsidR="00700071" w:rsidRPr="0064098D" w:rsidRDefault="00700071" w:rsidP="0064098D">
      <w:pPr>
        <w:tabs>
          <w:tab w:val="left" w:pos="993"/>
          <w:tab w:val="left" w:pos="1037"/>
        </w:tabs>
        <w:spacing w:line="319" w:lineRule="exact"/>
        <w:ind w:firstLine="567"/>
        <w:jc w:val="both"/>
        <w:rPr>
          <w:sz w:val="28"/>
        </w:rPr>
      </w:pPr>
      <w:r w:rsidRPr="0064098D">
        <w:rPr>
          <w:spacing w:val="-1"/>
          <w:sz w:val="28"/>
        </w:rPr>
        <w:t>зростання</w:t>
      </w:r>
      <w:r w:rsidRPr="0064098D">
        <w:rPr>
          <w:spacing w:val="-4"/>
          <w:sz w:val="28"/>
        </w:rPr>
        <w:t xml:space="preserve"> </w:t>
      </w:r>
      <w:r w:rsidRPr="0064098D">
        <w:rPr>
          <w:spacing w:val="-1"/>
          <w:sz w:val="28"/>
        </w:rPr>
        <w:t xml:space="preserve">прозорості </w:t>
      </w:r>
      <w:r w:rsidRPr="0064098D">
        <w:rPr>
          <w:sz w:val="28"/>
        </w:rPr>
        <w:t>та ефективності</w:t>
      </w:r>
      <w:r w:rsidRPr="0064098D">
        <w:rPr>
          <w:spacing w:val="-1"/>
          <w:sz w:val="28"/>
        </w:rPr>
        <w:t xml:space="preserve"> </w:t>
      </w:r>
      <w:r w:rsidRPr="0064098D">
        <w:rPr>
          <w:sz w:val="28"/>
        </w:rPr>
        <w:t>місцевої (муніципальної)</w:t>
      </w:r>
      <w:r w:rsidRPr="0064098D">
        <w:rPr>
          <w:spacing w:val="-17"/>
          <w:sz w:val="28"/>
        </w:rPr>
        <w:t xml:space="preserve"> </w:t>
      </w:r>
      <w:r w:rsidRPr="0064098D">
        <w:rPr>
          <w:sz w:val="28"/>
        </w:rPr>
        <w:t>влади;</w:t>
      </w:r>
    </w:p>
    <w:p w:rsidR="00700071" w:rsidRPr="0064098D" w:rsidRDefault="00700071" w:rsidP="0064098D">
      <w:pPr>
        <w:tabs>
          <w:tab w:val="left" w:pos="993"/>
          <w:tab w:val="left" w:pos="1037"/>
        </w:tabs>
        <w:ind w:firstLine="567"/>
        <w:jc w:val="both"/>
        <w:rPr>
          <w:sz w:val="28"/>
        </w:rPr>
      </w:pPr>
      <w:r w:rsidRPr="0064098D">
        <w:rPr>
          <w:sz w:val="28"/>
        </w:rPr>
        <w:t>зростання</w:t>
      </w:r>
      <w:r w:rsidRPr="0064098D">
        <w:rPr>
          <w:spacing w:val="-4"/>
          <w:sz w:val="28"/>
        </w:rPr>
        <w:t xml:space="preserve"> </w:t>
      </w:r>
      <w:r w:rsidRPr="0064098D">
        <w:rPr>
          <w:sz w:val="28"/>
        </w:rPr>
        <w:t>ефективності</w:t>
      </w:r>
      <w:r w:rsidRPr="0064098D">
        <w:rPr>
          <w:spacing w:val="-7"/>
          <w:sz w:val="28"/>
        </w:rPr>
        <w:t xml:space="preserve"> </w:t>
      </w:r>
      <w:r w:rsidRPr="0064098D">
        <w:rPr>
          <w:sz w:val="28"/>
        </w:rPr>
        <w:t>роботи</w:t>
      </w:r>
      <w:r w:rsidRPr="0064098D">
        <w:rPr>
          <w:spacing w:val="-4"/>
          <w:sz w:val="28"/>
        </w:rPr>
        <w:t xml:space="preserve"> </w:t>
      </w:r>
      <w:r w:rsidRPr="0064098D">
        <w:rPr>
          <w:sz w:val="28"/>
        </w:rPr>
        <w:t>муніципальних</w:t>
      </w:r>
      <w:r w:rsidRPr="0064098D">
        <w:rPr>
          <w:spacing w:val="-3"/>
          <w:sz w:val="28"/>
        </w:rPr>
        <w:t xml:space="preserve"> </w:t>
      </w:r>
      <w:r w:rsidRPr="0064098D">
        <w:rPr>
          <w:sz w:val="28"/>
        </w:rPr>
        <w:t>інформаційних</w:t>
      </w:r>
      <w:r w:rsidRPr="0064098D">
        <w:rPr>
          <w:spacing w:val="-12"/>
          <w:sz w:val="28"/>
        </w:rPr>
        <w:t xml:space="preserve"> </w:t>
      </w:r>
      <w:r w:rsidRPr="0064098D">
        <w:rPr>
          <w:sz w:val="28"/>
        </w:rPr>
        <w:t>систем;</w:t>
      </w:r>
    </w:p>
    <w:p w:rsidR="00700071" w:rsidRPr="0064098D" w:rsidRDefault="00700071" w:rsidP="0064098D">
      <w:pPr>
        <w:tabs>
          <w:tab w:val="left" w:pos="993"/>
          <w:tab w:val="left" w:pos="1037"/>
        </w:tabs>
        <w:ind w:firstLine="567"/>
        <w:jc w:val="both"/>
        <w:rPr>
          <w:sz w:val="28"/>
        </w:rPr>
      </w:pPr>
      <w:r w:rsidRPr="0064098D">
        <w:rPr>
          <w:sz w:val="28"/>
        </w:rPr>
        <w:t>зростання</w:t>
      </w:r>
      <w:r w:rsidRPr="0064098D">
        <w:rPr>
          <w:spacing w:val="-3"/>
          <w:sz w:val="28"/>
        </w:rPr>
        <w:t xml:space="preserve"> </w:t>
      </w:r>
      <w:r w:rsidRPr="0064098D">
        <w:rPr>
          <w:sz w:val="28"/>
        </w:rPr>
        <w:t>швидкості</w:t>
      </w:r>
      <w:r w:rsidRPr="0064098D">
        <w:rPr>
          <w:spacing w:val="-2"/>
          <w:sz w:val="28"/>
        </w:rPr>
        <w:t xml:space="preserve"> </w:t>
      </w:r>
      <w:r w:rsidRPr="0064098D">
        <w:rPr>
          <w:sz w:val="28"/>
        </w:rPr>
        <w:t>прийняття</w:t>
      </w:r>
      <w:r w:rsidRPr="0064098D">
        <w:rPr>
          <w:spacing w:val="-3"/>
          <w:sz w:val="28"/>
        </w:rPr>
        <w:t xml:space="preserve"> </w:t>
      </w:r>
      <w:r w:rsidRPr="0064098D">
        <w:rPr>
          <w:sz w:val="28"/>
        </w:rPr>
        <w:t>управлінських</w:t>
      </w:r>
      <w:r w:rsidRPr="0064098D">
        <w:rPr>
          <w:spacing w:val="-1"/>
          <w:sz w:val="28"/>
        </w:rPr>
        <w:t xml:space="preserve"> </w:t>
      </w:r>
      <w:r w:rsidRPr="0064098D">
        <w:rPr>
          <w:sz w:val="28"/>
        </w:rPr>
        <w:t>рішень;</w:t>
      </w:r>
    </w:p>
    <w:p w:rsidR="00700071" w:rsidRPr="0064098D" w:rsidRDefault="00700071" w:rsidP="0064098D">
      <w:pPr>
        <w:tabs>
          <w:tab w:val="left" w:pos="993"/>
          <w:tab w:val="left" w:pos="1037"/>
        </w:tabs>
        <w:ind w:firstLine="567"/>
        <w:jc w:val="both"/>
        <w:rPr>
          <w:sz w:val="28"/>
        </w:rPr>
      </w:pPr>
      <w:r w:rsidRPr="0064098D">
        <w:rPr>
          <w:sz w:val="28"/>
        </w:rPr>
        <w:t>розширення</w:t>
      </w:r>
      <w:r w:rsidRPr="0064098D">
        <w:rPr>
          <w:spacing w:val="-5"/>
          <w:sz w:val="28"/>
        </w:rPr>
        <w:t xml:space="preserve"> </w:t>
      </w:r>
      <w:r w:rsidRPr="0064098D">
        <w:rPr>
          <w:sz w:val="28"/>
        </w:rPr>
        <w:t>можливостей</w:t>
      </w:r>
      <w:r w:rsidRPr="0064098D">
        <w:rPr>
          <w:spacing w:val="-5"/>
          <w:sz w:val="28"/>
        </w:rPr>
        <w:t xml:space="preserve"> </w:t>
      </w:r>
      <w:r w:rsidRPr="0064098D">
        <w:rPr>
          <w:sz w:val="28"/>
        </w:rPr>
        <w:t>використання</w:t>
      </w:r>
      <w:r w:rsidRPr="0064098D">
        <w:rPr>
          <w:spacing w:val="-8"/>
          <w:sz w:val="28"/>
        </w:rPr>
        <w:t xml:space="preserve"> </w:t>
      </w:r>
      <w:r w:rsidRPr="0064098D">
        <w:rPr>
          <w:sz w:val="28"/>
        </w:rPr>
        <w:t>електронних</w:t>
      </w:r>
      <w:r w:rsidRPr="0064098D">
        <w:rPr>
          <w:spacing w:val="-7"/>
          <w:sz w:val="28"/>
        </w:rPr>
        <w:t xml:space="preserve"> </w:t>
      </w:r>
      <w:r w:rsidRPr="0064098D">
        <w:rPr>
          <w:sz w:val="28"/>
        </w:rPr>
        <w:t>документів;</w:t>
      </w:r>
    </w:p>
    <w:p w:rsidR="00700071" w:rsidRPr="0064098D" w:rsidRDefault="00700071" w:rsidP="0064098D">
      <w:pPr>
        <w:tabs>
          <w:tab w:val="left" w:pos="993"/>
          <w:tab w:val="left" w:pos="1037"/>
        </w:tabs>
        <w:spacing w:line="276" w:lineRule="auto"/>
        <w:ind w:right="-23" w:firstLine="567"/>
        <w:jc w:val="both"/>
        <w:rPr>
          <w:sz w:val="28"/>
        </w:rPr>
      </w:pPr>
      <w:r w:rsidRPr="0064098D">
        <w:rPr>
          <w:sz w:val="28"/>
        </w:rPr>
        <w:t>оперативне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та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якісне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надання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адміністративних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і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соціальних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послуг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населенню;</w:t>
      </w:r>
    </w:p>
    <w:p w:rsidR="00700071" w:rsidRPr="0064098D" w:rsidRDefault="00700071" w:rsidP="0064098D">
      <w:pPr>
        <w:tabs>
          <w:tab w:val="left" w:pos="993"/>
          <w:tab w:val="left" w:pos="1037"/>
        </w:tabs>
        <w:spacing w:line="276" w:lineRule="auto"/>
        <w:ind w:right="-23" w:firstLine="567"/>
        <w:jc w:val="both"/>
        <w:rPr>
          <w:sz w:val="28"/>
        </w:rPr>
      </w:pPr>
      <w:r w:rsidRPr="0064098D">
        <w:rPr>
          <w:sz w:val="28"/>
        </w:rPr>
        <w:t>збільшення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кількості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електронних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сервісів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та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on-line-послуг</w:t>
      </w:r>
      <w:r w:rsidRPr="0064098D">
        <w:rPr>
          <w:spacing w:val="71"/>
          <w:sz w:val="28"/>
        </w:rPr>
        <w:t xml:space="preserve"> </w:t>
      </w:r>
      <w:r w:rsidRPr="0064098D">
        <w:rPr>
          <w:sz w:val="28"/>
        </w:rPr>
        <w:t>для</w:t>
      </w:r>
      <w:r w:rsidRPr="0064098D">
        <w:rPr>
          <w:spacing w:val="1"/>
          <w:sz w:val="28"/>
        </w:rPr>
        <w:t xml:space="preserve"> </w:t>
      </w:r>
      <w:r w:rsidRPr="0064098D">
        <w:rPr>
          <w:sz w:val="28"/>
        </w:rPr>
        <w:t>громадян;</w:t>
      </w:r>
    </w:p>
    <w:p w:rsidR="00700071" w:rsidRPr="0064098D" w:rsidRDefault="00700071" w:rsidP="0064098D">
      <w:pPr>
        <w:tabs>
          <w:tab w:val="left" w:pos="993"/>
          <w:tab w:val="left" w:pos="1037"/>
        </w:tabs>
        <w:spacing w:line="319" w:lineRule="exact"/>
        <w:ind w:firstLine="567"/>
        <w:jc w:val="both"/>
        <w:rPr>
          <w:sz w:val="28"/>
        </w:rPr>
      </w:pPr>
      <w:r w:rsidRPr="0064098D">
        <w:rPr>
          <w:sz w:val="28"/>
        </w:rPr>
        <w:t>зменшення</w:t>
      </w:r>
      <w:r w:rsidRPr="0064098D">
        <w:rPr>
          <w:spacing w:val="-2"/>
          <w:sz w:val="28"/>
        </w:rPr>
        <w:t xml:space="preserve"> </w:t>
      </w:r>
      <w:r w:rsidRPr="0064098D">
        <w:rPr>
          <w:sz w:val="28"/>
        </w:rPr>
        <w:t>бюджетних витрат.</w:t>
      </w:r>
    </w:p>
    <w:p w:rsidR="00700071" w:rsidRPr="00986D21" w:rsidRDefault="00700071" w:rsidP="0064098D">
      <w:pPr>
        <w:pStyle w:val="a3"/>
        <w:tabs>
          <w:tab w:val="left" w:pos="993"/>
        </w:tabs>
        <w:ind w:right="-23" w:firstLine="567"/>
        <w:jc w:val="both"/>
      </w:pPr>
      <w:r w:rsidRPr="00986D21">
        <w:t>Заходи</w:t>
      </w:r>
      <w:r w:rsidRPr="00986D21">
        <w:rPr>
          <w:spacing w:val="1"/>
        </w:rPr>
        <w:t xml:space="preserve"> </w:t>
      </w:r>
      <w:r w:rsidRPr="00986D21">
        <w:t>Програми</w:t>
      </w:r>
      <w:r w:rsidRPr="00986D21">
        <w:rPr>
          <w:spacing w:val="1"/>
        </w:rPr>
        <w:t xml:space="preserve"> </w:t>
      </w:r>
      <w:r w:rsidRPr="00986D21">
        <w:t>можуть</w:t>
      </w:r>
      <w:r w:rsidRPr="00986D21">
        <w:rPr>
          <w:spacing w:val="1"/>
        </w:rPr>
        <w:t xml:space="preserve"> </w:t>
      </w:r>
      <w:r w:rsidRPr="00986D21">
        <w:t>бути</w:t>
      </w:r>
      <w:r w:rsidRPr="00986D21">
        <w:rPr>
          <w:spacing w:val="1"/>
        </w:rPr>
        <w:t xml:space="preserve"> </w:t>
      </w:r>
      <w:r w:rsidRPr="00986D21">
        <w:t>скориговані</w:t>
      </w:r>
      <w:r w:rsidRPr="00986D21">
        <w:rPr>
          <w:spacing w:val="1"/>
        </w:rPr>
        <w:t xml:space="preserve"> </w:t>
      </w:r>
      <w:r w:rsidRPr="00986D21">
        <w:t>з</w:t>
      </w:r>
      <w:r w:rsidRPr="00986D21">
        <w:rPr>
          <w:spacing w:val="1"/>
        </w:rPr>
        <w:t xml:space="preserve"> </w:t>
      </w:r>
      <w:r w:rsidRPr="00986D21">
        <w:t>урахуванням</w:t>
      </w:r>
      <w:r w:rsidRPr="00986D21">
        <w:rPr>
          <w:spacing w:val="1"/>
        </w:rPr>
        <w:t xml:space="preserve"> </w:t>
      </w:r>
      <w:r w:rsidRPr="00986D21">
        <w:t>існуючої</w:t>
      </w:r>
      <w:r w:rsidRPr="00986D21">
        <w:rPr>
          <w:spacing w:val="1"/>
        </w:rPr>
        <w:t xml:space="preserve"> </w:t>
      </w:r>
      <w:r w:rsidRPr="00986D21">
        <w:t>соціально-економічної</w:t>
      </w:r>
      <w:r w:rsidRPr="00986D21">
        <w:rPr>
          <w:spacing w:val="1"/>
        </w:rPr>
        <w:t xml:space="preserve"> </w:t>
      </w:r>
      <w:r w:rsidRPr="00986D21">
        <w:t>ситуації,</w:t>
      </w:r>
      <w:r w:rsidRPr="00986D21">
        <w:rPr>
          <w:spacing w:val="1"/>
        </w:rPr>
        <w:t xml:space="preserve"> </w:t>
      </w:r>
      <w:r w:rsidRPr="00986D21">
        <w:t>результатів</w:t>
      </w:r>
      <w:r w:rsidRPr="00986D21">
        <w:rPr>
          <w:spacing w:val="1"/>
        </w:rPr>
        <w:t xml:space="preserve"> </w:t>
      </w:r>
      <w:r w:rsidRPr="00986D21">
        <w:t>моніторингу,</w:t>
      </w:r>
      <w:r w:rsidRPr="00986D21">
        <w:rPr>
          <w:spacing w:val="1"/>
        </w:rPr>
        <w:t xml:space="preserve"> </w:t>
      </w:r>
      <w:r w:rsidRPr="00986D21">
        <w:t>в</w:t>
      </w:r>
      <w:r w:rsidRPr="00986D21">
        <w:rPr>
          <w:spacing w:val="1"/>
        </w:rPr>
        <w:t xml:space="preserve"> </w:t>
      </w:r>
      <w:r w:rsidRPr="00986D21">
        <w:t>залежності</w:t>
      </w:r>
      <w:r w:rsidRPr="00986D21">
        <w:rPr>
          <w:spacing w:val="1"/>
        </w:rPr>
        <w:t xml:space="preserve"> </w:t>
      </w:r>
      <w:r w:rsidRPr="00986D21">
        <w:t>від</w:t>
      </w:r>
      <w:r w:rsidRPr="00986D21">
        <w:rPr>
          <w:spacing w:val="1"/>
        </w:rPr>
        <w:t xml:space="preserve"> </w:t>
      </w:r>
      <w:r w:rsidRPr="00986D21">
        <w:t>потреб</w:t>
      </w:r>
      <w:r w:rsidRPr="00986D21">
        <w:rPr>
          <w:spacing w:val="1"/>
        </w:rPr>
        <w:t xml:space="preserve"> </w:t>
      </w:r>
      <w:r w:rsidRPr="00986D21">
        <w:t>та</w:t>
      </w:r>
      <w:r w:rsidRPr="00986D21">
        <w:rPr>
          <w:spacing w:val="1"/>
        </w:rPr>
        <w:t xml:space="preserve"> </w:t>
      </w:r>
      <w:r w:rsidRPr="00986D21">
        <w:t>виходячи</w:t>
      </w:r>
      <w:r w:rsidRPr="00986D21">
        <w:rPr>
          <w:spacing w:val="1"/>
        </w:rPr>
        <w:t xml:space="preserve"> </w:t>
      </w:r>
      <w:r w:rsidRPr="00986D21">
        <w:t>з</w:t>
      </w:r>
      <w:r w:rsidRPr="00986D21">
        <w:rPr>
          <w:spacing w:val="1"/>
        </w:rPr>
        <w:t xml:space="preserve"> </w:t>
      </w:r>
      <w:r w:rsidRPr="00986D21">
        <w:t>реальних</w:t>
      </w:r>
      <w:r w:rsidRPr="00986D21">
        <w:rPr>
          <w:spacing w:val="1"/>
        </w:rPr>
        <w:t xml:space="preserve"> </w:t>
      </w:r>
      <w:r w:rsidRPr="00986D21">
        <w:t>фінансових</w:t>
      </w:r>
      <w:r w:rsidRPr="00986D21">
        <w:rPr>
          <w:spacing w:val="1"/>
        </w:rPr>
        <w:t xml:space="preserve"> </w:t>
      </w:r>
      <w:r w:rsidRPr="00986D21">
        <w:t>можливостей</w:t>
      </w:r>
      <w:r w:rsidRPr="00986D21">
        <w:rPr>
          <w:spacing w:val="1"/>
        </w:rPr>
        <w:t xml:space="preserve"> </w:t>
      </w:r>
      <w:r w:rsidRPr="00986D21">
        <w:t>міського</w:t>
      </w:r>
      <w:r w:rsidRPr="00986D21">
        <w:rPr>
          <w:spacing w:val="1"/>
        </w:rPr>
        <w:t xml:space="preserve"> </w:t>
      </w:r>
      <w:r w:rsidRPr="00986D21">
        <w:t>бюджету,</w:t>
      </w:r>
      <w:r w:rsidRPr="00986D21">
        <w:rPr>
          <w:spacing w:val="1"/>
        </w:rPr>
        <w:t xml:space="preserve"> </w:t>
      </w:r>
      <w:r w:rsidRPr="00986D21">
        <w:t>а</w:t>
      </w:r>
      <w:r w:rsidRPr="00986D21">
        <w:rPr>
          <w:spacing w:val="1"/>
        </w:rPr>
        <w:t xml:space="preserve"> </w:t>
      </w:r>
      <w:r w:rsidRPr="00986D21">
        <w:t>також</w:t>
      </w:r>
      <w:r w:rsidRPr="00986D21">
        <w:rPr>
          <w:spacing w:val="1"/>
        </w:rPr>
        <w:t xml:space="preserve"> </w:t>
      </w:r>
      <w:r w:rsidRPr="00986D21">
        <w:t>у випадках</w:t>
      </w:r>
      <w:r w:rsidRPr="00986D21">
        <w:rPr>
          <w:spacing w:val="1"/>
        </w:rPr>
        <w:t xml:space="preserve"> </w:t>
      </w:r>
      <w:r w:rsidRPr="00986D21">
        <w:t>змін</w:t>
      </w:r>
      <w:r w:rsidRPr="00986D21">
        <w:rPr>
          <w:spacing w:val="1"/>
        </w:rPr>
        <w:t xml:space="preserve"> </w:t>
      </w:r>
      <w:r w:rsidRPr="00986D21">
        <w:t>до</w:t>
      </w:r>
      <w:r w:rsidRPr="00986D21">
        <w:rPr>
          <w:spacing w:val="1"/>
        </w:rPr>
        <w:t xml:space="preserve"> </w:t>
      </w:r>
      <w:r w:rsidRPr="00986D21">
        <w:t>чинного</w:t>
      </w:r>
      <w:r w:rsidRPr="00986D21">
        <w:rPr>
          <w:spacing w:val="1"/>
        </w:rPr>
        <w:t xml:space="preserve"> </w:t>
      </w:r>
      <w:r w:rsidRPr="00986D21">
        <w:t>законодавства</w:t>
      </w:r>
      <w:r w:rsidRPr="00986D21">
        <w:rPr>
          <w:spacing w:val="1"/>
        </w:rPr>
        <w:t xml:space="preserve"> </w:t>
      </w:r>
      <w:r w:rsidRPr="00986D21">
        <w:t>України.</w:t>
      </w:r>
    </w:p>
    <w:p w:rsidR="00700071" w:rsidRDefault="00700071" w:rsidP="00BE1AD6">
      <w:pPr>
        <w:pStyle w:val="a3"/>
        <w:ind w:right="-23" w:firstLine="567"/>
        <w:jc w:val="both"/>
      </w:pPr>
      <w:r w:rsidRPr="00986D21">
        <w:t>Розробник</w:t>
      </w:r>
      <w:r w:rsidRPr="00986D21">
        <w:rPr>
          <w:spacing w:val="1"/>
        </w:rPr>
        <w:t xml:space="preserve"> </w:t>
      </w:r>
      <w:r w:rsidRPr="00986D21">
        <w:t>Програми</w:t>
      </w:r>
      <w:r w:rsidRPr="00986D21">
        <w:rPr>
          <w:spacing w:val="1"/>
        </w:rPr>
        <w:t xml:space="preserve"> </w:t>
      </w:r>
      <w:r w:rsidRPr="00986D21">
        <w:t>вносить</w:t>
      </w:r>
      <w:r w:rsidRPr="00986D21">
        <w:rPr>
          <w:spacing w:val="1"/>
        </w:rPr>
        <w:t xml:space="preserve"> </w:t>
      </w:r>
      <w:proofErr w:type="spellStart"/>
      <w:r w:rsidR="00071A81">
        <w:t>проє</w:t>
      </w:r>
      <w:r w:rsidRPr="00986D21">
        <w:t>кти</w:t>
      </w:r>
      <w:proofErr w:type="spellEnd"/>
      <w:r w:rsidRPr="00986D21">
        <w:rPr>
          <w:spacing w:val="1"/>
        </w:rPr>
        <w:t xml:space="preserve"> </w:t>
      </w:r>
      <w:r w:rsidRPr="00986D21">
        <w:t>відповідних</w:t>
      </w:r>
      <w:r w:rsidRPr="00986D21">
        <w:rPr>
          <w:spacing w:val="1"/>
        </w:rPr>
        <w:t xml:space="preserve"> </w:t>
      </w:r>
      <w:r w:rsidRPr="00986D21">
        <w:t>рішень</w:t>
      </w:r>
      <w:r w:rsidRPr="00986D21">
        <w:rPr>
          <w:spacing w:val="1"/>
        </w:rPr>
        <w:t xml:space="preserve"> </w:t>
      </w:r>
      <w:r w:rsidRPr="00986D21">
        <w:t>щодо</w:t>
      </w:r>
      <w:r w:rsidRPr="00986D21">
        <w:rPr>
          <w:spacing w:val="1"/>
        </w:rPr>
        <w:t xml:space="preserve"> </w:t>
      </w:r>
      <w:r w:rsidRPr="00986D21">
        <w:t>запропонованих змін та доповнень до Програми для розгляду на пленарному</w:t>
      </w:r>
      <w:r w:rsidRPr="00986D21">
        <w:rPr>
          <w:spacing w:val="1"/>
        </w:rPr>
        <w:t xml:space="preserve"> </w:t>
      </w:r>
      <w:r w:rsidR="00EB5077" w:rsidRPr="00986D21">
        <w:t>засіданні міської ради.</w:t>
      </w:r>
    </w:p>
    <w:p w:rsidR="00DB3F0E" w:rsidRDefault="00DB3F0E">
      <w:pPr>
        <w:pStyle w:val="a3"/>
        <w:spacing w:before="5"/>
      </w:pPr>
    </w:p>
    <w:p w:rsidR="00DB3F0E" w:rsidRDefault="00DB3F0E">
      <w:pPr>
        <w:pStyle w:val="a3"/>
        <w:rPr>
          <w:sz w:val="30"/>
        </w:rPr>
      </w:pPr>
    </w:p>
    <w:p w:rsidR="00DB3F0E" w:rsidRDefault="00DB3F0E">
      <w:pPr>
        <w:pStyle w:val="a3"/>
        <w:rPr>
          <w:sz w:val="30"/>
        </w:rPr>
      </w:pPr>
    </w:p>
    <w:p w:rsidR="00DB3F0E" w:rsidRDefault="00DB3F0E">
      <w:pPr>
        <w:pStyle w:val="a3"/>
        <w:spacing w:before="6"/>
        <w:rPr>
          <w:sz w:val="23"/>
        </w:rPr>
      </w:pPr>
    </w:p>
    <w:p w:rsidR="001F17BF" w:rsidRDefault="001E41BC" w:rsidP="009E6D11">
      <w:pPr>
        <w:pStyle w:val="a3"/>
        <w:ind w:right="-23"/>
      </w:pPr>
      <w:r>
        <w:t xml:space="preserve">Начальник відділу </w:t>
      </w:r>
    </w:p>
    <w:p w:rsidR="001F17BF" w:rsidRDefault="001F17BF" w:rsidP="009E6D11">
      <w:pPr>
        <w:pStyle w:val="a3"/>
        <w:ind w:right="-23"/>
      </w:pPr>
      <w:r>
        <w:t>організаційно-інформаційної</w:t>
      </w:r>
    </w:p>
    <w:p w:rsidR="001F17BF" w:rsidRDefault="001F17BF" w:rsidP="009E6D11">
      <w:pPr>
        <w:pStyle w:val="a3"/>
        <w:ind w:right="-23"/>
      </w:pPr>
      <w:r>
        <w:t xml:space="preserve">роботи, документообігу та </w:t>
      </w:r>
    </w:p>
    <w:p w:rsidR="00A41B1B" w:rsidRPr="009E6D11" w:rsidRDefault="001F17BF" w:rsidP="0064098D">
      <w:pPr>
        <w:pStyle w:val="a3"/>
        <w:tabs>
          <w:tab w:val="left" w:pos="7088"/>
        </w:tabs>
        <w:ind w:right="-23"/>
        <w:sectPr w:rsidR="00A41B1B" w:rsidRPr="009E6D11" w:rsidSect="00494408">
          <w:pgSz w:w="11910" w:h="16840"/>
          <w:pgMar w:top="1134" w:right="567" w:bottom="1134" w:left="1701" w:header="425" w:footer="0" w:gutter="0"/>
          <w:pgNumType w:start="1"/>
          <w:cols w:space="720"/>
          <w:titlePg/>
          <w:docGrid w:linePitch="299"/>
        </w:sectPr>
      </w:pPr>
      <w:r>
        <w:t xml:space="preserve">управління </w:t>
      </w:r>
      <w:r w:rsidR="009E6D11">
        <w:t>персоналом</w:t>
      </w:r>
      <w:r w:rsidR="009E6D11">
        <w:tab/>
        <w:t>Оксана МІРОШНИК</w:t>
      </w:r>
    </w:p>
    <w:p w:rsidR="00CD490B" w:rsidRDefault="00CD490B" w:rsidP="00DD6362">
      <w:pPr>
        <w:pStyle w:val="a3"/>
        <w:ind w:left="11907"/>
        <w:rPr>
          <w:sz w:val="30"/>
        </w:rPr>
      </w:pPr>
      <w:r>
        <w:rPr>
          <w:sz w:val="30"/>
        </w:rPr>
        <w:lastRenderedPageBreak/>
        <w:t>Додаток 1</w:t>
      </w:r>
    </w:p>
    <w:p w:rsidR="00DD6362" w:rsidRDefault="00DD6362" w:rsidP="00DD6362">
      <w:pPr>
        <w:pStyle w:val="a3"/>
        <w:ind w:left="11907"/>
        <w:rPr>
          <w:sz w:val="30"/>
        </w:rPr>
      </w:pPr>
      <w:r>
        <w:rPr>
          <w:sz w:val="30"/>
        </w:rPr>
        <w:t xml:space="preserve">до </w:t>
      </w:r>
      <w:r w:rsidR="00122666">
        <w:rPr>
          <w:sz w:val="30"/>
        </w:rPr>
        <w:t>П</w:t>
      </w:r>
      <w:r>
        <w:rPr>
          <w:sz w:val="30"/>
        </w:rPr>
        <w:t>рограми</w:t>
      </w:r>
    </w:p>
    <w:p w:rsidR="00DD6362" w:rsidRDefault="00DD6362" w:rsidP="00DD6362">
      <w:pPr>
        <w:pStyle w:val="a3"/>
        <w:ind w:left="11907"/>
        <w:rPr>
          <w:sz w:val="30"/>
        </w:rPr>
      </w:pPr>
    </w:p>
    <w:p w:rsidR="0064098D" w:rsidRPr="00CD490B" w:rsidRDefault="00071A81" w:rsidP="00CD490B">
      <w:pPr>
        <w:pStyle w:val="a3"/>
        <w:spacing w:line="360" w:lineRule="auto"/>
        <w:jc w:val="center"/>
      </w:pPr>
      <w:r>
        <w:rPr>
          <w:sz w:val="30"/>
        </w:rPr>
        <w:t xml:space="preserve">Перелік завдань, </w:t>
      </w:r>
      <w:proofErr w:type="spellStart"/>
      <w:r>
        <w:rPr>
          <w:sz w:val="30"/>
        </w:rPr>
        <w:t>проє</w:t>
      </w:r>
      <w:r w:rsidR="00CD490B">
        <w:rPr>
          <w:sz w:val="30"/>
        </w:rPr>
        <w:t>ктів</w:t>
      </w:r>
      <w:proofErr w:type="spellEnd"/>
      <w:r w:rsidR="00CD490B">
        <w:rPr>
          <w:sz w:val="30"/>
        </w:rPr>
        <w:t>, робіт з інформатизації на</w:t>
      </w:r>
      <w:r w:rsidR="003B7FC9" w:rsidRPr="00086EBE">
        <w:rPr>
          <w:spacing w:val="-4"/>
        </w:rPr>
        <w:t xml:space="preserve"> </w:t>
      </w:r>
      <w:r w:rsidR="003B7FC9" w:rsidRPr="00086EBE">
        <w:t>2024-202</w:t>
      </w:r>
      <w:r w:rsidR="009B32D7">
        <w:t>6</w:t>
      </w:r>
      <w:r w:rsidR="003B7FC9" w:rsidRPr="00086EBE">
        <w:rPr>
          <w:spacing w:val="-5"/>
        </w:rPr>
        <w:t xml:space="preserve"> </w:t>
      </w:r>
      <w:r w:rsidR="003B7FC9" w:rsidRPr="00086EBE">
        <w:t>роки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1559"/>
        <w:gridCol w:w="1418"/>
        <w:gridCol w:w="1276"/>
        <w:gridCol w:w="1275"/>
        <w:gridCol w:w="1276"/>
        <w:gridCol w:w="1985"/>
      </w:tblGrid>
      <w:tr w:rsidR="0064098D" w:rsidTr="0064098D">
        <w:tc>
          <w:tcPr>
            <w:tcW w:w="534" w:type="dxa"/>
            <w:vMerge w:val="restart"/>
            <w:vAlign w:val="center"/>
          </w:tcPr>
          <w:p w:rsidR="0064098D" w:rsidRPr="00491018" w:rsidRDefault="0064098D" w:rsidP="0064098D">
            <w:pPr>
              <w:jc w:val="center"/>
              <w:rPr>
                <w:b/>
                <w:sz w:val="28"/>
                <w:szCs w:val="28"/>
              </w:rPr>
            </w:pPr>
            <w:r w:rsidRPr="004910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64098D" w:rsidRPr="00491018" w:rsidRDefault="0064098D" w:rsidP="00640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завдання</w:t>
            </w:r>
          </w:p>
        </w:tc>
        <w:tc>
          <w:tcPr>
            <w:tcW w:w="1984" w:type="dxa"/>
            <w:vMerge w:val="restart"/>
            <w:vAlign w:val="center"/>
          </w:tcPr>
          <w:p w:rsidR="0064098D" w:rsidRPr="00840457" w:rsidRDefault="0064098D" w:rsidP="0064098D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701" w:type="dxa"/>
            <w:vMerge w:val="restart"/>
            <w:vAlign w:val="center"/>
          </w:tcPr>
          <w:p w:rsidR="0064098D" w:rsidRPr="00840457" w:rsidRDefault="0064098D" w:rsidP="0064098D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Строки виконання</w:t>
            </w:r>
          </w:p>
        </w:tc>
        <w:tc>
          <w:tcPr>
            <w:tcW w:w="1559" w:type="dxa"/>
            <w:vMerge w:val="restart"/>
            <w:vAlign w:val="center"/>
          </w:tcPr>
          <w:p w:rsidR="0064098D" w:rsidRDefault="0064098D" w:rsidP="0064098D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3969" w:type="dxa"/>
            <w:gridSpan w:val="3"/>
            <w:vAlign w:val="center"/>
          </w:tcPr>
          <w:p w:rsidR="0064098D" w:rsidRDefault="0064098D" w:rsidP="0064098D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40457">
              <w:rPr>
                <w:b/>
                <w:sz w:val="28"/>
                <w:szCs w:val="28"/>
              </w:rPr>
              <w:t>бсяг</w:t>
            </w:r>
            <w:r>
              <w:rPr>
                <w:b/>
                <w:sz w:val="28"/>
                <w:szCs w:val="28"/>
              </w:rPr>
              <w:t xml:space="preserve">и фінансування </w:t>
            </w:r>
            <w:r w:rsidRPr="00840457">
              <w:rPr>
                <w:b/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vMerge w:val="restart"/>
            <w:vAlign w:val="center"/>
          </w:tcPr>
          <w:p w:rsidR="0064098D" w:rsidRPr="00491018" w:rsidRDefault="0064098D" w:rsidP="0064098D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Загальний обсяг фінансування</w:t>
            </w:r>
            <w:r w:rsidRPr="00491018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тис.</w:t>
            </w:r>
            <w:r w:rsidRPr="00491018"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4098D" w:rsidRPr="00491018" w:rsidRDefault="0064098D" w:rsidP="006409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Очікувані результати</w:t>
            </w:r>
          </w:p>
        </w:tc>
      </w:tr>
      <w:tr w:rsidR="0064098D" w:rsidTr="0064098D">
        <w:tc>
          <w:tcPr>
            <w:tcW w:w="534" w:type="dxa"/>
            <w:vMerge/>
          </w:tcPr>
          <w:p w:rsidR="0064098D" w:rsidRDefault="0064098D" w:rsidP="00CD490B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:rsidR="0064098D" w:rsidRDefault="0064098D" w:rsidP="00CD490B">
            <w:pPr>
              <w:pStyle w:val="a3"/>
              <w:spacing w:line="360" w:lineRule="auto"/>
              <w:jc w:val="center"/>
            </w:pPr>
          </w:p>
        </w:tc>
        <w:tc>
          <w:tcPr>
            <w:tcW w:w="1984" w:type="dxa"/>
            <w:vMerge/>
          </w:tcPr>
          <w:p w:rsidR="0064098D" w:rsidRDefault="0064098D" w:rsidP="00CD490B">
            <w:pPr>
              <w:pStyle w:val="a3"/>
              <w:spacing w:line="360" w:lineRule="auto"/>
              <w:jc w:val="center"/>
            </w:pPr>
          </w:p>
        </w:tc>
        <w:tc>
          <w:tcPr>
            <w:tcW w:w="1701" w:type="dxa"/>
            <w:vMerge/>
          </w:tcPr>
          <w:p w:rsidR="0064098D" w:rsidRDefault="0064098D" w:rsidP="00CD490B">
            <w:pPr>
              <w:pStyle w:val="a3"/>
              <w:spacing w:line="360" w:lineRule="auto"/>
              <w:jc w:val="center"/>
            </w:pPr>
          </w:p>
        </w:tc>
        <w:tc>
          <w:tcPr>
            <w:tcW w:w="1559" w:type="dxa"/>
            <w:vMerge/>
          </w:tcPr>
          <w:p w:rsidR="0064098D" w:rsidRDefault="0064098D" w:rsidP="00CD490B">
            <w:pPr>
              <w:pStyle w:val="a3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:rsidR="0064098D" w:rsidRPr="00491018" w:rsidRDefault="0064098D" w:rsidP="0064098D">
            <w:pPr>
              <w:jc w:val="center"/>
              <w:rPr>
                <w:b/>
                <w:sz w:val="28"/>
                <w:szCs w:val="28"/>
              </w:rPr>
            </w:pPr>
            <w:r w:rsidRPr="00491018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64098D" w:rsidRPr="00491018" w:rsidRDefault="0064098D" w:rsidP="0064098D">
            <w:pPr>
              <w:jc w:val="center"/>
              <w:rPr>
                <w:b/>
                <w:sz w:val="28"/>
                <w:szCs w:val="28"/>
              </w:rPr>
            </w:pPr>
            <w:r w:rsidRPr="00491018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275" w:type="dxa"/>
            <w:vAlign w:val="center"/>
          </w:tcPr>
          <w:p w:rsidR="0064098D" w:rsidRPr="00F92F8D" w:rsidRDefault="0064098D" w:rsidP="0064098D">
            <w:pPr>
              <w:jc w:val="center"/>
              <w:rPr>
                <w:b/>
                <w:sz w:val="28"/>
                <w:szCs w:val="28"/>
              </w:rPr>
            </w:pPr>
            <w:r w:rsidRPr="00F92F8D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276" w:type="dxa"/>
            <w:vMerge/>
          </w:tcPr>
          <w:p w:rsidR="0064098D" w:rsidRDefault="0064098D" w:rsidP="00CD490B">
            <w:pPr>
              <w:pStyle w:val="a3"/>
              <w:spacing w:line="360" w:lineRule="auto"/>
              <w:jc w:val="center"/>
            </w:pPr>
          </w:p>
        </w:tc>
        <w:tc>
          <w:tcPr>
            <w:tcW w:w="1985" w:type="dxa"/>
            <w:vMerge/>
          </w:tcPr>
          <w:p w:rsidR="0064098D" w:rsidRDefault="0064098D" w:rsidP="00CD490B">
            <w:pPr>
              <w:pStyle w:val="a3"/>
              <w:spacing w:line="360" w:lineRule="auto"/>
              <w:jc w:val="center"/>
            </w:pPr>
          </w:p>
        </w:tc>
      </w:tr>
    </w:tbl>
    <w:p w:rsidR="001F17BF" w:rsidRPr="0064098D" w:rsidRDefault="001F17BF" w:rsidP="0064098D">
      <w:pPr>
        <w:pStyle w:val="a3"/>
        <w:spacing w:line="14" w:lineRule="auto"/>
        <w:jc w:val="center"/>
        <w:rPr>
          <w:sz w:val="4"/>
          <w:szCs w:val="4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07"/>
        <w:gridCol w:w="2295"/>
        <w:gridCol w:w="1984"/>
        <w:gridCol w:w="1701"/>
        <w:gridCol w:w="1559"/>
        <w:gridCol w:w="1417"/>
        <w:gridCol w:w="1277"/>
        <w:gridCol w:w="1275"/>
        <w:gridCol w:w="1276"/>
        <w:gridCol w:w="1985"/>
      </w:tblGrid>
      <w:tr w:rsidR="0064098D" w:rsidRPr="00491018" w:rsidTr="0064098D">
        <w:trPr>
          <w:tblHeader/>
        </w:trPr>
        <w:tc>
          <w:tcPr>
            <w:tcW w:w="507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95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77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985" w:type="dxa"/>
          </w:tcPr>
          <w:p w:rsidR="0064098D" w:rsidRPr="0064098D" w:rsidRDefault="0064098D" w:rsidP="006409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64098D" w:rsidRPr="00491018" w:rsidTr="0064098D">
        <w:tc>
          <w:tcPr>
            <w:tcW w:w="15276" w:type="dxa"/>
            <w:gridSpan w:val="10"/>
          </w:tcPr>
          <w:p w:rsidR="0064098D" w:rsidRDefault="0064098D" w:rsidP="0064098D">
            <w:pPr>
              <w:jc w:val="center"/>
              <w:rPr>
                <w:sz w:val="28"/>
                <w:szCs w:val="28"/>
              </w:rPr>
            </w:pPr>
            <w:r w:rsidRPr="00491018">
              <w:rPr>
                <w:b/>
                <w:sz w:val="28"/>
                <w:szCs w:val="28"/>
              </w:rPr>
              <w:t xml:space="preserve">1. Цифрова </w:t>
            </w:r>
            <w:r>
              <w:rPr>
                <w:b/>
                <w:sz w:val="28"/>
                <w:szCs w:val="28"/>
              </w:rPr>
              <w:t>трансформація органу місцевого самоврядування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jc w:val="both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Інвентаризація інформаційних та програмно-технічних ресурсів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  <w:r w:rsidR="00870981">
              <w:rPr>
                <w:sz w:val="28"/>
                <w:szCs w:val="28"/>
              </w:rPr>
              <w:t>, структурні підрозділи виконкому</w:t>
            </w:r>
          </w:p>
        </w:tc>
        <w:tc>
          <w:tcPr>
            <w:tcW w:w="1701" w:type="dxa"/>
          </w:tcPr>
          <w:p w:rsidR="007B3038" w:rsidRPr="00491018" w:rsidRDefault="00DA6C89" w:rsidP="004F2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0E3381" w:rsidP="0064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3038" w:rsidRPr="00491018" w:rsidRDefault="000E3381" w:rsidP="00870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  <w:r w:rsidR="007B30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7B3038" w:rsidRPr="00491018" w:rsidRDefault="000E3381" w:rsidP="00870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275" w:type="dxa"/>
          </w:tcPr>
          <w:p w:rsidR="007B3038" w:rsidRPr="00491018" w:rsidRDefault="000E3381" w:rsidP="00870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276" w:type="dxa"/>
          </w:tcPr>
          <w:p w:rsidR="007B3038" w:rsidRPr="00491018" w:rsidRDefault="000E3381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985" w:type="dxa"/>
          </w:tcPr>
          <w:p w:rsidR="007B3038" w:rsidRPr="008874D0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щорічної інвентаризації </w:t>
            </w:r>
            <w:r w:rsidRPr="00491018">
              <w:rPr>
                <w:sz w:val="28"/>
                <w:szCs w:val="28"/>
              </w:rPr>
              <w:t>інформаційних та програмно-технічних ресурсів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та проведення модернізації комп`ютерного обладнання</w:t>
            </w:r>
          </w:p>
        </w:tc>
        <w:tc>
          <w:tcPr>
            <w:tcW w:w="1984" w:type="dxa"/>
          </w:tcPr>
          <w:p w:rsidR="007B3038" w:rsidRPr="00870981" w:rsidRDefault="007B3038" w:rsidP="008874D0">
            <w:pPr>
              <w:rPr>
                <w:sz w:val="28"/>
                <w:szCs w:val="28"/>
              </w:rPr>
            </w:pPr>
            <w:r w:rsidRPr="005429E6">
              <w:rPr>
                <w:sz w:val="28"/>
                <w:szCs w:val="28"/>
              </w:rPr>
              <w:t>Відділ організаційно-інформаційної роботи, документообіг</w:t>
            </w:r>
            <w:r w:rsidRPr="005429E6">
              <w:rPr>
                <w:sz w:val="28"/>
                <w:szCs w:val="28"/>
              </w:rPr>
              <w:lastRenderedPageBreak/>
              <w:t>у та управління персоналом</w:t>
            </w:r>
            <w:r w:rsidR="00870981">
              <w:rPr>
                <w:sz w:val="28"/>
                <w:szCs w:val="28"/>
              </w:rPr>
              <w:t>, структурні підрозділи виконкому</w:t>
            </w:r>
          </w:p>
        </w:tc>
        <w:tc>
          <w:tcPr>
            <w:tcW w:w="1701" w:type="dxa"/>
          </w:tcPr>
          <w:p w:rsidR="007B3038" w:rsidRPr="00491018" w:rsidRDefault="00441706" w:rsidP="009B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9B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Місцевий, обласний, державний бюджети, інші </w:t>
            </w:r>
            <w:r>
              <w:rPr>
                <w:sz w:val="28"/>
                <w:szCs w:val="28"/>
              </w:rPr>
              <w:lastRenderedPageBreak/>
              <w:t>грантові кошти</w:t>
            </w:r>
          </w:p>
        </w:tc>
        <w:tc>
          <w:tcPr>
            <w:tcW w:w="1417" w:type="dxa"/>
          </w:tcPr>
          <w:p w:rsidR="007B3038" w:rsidRPr="00491018" w:rsidRDefault="007B3038" w:rsidP="009B32D7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1277" w:type="dxa"/>
          </w:tcPr>
          <w:p w:rsidR="007B3038" w:rsidRPr="00491018" w:rsidRDefault="007B3038" w:rsidP="009B32D7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7B303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7B3038" w:rsidRPr="00491018" w:rsidRDefault="007B3038" w:rsidP="009B3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закупівлі та модернізація </w:t>
            </w:r>
            <w:r w:rsidRPr="00491018">
              <w:rPr>
                <w:sz w:val="28"/>
                <w:szCs w:val="28"/>
              </w:rPr>
              <w:t>комп`ютерного обладнання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периферійного обладнання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  <w:r w:rsidR="00751ABD">
              <w:rPr>
                <w:sz w:val="28"/>
                <w:szCs w:val="28"/>
              </w:rPr>
              <w:t>, структурні підрозділи виконкому</w:t>
            </w:r>
          </w:p>
        </w:tc>
        <w:tc>
          <w:tcPr>
            <w:tcW w:w="1701" w:type="dxa"/>
          </w:tcPr>
          <w:p w:rsidR="007B303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277" w:type="dxa"/>
          </w:tcPr>
          <w:p w:rsidR="007B3038" w:rsidRPr="00491018" w:rsidRDefault="007B3038" w:rsidP="009B32D7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7B3038" w:rsidRPr="00491018" w:rsidRDefault="007B3038" w:rsidP="009B32D7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закупівлі </w:t>
            </w:r>
            <w:r w:rsidRPr="00491018">
              <w:rPr>
                <w:sz w:val="28"/>
                <w:szCs w:val="28"/>
              </w:rPr>
              <w:t>периферійного обладнання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мережевого обладнання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  <w:r w:rsidR="00751ABD">
              <w:rPr>
                <w:sz w:val="28"/>
                <w:szCs w:val="28"/>
              </w:rPr>
              <w:t xml:space="preserve">, структурні підрозділи </w:t>
            </w:r>
            <w:r w:rsidR="00751ABD">
              <w:rPr>
                <w:sz w:val="28"/>
                <w:szCs w:val="28"/>
              </w:rPr>
              <w:lastRenderedPageBreak/>
              <w:t>виконкому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закупівлі </w:t>
            </w:r>
            <w:r w:rsidRPr="00491018">
              <w:rPr>
                <w:sz w:val="28"/>
                <w:szCs w:val="28"/>
              </w:rPr>
              <w:t>мережевого обладнання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Придбання </w:t>
            </w:r>
            <w:r w:rsidRPr="00491018">
              <w:rPr>
                <w:sz w:val="28"/>
                <w:szCs w:val="28"/>
                <w:lang w:val="en-US"/>
              </w:rPr>
              <w:t xml:space="preserve">NAS </w:t>
            </w:r>
            <w:r w:rsidRPr="00491018">
              <w:rPr>
                <w:sz w:val="28"/>
                <w:szCs w:val="28"/>
              </w:rPr>
              <w:t>сховища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  <w:r w:rsidR="00751ABD">
              <w:rPr>
                <w:sz w:val="28"/>
                <w:szCs w:val="28"/>
              </w:rPr>
              <w:t>, структурні підрозділи виконкому</w:t>
            </w:r>
          </w:p>
        </w:tc>
        <w:tc>
          <w:tcPr>
            <w:tcW w:w="1701" w:type="dxa"/>
          </w:tcPr>
          <w:p w:rsidR="007B303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7B303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910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B3038" w:rsidRPr="00491018" w:rsidRDefault="007B3038" w:rsidP="00E61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910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Придбання </w:t>
            </w:r>
            <w:r w:rsidRPr="00491018">
              <w:rPr>
                <w:sz w:val="28"/>
                <w:szCs w:val="28"/>
                <w:lang w:val="en-US"/>
              </w:rPr>
              <w:t xml:space="preserve">NAS </w:t>
            </w:r>
            <w:r w:rsidRPr="00491018">
              <w:rPr>
                <w:sz w:val="28"/>
                <w:szCs w:val="28"/>
              </w:rPr>
              <w:t>сховища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Оплата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підключені точки доступу до мережі Інтернет</w:t>
            </w:r>
          </w:p>
        </w:tc>
        <w:tc>
          <w:tcPr>
            <w:tcW w:w="1984" w:type="dxa"/>
          </w:tcPr>
          <w:p w:rsidR="007B3038" w:rsidRPr="00491018" w:rsidRDefault="00751ABD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Структурні підрозділи виконкому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бюджет, інші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оплати</w:t>
            </w:r>
            <w:r w:rsidRPr="00491018">
              <w:rPr>
                <w:sz w:val="28"/>
                <w:szCs w:val="28"/>
              </w:rPr>
              <w:t xml:space="preserve">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підключені точки доступу до мережі Інтернет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Оплата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підключення нових точок доступу до мережі Інтернет</w:t>
            </w:r>
          </w:p>
        </w:tc>
        <w:tc>
          <w:tcPr>
            <w:tcW w:w="1984" w:type="dxa"/>
          </w:tcPr>
          <w:p w:rsidR="007B3038" w:rsidRPr="00491018" w:rsidRDefault="00751ABD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Структурні підрозділи виконкому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772C0A" w:rsidRDefault="007B3038" w:rsidP="004F2C4C">
            <w:pPr>
              <w:rPr>
                <w:b/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оплати</w:t>
            </w:r>
            <w:r w:rsidRPr="00491018">
              <w:rPr>
                <w:sz w:val="28"/>
                <w:szCs w:val="28"/>
              </w:rPr>
              <w:t xml:space="preserve">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підключення нових точок </w:t>
            </w:r>
            <w:r w:rsidRPr="00491018">
              <w:rPr>
                <w:sz w:val="28"/>
                <w:szCs w:val="28"/>
              </w:rPr>
              <w:lastRenderedPageBreak/>
              <w:t>доступу до мережі Інтернет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Оплата послуг за технічну підтримку та обслуговування системи електронного голосування «ГОЛОС»</w:t>
            </w:r>
          </w:p>
        </w:tc>
        <w:tc>
          <w:tcPr>
            <w:tcW w:w="1984" w:type="dxa"/>
          </w:tcPr>
          <w:p w:rsidR="007B3038" w:rsidRPr="00491018" w:rsidRDefault="00751ABD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Структурні підрозділи виконкому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бюджет, інші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  <w:lang w:val="en-US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CE279F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оплати</w:t>
            </w:r>
            <w:r w:rsidRPr="00491018">
              <w:rPr>
                <w:sz w:val="28"/>
                <w:szCs w:val="28"/>
              </w:rPr>
              <w:t xml:space="preserve"> послуг за технічну підтримку та обслуговування системи електронного голосування «ГОЛОС»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Підтримка та адміністрування (оплата послуг за хостінг) модулю партисипативних бюджетів громади:</w:t>
            </w:r>
          </w:p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1) Громадського бюджету Решетилівської міської територіальної громади;</w:t>
            </w:r>
          </w:p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2) Шкільного громадського </w:t>
            </w:r>
            <w:r w:rsidRPr="00491018">
              <w:rPr>
                <w:sz w:val="28"/>
                <w:szCs w:val="28"/>
              </w:rPr>
              <w:lastRenderedPageBreak/>
              <w:t>бюджету Решетилівської міської територіальної громади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Відділ організаційно-інформаційної роботи, документообігу та управління персоналом</w:t>
            </w:r>
            <w:r w:rsidR="00751ABD">
              <w:rPr>
                <w:sz w:val="28"/>
                <w:szCs w:val="28"/>
              </w:rPr>
              <w:t>, структурні підрозділи виконкому</w:t>
            </w:r>
          </w:p>
          <w:p w:rsidR="007B3038" w:rsidRPr="00491018" w:rsidRDefault="007B3038" w:rsidP="008874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7B3038" w:rsidRPr="00E61BB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підтримки та адміністрування</w:t>
            </w:r>
            <w:r w:rsidRPr="00491018">
              <w:rPr>
                <w:sz w:val="28"/>
                <w:szCs w:val="28"/>
              </w:rPr>
              <w:t xml:space="preserve"> модулю партисипативних бюджетів громади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92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Щорічне утримання сайту Решетилівської МТГ (Решетилівської міської ради) та замовлення інших послуг інформатизації</w:t>
            </w:r>
          </w:p>
        </w:tc>
        <w:tc>
          <w:tcPr>
            <w:tcW w:w="1984" w:type="dxa"/>
          </w:tcPr>
          <w:p w:rsidR="007B3038" w:rsidRPr="00491018" w:rsidRDefault="007B3038" w:rsidP="00751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бюджет, інші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91018">
              <w:rPr>
                <w:sz w:val="28"/>
                <w:szCs w:val="28"/>
              </w:rPr>
              <w:t>тримання сайту Решетилівської МТГ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92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Продовження ліцензії програмного забезпечення для ведення бухгалтерського та фінансового обліку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</w:t>
            </w:r>
          </w:p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Фінансове управління Решетилівської міської </w:t>
            </w:r>
            <w:r>
              <w:rPr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п</w:t>
            </w:r>
            <w:r w:rsidRPr="00491018">
              <w:rPr>
                <w:sz w:val="28"/>
                <w:szCs w:val="28"/>
              </w:rPr>
              <w:t>родовження ліцензії програмного забезпечення для ведення бухгалтерського та фінансового обліку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92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Продовження ліцензії програмного забезпечення для ведення податкового обліку Решетилівської міської ради та виконавчого комітету (</w:t>
            </w:r>
            <w:r w:rsidRPr="00491018">
              <w:rPr>
                <w:sz w:val="28"/>
                <w:szCs w:val="28"/>
                <w:lang w:val="en-US"/>
              </w:rPr>
              <w:t>M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E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Doc</w:t>
            </w:r>
            <w:r w:rsidRPr="00491018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п</w:t>
            </w:r>
            <w:r w:rsidRPr="00491018">
              <w:rPr>
                <w:sz w:val="28"/>
                <w:szCs w:val="28"/>
              </w:rPr>
              <w:t>родовження ліцензії програмного забезпечення для ведення податкового обліку Решетилівської міської ради та виконавчого комітету (</w:t>
            </w:r>
            <w:r w:rsidRPr="00491018">
              <w:rPr>
                <w:sz w:val="28"/>
                <w:szCs w:val="28"/>
                <w:lang w:val="en-US"/>
              </w:rPr>
              <w:t>M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E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Doc</w:t>
            </w:r>
            <w:r w:rsidRPr="00491018">
              <w:rPr>
                <w:sz w:val="28"/>
                <w:szCs w:val="28"/>
              </w:rPr>
              <w:t>)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927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1018">
              <w:rPr>
                <w:sz w:val="28"/>
                <w:szCs w:val="28"/>
              </w:rPr>
              <w:t>тримання відкритих сертифікатів КЕП</w:t>
            </w:r>
            <w:r>
              <w:rPr>
                <w:sz w:val="28"/>
                <w:szCs w:val="28"/>
              </w:rPr>
              <w:t xml:space="preserve"> для посадових осіб органу місцевого самоврядування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забезпечення, Фінансове управління Решетилівськ</w:t>
            </w:r>
            <w:r>
              <w:rPr>
                <w:sz w:val="28"/>
                <w:szCs w:val="28"/>
              </w:rPr>
              <w:lastRenderedPageBreak/>
              <w:t>ої міської ради, Відділ освіти Решетилівської міської ради</w:t>
            </w:r>
            <w:r w:rsidR="00751ABD">
              <w:rPr>
                <w:sz w:val="28"/>
                <w:szCs w:val="28"/>
              </w:rPr>
              <w:t>, структурні підрозділи виконкому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 бюджет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  <w:lang w:val="en-US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CE279F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441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1018">
              <w:rPr>
                <w:sz w:val="28"/>
                <w:szCs w:val="28"/>
              </w:rPr>
              <w:t>тримання відкритих сертифікатів КЕП</w:t>
            </w:r>
            <w:r>
              <w:rPr>
                <w:sz w:val="28"/>
                <w:szCs w:val="28"/>
              </w:rPr>
              <w:t xml:space="preserve"> для посадових осіб органу місцевого самоврядування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51B37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Впровадження електронного документообігу в діяльність Решетилівської міської ради та її виконавчих органів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</w:tcPr>
          <w:p w:rsidR="007B3038" w:rsidRPr="00491018" w:rsidRDefault="00441706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83D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-2026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F83D21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91018">
              <w:rPr>
                <w:sz w:val="28"/>
                <w:szCs w:val="28"/>
              </w:rPr>
              <w:t>провадження електронного документообігу в діяльність Решетилівської міської ради та її виконавчих органів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1B37"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Технічна підтримка програмного забезпечення </w:t>
            </w:r>
            <w:r>
              <w:rPr>
                <w:sz w:val="28"/>
                <w:szCs w:val="28"/>
              </w:rPr>
              <w:t>„</w:t>
            </w:r>
            <w:r w:rsidRPr="00491018">
              <w:rPr>
                <w:sz w:val="28"/>
                <w:szCs w:val="28"/>
              </w:rPr>
              <w:t>АСКОД</w:t>
            </w:r>
            <w:r>
              <w:rPr>
                <w:sz w:val="28"/>
                <w:szCs w:val="28"/>
              </w:rPr>
              <w:t>”</w:t>
            </w:r>
            <w:r w:rsidRPr="00491018">
              <w:rPr>
                <w:sz w:val="28"/>
                <w:szCs w:val="28"/>
              </w:rPr>
              <w:t xml:space="preserve"> у складі системи електронного документообігу Решетилівської </w:t>
            </w:r>
            <w:r w:rsidRPr="00491018">
              <w:rPr>
                <w:sz w:val="28"/>
                <w:szCs w:val="28"/>
              </w:rPr>
              <w:lastRenderedPageBreak/>
              <w:t>міської ради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Відділ організаційно-інформаційної роботи, документообігу та управління персоналом</w:t>
            </w:r>
          </w:p>
          <w:p w:rsidR="007B3038" w:rsidRPr="00491018" w:rsidRDefault="007B3038" w:rsidP="008874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3038" w:rsidRPr="00491018" w:rsidRDefault="00441706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83D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-2026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F83D21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Технічна підтримка програмного забезпечення </w:t>
            </w:r>
            <w:r>
              <w:rPr>
                <w:sz w:val="28"/>
                <w:szCs w:val="28"/>
              </w:rPr>
              <w:t>„</w:t>
            </w:r>
            <w:r w:rsidRPr="00491018">
              <w:rPr>
                <w:sz w:val="28"/>
                <w:szCs w:val="28"/>
              </w:rPr>
              <w:t>АСКОД</w:t>
            </w:r>
            <w:r>
              <w:rPr>
                <w:sz w:val="28"/>
                <w:szCs w:val="28"/>
              </w:rPr>
              <w:t>”</w:t>
            </w:r>
            <w:r w:rsidRPr="00491018">
              <w:rPr>
                <w:sz w:val="28"/>
                <w:szCs w:val="28"/>
              </w:rPr>
              <w:t xml:space="preserve"> у складі системи електронного документообіг</w:t>
            </w:r>
            <w:r w:rsidRPr="00491018">
              <w:rPr>
                <w:sz w:val="28"/>
                <w:szCs w:val="28"/>
              </w:rPr>
              <w:lastRenderedPageBreak/>
              <w:t>у Решетилівської міської ради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51B37"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Проведення популяризації цифрових продуктів, у тому числі інструментів електронної демократії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701" w:type="dxa"/>
          </w:tcPr>
          <w:p w:rsidR="007B3038" w:rsidRPr="0049101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Проведення популяризації цифрових продуктів, у тому числі інструментів електронної демократії</w:t>
            </w:r>
          </w:p>
        </w:tc>
      </w:tr>
      <w:tr w:rsidR="007B3038" w:rsidRPr="00491018" w:rsidTr="008874D0">
        <w:tc>
          <w:tcPr>
            <w:tcW w:w="15276" w:type="dxa"/>
            <w:gridSpan w:val="10"/>
          </w:tcPr>
          <w:p w:rsidR="007B3038" w:rsidRDefault="007B3038" w:rsidP="00BD1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4910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Цифровізація публічних послуг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1B37"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F92F8D">
              <w:rPr>
                <w:sz w:val="28"/>
                <w:szCs w:val="28"/>
              </w:rPr>
              <w:t xml:space="preserve">Переведення адміністративних послуг </w:t>
            </w:r>
            <w:proofErr w:type="spellStart"/>
            <w:r w:rsidRPr="00F92F8D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</w:t>
            </w:r>
            <w:proofErr w:type="spellStart"/>
            <w:r>
              <w:rPr>
                <w:sz w:val="28"/>
                <w:szCs w:val="28"/>
              </w:rPr>
              <w:t>„Центр</w:t>
            </w:r>
            <w:proofErr w:type="spellEnd"/>
            <w:r>
              <w:rPr>
                <w:sz w:val="28"/>
                <w:szCs w:val="28"/>
              </w:rPr>
              <w:t xml:space="preserve"> надання адміністративних послуг”</w:t>
            </w:r>
          </w:p>
        </w:tc>
        <w:tc>
          <w:tcPr>
            <w:tcW w:w="1701" w:type="dxa"/>
          </w:tcPr>
          <w:p w:rsidR="007B3038" w:rsidRPr="0049101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4F2C4C">
            <w:pPr>
              <w:rPr>
                <w:sz w:val="28"/>
                <w:szCs w:val="28"/>
              </w:rPr>
            </w:pPr>
            <w:r w:rsidRPr="00F92F8D">
              <w:rPr>
                <w:sz w:val="28"/>
                <w:szCs w:val="28"/>
              </w:rPr>
              <w:t xml:space="preserve">Переведення адміністративних послуг </w:t>
            </w:r>
            <w:proofErr w:type="spellStart"/>
            <w:r w:rsidRPr="00F92F8D"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1B37">
              <w:rPr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містобудівного кадастру Решетилівської міської територіальної</w:t>
            </w:r>
            <w:r>
              <w:rPr>
                <w:sz w:val="28"/>
                <w:szCs w:val="28"/>
              </w:rPr>
              <w:t xml:space="preserve"> громади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архітектури та містобудування</w:t>
            </w:r>
          </w:p>
        </w:tc>
        <w:tc>
          <w:tcPr>
            <w:tcW w:w="1701" w:type="dxa"/>
          </w:tcPr>
          <w:p w:rsidR="007B303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1275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1276" w:type="dxa"/>
          </w:tcPr>
          <w:p w:rsidR="007B3038" w:rsidRPr="00491018" w:rsidRDefault="007B3038" w:rsidP="00E61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містобудівного кадастру Решетилівської міської територіальної</w:t>
            </w:r>
            <w:r>
              <w:rPr>
                <w:sz w:val="28"/>
                <w:szCs w:val="28"/>
              </w:rPr>
              <w:t xml:space="preserve"> громади</w:t>
            </w:r>
          </w:p>
        </w:tc>
      </w:tr>
      <w:tr w:rsidR="007B3038" w:rsidRPr="00491018" w:rsidTr="008874D0">
        <w:tc>
          <w:tcPr>
            <w:tcW w:w="15276" w:type="dxa"/>
            <w:gridSpan w:val="10"/>
          </w:tcPr>
          <w:p w:rsidR="007B3038" w:rsidRDefault="007B3038" w:rsidP="00BD1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49101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Розбудова інфраструктури інформатизації територіальної громади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651B37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ліцензійного пакету офісних</w:t>
            </w:r>
            <w:r w:rsidRPr="00491018">
              <w:rPr>
                <w:sz w:val="28"/>
                <w:szCs w:val="28"/>
              </w:rPr>
              <w:t xml:space="preserve"> програм 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</w:t>
            </w:r>
            <w:r w:rsidR="00751ABD">
              <w:rPr>
                <w:sz w:val="28"/>
                <w:szCs w:val="28"/>
              </w:rPr>
              <w:t>ообігу та управління персоналом</w:t>
            </w:r>
          </w:p>
          <w:p w:rsidR="00751ABD" w:rsidRPr="00491018" w:rsidRDefault="00751ABD" w:rsidP="008874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3038" w:rsidRPr="0049101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7B3038" w:rsidRPr="00E61BB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7B3038" w:rsidRPr="00491018" w:rsidRDefault="007B3038" w:rsidP="00E61BB8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9101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закупівлі</w:t>
            </w:r>
            <w:r w:rsidRPr="0092736B">
              <w:rPr>
                <w:sz w:val="28"/>
                <w:szCs w:val="28"/>
              </w:rPr>
              <w:t xml:space="preserve"> ліцензійного пакету офісних</w:t>
            </w:r>
            <w:r w:rsidRPr="00491018">
              <w:rPr>
                <w:sz w:val="28"/>
                <w:szCs w:val="28"/>
              </w:rPr>
              <w:t xml:space="preserve"> програм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1B37">
              <w:rPr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 xml:space="preserve">Створення зон вільного доступу до мережі </w:t>
            </w:r>
            <w:proofErr w:type="spellStart"/>
            <w:r w:rsidRPr="0092736B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92736B"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  <w:lang w:val="en-US"/>
              </w:rPr>
              <w:t>fi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  <w:r w:rsidR="00751ABD">
              <w:rPr>
                <w:sz w:val="28"/>
                <w:szCs w:val="28"/>
              </w:rPr>
              <w:t>, структурні підрозділи виконкому</w:t>
            </w:r>
          </w:p>
        </w:tc>
        <w:tc>
          <w:tcPr>
            <w:tcW w:w="1701" w:type="dxa"/>
          </w:tcPr>
          <w:p w:rsidR="007B3038" w:rsidRPr="00491018" w:rsidRDefault="00441706" w:rsidP="00887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 xml:space="preserve">Створення зон вільного доступу до мережі </w:t>
            </w:r>
            <w:proofErr w:type="spellStart"/>
            <w:r w:rsidRPr="0092736B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92736B"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  <w:lang w:val="en-US"/>
              </w:rPr>
              <w:t>fi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1B37">
              <w:rPr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та встановлення ліцензійного прикладного</w:t>
            </w:r>
            <w:r w:rsidRPr="00491018">
              <w:rPr>
                <w:sz w:val="28"/>
                <w:szCs w:val="28"/>
              </w:rPr>
              <w:t xml:space="preserve"> програмного забезпечення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організаційно-інформаційної роботи, документообігу та </w:t>
            </w:r>
            <w:r>
              <w:rPr>
                <w:sz w:val="28"/>
                <w:szCs w:val="28"/>
              </w:rPr>
              <w:lastRenderedPageBreak/>
              <w:t>управління персоналом</w:t>
            </w:r>
          </w:p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</w:t>
            </w:r>
          </w:p>
        </w:tc>
        <w:tc>
          <w:tcPr>
            <w:tcW w:w="1701" w:type="dxa"/>
          </w:tcPr>
          <w:p w:rsidR="007B3038" w:rsidRPr="0049101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Місцевий, обласний, державний бюджети, інші грантові </w:t>
            </w:r>
            <w:r>
              <w:rPr>
                <w:sz w:val="28"/>
                <w:szCs w:val="28"/>
              </w:rPr>
              <w:lastRenderedPageBreak/>
              <w:t>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lastRenderedPageBreak/>
              <w:t>500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76" w:type="dxa"/>
          </w:tcPr>
          <w:p w:rsidR="007B3038" w:rsidRPr="00491018" w:rsidRDefault="007B3038" w:rsidP="008A2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9101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закупівлі</w:t>
            </w:r>
            <w:r w:rsidRPr="0092736B">
              <w:rPr>
                <w:sz w:val="28"/>
                <w:szCs w:val="28"/>
              </w:rPr>
              <w:t xml:space="preserve"> та встановлення ліцензійного прикладного</w:t>
            </w:r>
            <w:r w:rsidRPr="00491018">
              <w:rPr>
                <w:sz w:val="28"/>
                <w:szCs w:val="28"/>
              </w:rPr>
              <w:t xml:space="preserve"> програмного </w:t>
            </w:r>
            <w:r w:rsidRPr="00491018">
              <w:rPr>
                <w:sz w:val="28"/>
                <w:szCs w:val="28"/>
              </w:rPr>
              <w:lastRenderedPageBreak/>
              <w:t>забезпечення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51B37">
              <w:rPr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ліцензійного антивірусного програмного</w:t>
            </w:r>
            <w:r w:rsidRPr="00491018">
              <w:rPr>
                <w:sz w:val="28"/>
                <w:szCs w:val="28"/>
              </w:rPr>
              <w:t xml:space="preserve"> забезпечення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бухгалтерського обліку, звітності та адміністративно-господарського </w:t>
            </w:r>
            <w:r>
              <w:rPr>
                <w:sz w:val="28"/>
                <w:szCs w:val="28"/>
              </w:rPr>
              <w:lastRenderedPageBreak/>
              <w:t>забезпечення</w:t>
            </w:r>
          </w:p>
        </w:tc>
        <w:tc>
          <w:tcPr>
            <w:tcW w:w="1701" w:type="dxa"/>
          </w:tcPr>
          <w:p w:rsidR="007B3038" w:rsidRPr="007B3038" w:rsidRDefault="00441706" w:rsidP="00887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7B3038" w:rsidRPr="007B3038" w:rsidRDefault="00DA6C89" w:rsidP="008874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CE279F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7B3038" w:rsidRPr="00CE279F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7B3038" w:rsidRPr="008A23AD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7B3038" w:rsidRPr="00CE279F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91018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закупівлі</w:t>
            </w:r>
            <w:r w:rsidRPr="0092736B">
              <w:rPr>
                <w:sz w:val="28"/>
                <w:szCs w:val="28"/>
              </w:rPr>
              <w:t xml:space="preserve"> ліцензійного антивірусного програмного</w:t>
            </w:r>
            <w:r w:rsidRPr="00491018">
              <w:rPr>
                <w:sz w:val="28"/>
                <w:szCs w:val="28"/>
              </w:rPr>
              <w:t xml:space="preserve"> забезпечення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51B37">
              <w:rPr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комплексної системи захисту</w:t>
            </w:r>
            <w:r w:rsidRPr="00491018">
              <w:rPr>
                <w:sz w:val="28"/>
                <w:szCs w:val="28"/>
              </w:rPr>
              <w:t xml:space="preserve"> інформації (КСЗІ) та проходження сертифікації</w:t>
            </w:r>
          </w:p>
        </w:tc>
        <w:tc>
          <w:tcPr>
            <w:tcW w:w="1984" w:type="dxa"/>
          </w:tcPr>
          <w:p w:rsidR="007B3038" w:rsidRPr="00491018" w:rsidRDefault="00751ABD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 міської ради</w:t>
            </w:r>
          </w:p>
        </w:tc>
        <w:tc>
          <w:tcPr>
            <w:tcW w:w="1701" w:type="dxa"/>
          </w:tcPr>
          <w:p w:rsidR="007B3038" w:rsidRPr="0049101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8874D0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комплексної системи захисту</w:t>
            </w:r>
            <w:r w:rsidRPr="00491018">
              <w:rPr>
                <w:sz w:val="28"/>
                <w:szCs w:val="28"/>
              </w:rPr>
              <w:t xml:space="preserve"> інформації (КСЗІ) та проходження сертифікації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1B37">
              <w:rPr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Розширення та утримання мережі відео</w:t>
            </w:r>
            <w:r w:rsidR="00870981"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</w:rPr>
              <w:t>нагляду «Безпечне</w:t>
            </w:r>
            <w:r w:rsidRPr="00491018">
              <w:rPr>
                <w:sz w:val="28"/>
                <w:szCs w:val="28"/>
              </w:rPr>
              <w:t xml:space="preserve"> місто»</w:t>
            </w:r>
          </w:p>
        </w:tc>
        <w:tc>
          <w:tcPr>
            <w:tcW w:w="1984" w:type="dxa"/>
          </w:tcPr>
          <w:p w:rsidR="007B3038" w:rsidRPr="00491018" w:rsidRDefault="00966DB2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 міської ради</w:t>
            </w:r>
          </w:p>
        </w:tc>
        <w:tc>
          <w:tcPr>
            <w:tcW w:w="1701" w:type="dxa"/>
          </w:tcPr>
          <w:p w:rsidR="007B3038" w:rsidRPr="0049101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7B3038" w:rsidRPr="00491018" w:rsidRDefault="00651B37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Розширення та утримання мережі відео</w:t>
            </w:r>
            <w:r w:rsidR="00870981"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</w:rPr>
              <w:t>нагляду «Безпечне</w:t>
            </w:r>
            <w:r w:rsidRPr="00491018">
              <w:rPr>
                <w:sz w:val="28"/>
                <w:szCs w:val="28"/>
              </w:rPr>
              <w:t xml:space="preserve"> місто»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1B37">
              <w:rPr>
                <w:sz w:val="28"/>
                <w:szCs w:val="28"/>
              </w:rPr>
              <w:t>5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Запровадження автоматизованої системи управління вуличним освітленням</w:t>
            </w:r>
            <w:r w:rsidRPr="00491018">
              <w:rPr>
                <w:sz w:val="28"/>
                <w:szCs w:val="28"/>
              </w:rPr>
              <w:t xml:space="preserve"> у місті Решетилівка</w:t>
            </w:r>
          </w:p>
        </w:tc>
        <w:tc>
          <w:tcPr>
            <w:tcW w:w="1984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житлово-комунального господарства, транспорту, зв’язку та з питань охорони праці</w:t>
            </w:r>
          </w:p>
        </w:tc>
        <w:tc>
          <w:tcPr>
            <w:tcW w:w="1701" w:type="dxa"/>
          </w:tcPr>
          <w:p w:rsidR="007B3038" w:rsidRPr="0049101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7B3038" w:rsidRPr="0049101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3000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3000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7B3038" w:rsidRPr="00491018" w:rsidRDefault="00651B37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Запровадження автоматизованої системи управління вуличним освітленням</w:t>
            </w:r>
            <w:r w:rsidRPr="00491018">
              <w:rPr>
                <w:sz w:val="28"/>
                <w:szCs w:val="28"/>
              </w:rPr>
              <w:t xml:space="preserve"> у місті Решетилівка</w:t>
            </w:r>
          </w:p>
        </w:tc>
      </w:tr>
      <w:tr w:rsidR="007B3038" w:rsidRPr="00491018" w:rsidTr="008874D0">
        <w:tc>
          <w:tcPr>
            <w:tcW w:w="15276" w:type="dxa"/>
            <w:gridSpan w:val="10"/>
          </w:tcPr>
          <w:p w:rsidR="007B3038" w:rsidRDefault="007B3038" w:rsidP="00BD1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491018">
              <w:rPr>
                <w:b/>
                <w:sz w:val="28"/>
                <w:szCs w:val="28"/>
              </w:rPr>
              <w:t xml:space="preserve"> Підвищення рівня цифров</w:t>
            </w:r>
            <w:r>
              <w:rPr>
                <w:b/>
                <w:sz w:val="28"/>
                <w:szCs w:val="28"/>
              </w:rPr>
              <w:t>ої грамотності різних категорій громадян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1B37">
              <w:rPr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 xml:space="preserve">Проведення </w:t>
            </w:r>
            <w:r w:rsidRPr="0092736B">
              <w:rPr>
                <w:sz w:val="28"/>
                <w:szCs w:val="28"/>
              </w:rPr>
              <w:lastRenderedPageBreak/>
              <w:t>навчань цифрової грамотності для мешканців громади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Відділ </w:t>
            </w:r>
            <w:r>
              <w:rPr>
                <w:sz w:val="28"/>
                <w:szCs w:val="28"/>
              </w:rPr>
              <w:lastRenderedPageBreak/>
              <w:t>організаційно-інформаційної роботи, документообігу та управління персоналом</w:t>
            </w:r>
          </w:p>
          <w:p w:rsidR="007B3038" w:rsidRPr="00491018" w:rsidRDefault="007B3038" w:rsidP="008874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3038" w:rsidRDefault="00441706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7B3038" w:rsidRDefault="00DA6C89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Місцевий, </w:t>
            </w:r>
            <w:r>
              <w:rPr>
                <w:sz w:val="28"/>
                <w:szCs w:val="28"/>
              </w:rPr>
              <w:lastRenderedPageBreak/>
              <w:t>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>
              <w:rPr>
                <w:sz w:val="28"/>
                <w:szCs w:val="28"/>
              </w:rPr>
              <w:lastRenderedPageBreak/>
              <w:t>потребує фінансування</w:t>
            </w:r>
          </w:p>
        </w:tc>
        <w:tc>
          <w:tcPr>
            <w:tcW w:w="1277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>
              <w:rPr>
                <w:sz w:val="28"/>
                <w:szCs w:val="28"/>
              </w:rPr>
              <w:lastRenderedPageBreak/>
              <w:t>потребує фінансування</w:t>
            </w:r>
          </w:p>
        </w:tc>
        <w:tc>
          <w:tcPr>
            <w:tcW w:w="1275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>
              <w:rPr>
                <w:sz w:val="28"/>
                <w:szCs w:val="28"/>
              </w:rPr>
              <w:lastRenderedPageBreak/>
              <w:t>потребує фінансування</w:t>
            </w:r>
          </w:p>
        </w:tc>
        <w:tc>
          <w:tcPr>
            <w:tcW w:w="1276" w:type="dxa"/>
          </w:tcPr>
          <w:p w:rsidR="007B3038" w:rsidRPr="00491018" w:rsidRDefault="007B3038" w:rsidP="004F2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>
              <w:rPr>
                <w:sz w:val="28"/>
                <w:szCs w:val="28"/>
              </w:rPr>
              <w:lastRenderedPageBreak/>
              <w:t>потребує фінансування</w:t>
            </w:r>
          </w:p>
        </w:tc>
        <w:tc>
          <w:tcPr>
            <w:tcW w:w="1985" w:type="dxa"/>
          </w:tcPr>
          <w:p w:rsidR="007B3038" w:rsidRPr="00491018" w:rsidRDefault="00651B37" w:rsidP="004F2C4C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lastRenderedPageBreak/>
              <w:t xml:space="preserve">Проведення </w:t>
            </w:r>
            <w:r w:rsidRPr="0092736B">
              <w:rPr>
                <w:sz w:val="28"/>
                <w:szCs w:val="28"/>
              </w:rPr>
              <w:lastRenderedPageBreak/>
              <w:t>навчань цифрової грамотності для мешканців громади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51B37">
              <w:rPr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:rsidR="007B3038" w:rsidRPr="00F92F8D" w:rsidRDefault="007B3038" w:rsidP="008874D0">
            <w:pPr>
              <w:rPr>
                <w:sz w:val="28"/>
                <w:szCs w:val="28"/>
                <w:highlight w:val="yellow"/>
              </w:rPr>
            </w:pPr>
            <w:r w:rsidRPr="0092736B">
              <w:rPr>
                <w:sz w:val="28"/>
                <w:szCs w:val="28"/>
              </w:rPr>
              <w:t>Підвищення кваліфікації посадових осіб місцевого самоврядування, депутатів міської ради в галузі інформатизації та цифровізації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  <w:p w:rsidR="007B3038" w:rsidRPr="00491018" w:rsidRDefault="007B3038" w:rsidP="008874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303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:rsidR="007B303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985" w:type="dxa"/>
          </w:tcPr>
          <w:p w:rsidR="007B3038" w:rsidRPr="00491018" w:rsidRDefault="00651B37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Підвищення кваліфікації посадових осіб місцевого самоврядування, депутатів міської ради в галузі інформатизації та цифровізації</w:t>
            </w:r>
          </w:p>
        </w:tc>
      </w:tr>
      <w:tr w:rsidR="007B3038" w:rsidRPr="00491018" w:rsidTr="00651B37">
        <w:tc>
          <w:tcPr>
            <w:tcW w:w="507" w:type="dxa"/>
          </w:tcPr>
          <w:p w:rsidR="007B3038" w:rsidRPr="00491018" w:rsidRDefault="007B3038" w:rsidP="00651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1B37">
              <w:rPr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Проведення навчань цифрової грамотності для посадовців</w:t>
            </w:r>
          </w:p>
        </w:tc>
        <w:tc>
          <w:tcPr>
            <w:tcW w:w="1984" w:type="dxa"/>
          </w:tcPr>
          <w:p w:rsidR="007B303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  <w:p w:rsidR="007B3038" w:rsidRPr="00491018" w:rsidRDefault="007B3038" w:rsidP="008874D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B3038" w:rsidRDefault="00441706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</w:p>
        </w:tc>
        <w:tc>
          <w:tcPr>
            <w:tcW w:w="1559" w:type="dxa"/>
          </w:tcPr>
          <w:p w:rsidR="007B3038" w:rsidRDefault="00DA6C89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141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277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275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276" w:type="dxa"/>
          </w:tcPr>
          <w:p w:rsidR="007B3038" w:rsidRPr="00491018" w:rsidRDefault="007B3038" w:rsidP="00887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985" w:type="dxa"/>
          </w:tcPr>
          <w:p w:rsidR="007B3038" w:rsidRPr="00491018" w:rsidRDefault="00651B37" w:rsidP="008874D0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Проведення навчань цифрової грамотності для посадовців</w:t>
            </w:r>
          </w:p>
        </w:tc>
      </w:tr>
      <w:tr w:rsidR="001E585A" w:rsidRPr="00772C0A" w:rsidTr="001E585A">
        <w:tc>
          <w:tcPr>
            <w:tcW w:w="8046" w:type="dxa"/>
            <w:gridSpan w:val="5"/>
          </w:tcPr>
          <w:p w:rsidR="001E585A" w:rsidRPr="00772C0A" w:rsidRDefault="001E585A" w:rsidP="008A23AD">
            <w:pPr>
              <w:rPr>
                <w:b/>
                <w:sz w:val="28"/>
                <w:szCs w:val="28"/>
              </w:rPr>
            </w:pPr>
            <w:r w:rsidRPr="00772C0A">
              <w:rPr>
                <w:b/>
                <w:sz w:val="28"/>
                <w:szCs w:val="28"/>
              </w:rPr>
              <w:lastRenderedPageBreak/>
              <w:t>Всього</w:t>
            </w:r>
            <w:r w:rsidR="00FE6B13">
              <w:rPr>
                <w:b/>
                <w:sz w:val="28"/>
                <w:szCs w:val="28"/>
              </w:rPr>
              <w:t xml:space="preserve"> з місцевого бюджету</w:t>
            </w:r>
          </w:p>
        </w:tc>
        <w:tc>
          <w:tcPr>
            <w:tcW w:w="1417" w:type="dxa"/>
          </w:tcPr>
          <w:p w:rsidR="001E585A" w:rsidRPr="00772C0A" w:rsidRDefault="001E585A" w:rsidP="008A23AD">
            <w:pPr>
              <w:rPr>
                <w:b/>
                <w:sz w:val="28"/>
                <w:szCs w:val="28"/>
              </w:rPr>
            </w:pPr>
            <w:r w:rsidRPr="00772C0A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1277" w:type="dxa"/>
          </w:tcPr>
          <w:p w:rsidR="001E585A" w:rsidRPr="00772C0A" w:rsidRDefault="001E585A" w:rsidP="008A23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8200,0</w:t>
            </w:r>
          </w:p>
        </w:tc>
        <w:tc>
          <w:tcPr>
            <w:tcW w:w="1275" w:type="dxa"/>
          </w:tcPr>
          <w:p w:rsidR="001E585A" w:rsidRDefault="001E585A" w:rsidP="004F2C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7520,0</w:t>
            </w:r>
          </w:p>
        </w:tc>
        <w:tc>
          <w:tcPr>
            <w:tcW w:w="1276" w:type="dxa"/>
          </w:tcPr>
          <w:p w:rsidR="001E585A" w:rsidRPr="00772C0A" w:rsidRDefault="001E585A" w:rsidP="004F2C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26950,0</w:t>
            </w:r>
          </w:p>
        </w:tc>
        <w:tc>
          <w:tcPr>
            <w:tcW w:w="1985" w:type="dxa"/>
          </w:tcPr>
          <w:p w:rsidR="001E585A" w:rsidRPr="00772C0A" w:rsidRDefault="001E585A" w:rsidP="004F2C4C">
            <w:pPr>
              <w:rPr>
                <w:b/>
                <w:sz w:val="28"/>
                <w:szCs w:val="28"/>
              </w:rPr>
            </w:pPr>
          </w:p>
        </w:tc>
      </w:tr>
    </w:tbl>
    <w:p w:rsidR="00DB3F0E" w:rsidRDefault="00DB3F0E">
      <w:pPr>
        <w:pStyle w:val="a3"/>
        <w:spacing w:before="5"/>
        <w:rPr>
          <w:b/>
          <w:sz w:val="23"/>
        </w:rPr>
      </w:pPr>
    </w:p>
    <w:p w:rsidR="00772C0A" w:rsidRDefault="00772C0A">
      <w:pPr>
        <w:pStyle w:val="a3"/>
        <w:spacing w:before="5"/>
        <w:rPr>
          <w:b/>
          <w:sz w:val="23"/>
        </w:rPr>
      </w:pPr>
    </w:p>
    <w:p w:rsidR="00772C0A" w:rsidRDefault="00772C0A">
      <w:pPr>
        <w:pStyle w:val="a3"/>
        <w:spacing w:before="5"/>
      </w:pPr>
    </w:p>
    <w:p w:rsidR="00870981" w:rsidRDefault="00870981">
      <w:pPr>
        <w:pStyle w:val="a3"/>
        <w:spacing w:before="5"/>
      </w:pPr>
    </w:p>
    <w:p w:rsidR="00870981" w:rsidRDefault="00870981">
      <w:pPr>
        <w:pStyle w:val="a3"/>
        <w:spacing w:before="5"/>
      </w:pPr>
    </w:p>
    <w:p w:rsidR="00870981" w:rsidRDefault="00870981">
      <w:pPr>
        <w:pStyle w:val="a3"/>
        <w:spacing w:before="5"/>
      </w:pPr>
    </w:p>
    <w:p w:rsidR="00870981" w:rsidRDefault="00870981">
      <w:pPr>
        <w:pStyle w:val="a3"/>
        <w:spacing w:before="5"/>
      </w:pPr>
    </w:p>
    <w:p w:rsidR="00870981" w:rsidRDefault="00870981">
      <w:pPr>
        <w:pStyle w:val="a3"/>
        <w:spacing w:before="5"/>
      </w:pPr>
    </w:p>
    <w:p w:rsidR="001E585A" w:rsidRDefault="001E585A" w:rsidP="00870981">
      <w:pPr>
        <w:pStyle w:val="a3"/>
        <w:spacing w:before="5"/>
        <w:jc w:val="center"/>
        <w:sectPr w:rsidR="001E585A" w:rsidSect="0064098D">
          <w:headerReference w:type="first" r:id="rId18"/>
          <w:pgSz w:w="16840" w:h="11910" w:orient="landscape"/>
          <w:pgMar w:top="1135" w:right="644" w:bottom="1480" w:left="1040" w:header="426" w:footer="0" w:gutter="0"/>
          <w:pgNumType w:start="1"/>
          <w:cols w:space="720"/>
          <w:titlePg/>
          <w:docGrid w:linePitch="299"/>
        </w:sectPr>
      </w:pPr>
    </w:p>
    <w:p w:rsidR="00CD490B" w:rsidRPr="00071A81" w:rsidRDefault="00CD490B" w:rsidP="008D6659">
      <w:pPr>
        <w:pStyle w:val="a3"/>
        <w:spacing w:before="5"/>
        <w:ind w:left="11624"/>
        <w:rPr>
          <w:lang w:val="ru-RU"/>
        </w:rPr>
      </w:pPr>
      <w:r w:rsidRPr="00CD490B">
        <w:lastRenderedPageBreak/>
        <w:t>Додаток 2</w:t>
      </w:r>
    </w:p>
    <w:p w:rsidR="008D6659" w:rsidRPr="008D6659" w:rsidRDefault="008D6659" w:rsidP="008D6659">
      <w:pPr>
        <w:pStyle w:val="a3"/>
        <w:spacing w:before="5"/>
        <w:ind w:left="11624"/>
      </w:pPr>
      <w:r>
        <w:t>до</w:t>
      </w:r>
      <w:r w:rsidR="00122666">
        <w:t xml:space="preserve"> П</w:t>
      </w:r>
      <w:r>
        <w:t>рограми</w:t>
      </w:r>
    </w:p>
    <w:p w:rsidR="001E585A" w:rsidRDefault="001E585A" w:rsidP="00870981">
      <w:pPr>
        <w:pStyle w:val="a3"/>
        <w:spacing w:before="5"/>
        <w:jc w:val="center"/>
      </w:pPr>
    </w:p>
    <w:p w:rsidR="00870981" w:rsidRPr="00CD490B" w:rsidRDefault="00071A81" w:rsidP="00870981">
      <w:pPr>
        <w:pStyle w:val="a3"/>
        <w:spacing w:before="5"/>
        <w:jc w:val="center"/>
      </w:pPr>
      <w:r>
        <w:t xml:space="preserve">Перелік завдань, </w:t>
      </w:r>
      <w:proofErr w:type="spellStart"/>
      <w:r>
        <w:t>проє</w:t>
      </w:r>
      <w:r w:rsidR="00870981" w:rsidRPr="00CD490B">
        <w:t>ктів</w:t>
      </w:r>
      <w:proofErr w:type="spellEnd"/>
      <w:r w:rsidR="00870981" w:rsidRPr="00CD490B">
        <w:t>, робіт з інформатизації на 2024 рік</w:t>
      </w:r>
    </w:p>
    <w:p w:rsidR="001E585A" w:rsidRDefault="001E585A"/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07"/>
        <w:gridCol w:w="2436"/>
        <w:gridCol w:w="2268"/>
        <w:gridCol w:w="1560"/>
        <w:gridCol w:w="2551"/>
        <w:gridCol w:w="2410"/>
        <w:gridCol w:w="1559"/>
        <w:gridCol w:w="1985"/>
      </w:tblGrid>
      <w:tr w:rsidR="001E585A" w:rsidRPr="00491018" w:rsidTr="001E585A">
        <w:trPr>
          <w:trHeight w:val="1298"/>
        </w:trPr>
        <w:tc>
          <w:tcPr>
            <w:tcW w:w="507" w:type="dxa"/>
            <w:vAlign w:val="center"/>
          </w:tcPr>
          <w:p w:rsidR="001E585A" w:rsidRPr="00491018" w:rsidRDefault="001E585A" w:rsidP="00D86E5F">
            <w:pPr>
              <w:jc w:val="center"/>
              <w:rPr>
                <w:b/>
                <w:sz w:val="28"/>
                <w:szCs w:val="28"/>
              </w:rPr>
            </w:pPr>
            <w:r w:rsidRPr="004910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36" w:type="dxa"/>
            <w:vAlign w:val="center"/>
          </w:tcPr>
          <w:p w:rsidR="001E585A" w:rsidRPr="00491018" w:rsidRDefault="001E585A" w:rsidP="00D8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завдання</w:t>
            </w:r>
          </w:p>
        </w:tc>
        <w:tc>
          <w:tcPr>
            <w:tcW w:w="2268" w:type="dxa"/>
            <w:vAlign w:val="center"/>
          </w:tcPr>
          <w:p w:rsidR="001E585A" w:rsidRPr="00840457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560" w:type="dxa"/>
            <w:vAlign w:val="center"/>
          </w:tcPr>
          <w:p w:rsidR="001E585A" w:rsidRPr="00840457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Строки виконання</w:t>
            </w:r>
          </w:p>
        </w:tc>
        <w:tc>
          <w:tcPr>
            <w:tcW w:w="2551" w:type="dxa"/>
            <w:vAlign w:val="center"/>
          </w:tcPr>
          <w:p w:rsidR="001E585A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2410" w:type="dxa"/>
            <w:vAlign w:val="center"/>
          </w:tcPr>
          <w:p w:rsidR="001E585A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40457">
              <w:rPr>
                <w:b/>
                <w:sz w:val="28"/>
                <w:szCs w:val="28"/>
              </w:rPr>
              <w:t>бсяг</w:t>
            </w:r>
            <w:r>
              <w:rPr>
                <w:b/>
                <w:sz w:val="28"/>
                <w:szCs w:val="28"/>
              </w:rPr>
              <w:t xml:space="preserve">и фінансування </w:t>
            </w:r>
            <w:r w:rsidRPr="00840457">
              <w:rPr>
                <w:b/>
                <w:sz w:val="28"/>
                <w:szCs w:val="28"/>
              </w:rPr>
              <w:t>тис. грн.</w:t>
            </w:r>
          </w:p>
          <w:p w:rsidR="001E585A" w:rsidRDefault="001E585A" w:rsidP="00D86E5F">
            <w:pPr>
              <w:jc w:val="center"/>
              <w:rPr>
                <w:b/>
                <w:sz w:val="28"/>
                <w:szCs w:val="28"/>
              </w:rPr>
            </w:pPr>
            <w:r w:rsidRPr="00491018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1E585A" w:rsidRPr="00491018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Загальний обсяг фінансування</w:t>
            </w:r>
            <w:r w:rsidRPr="00491018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тис.</w:t>
            </w:r>
            <w:r w:rsidRPr="00491018"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985" w:type="dxa"/>
            <w:vAlign w:val="center"/>
          </w:tcPr>
          <w:p w:rsidR="001E585A" w:rsidRPr="00491018" w:rsidRDefault="001E585A" w:rsidP="00D8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Очікувані результати</w:t>
            </w:r>
          </w:p>
        </w:tc>
      </w:tr>
    </w:tbl>
    <w:p w:rsidR="001E585A" w:rsidRDefault="001E585A" w:rsidP="001E585A">
      <w:pPr>
        <w:spacing w:line="14" w:lineRule="auto"/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07"/>
        <w:gridCol w:w="2436"/>
        <w:gridCol w:w="2268"/>
        <w:gridCol w:w="1560"/>
        <w:gridCol w:w="2551"/>
        <w:gridCol w:w="2410"/>
        <w:gridCol w:w="1559"/>
        <w:gridCol w:w="1985"/>
      </w:tblGrid>
      <w:tr w:rsidR="001E585A" w:rsidRPr="00491018" w:rsidTr="001E585A">
        <w:trPr>
          <w:trHeight w:val="330"/>
          <w:tblHeader/>
        </w:trPr>
        <w:tc>
          <w:tcPr>
            <w:tcW w:w="507" w:type="dxa"/>
            <w:vAlign w:val="center"/>
          </w:tcPr>
          <w:p w:rsidR="001E585A" w:rsidRPr="00491018" w:rsidRDefault="001E585A" w:rsidP="00D8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6" w:type="dxa"/>
            <w:vAlign w:val="center"/>
          </w:tcPr>
          <w:p w:rsidR="001E585A" w:rsidRDefault="001E585A" w:rsidP="00D8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E585A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E585A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1E585A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1E585A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1E585A" w:rsidRDefault="001E585A" w:rsidP="00D86E5F">
            <w:pPr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1E585A" w:rsidRDefault="001E585A" w:rsidP="00D8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966DB2" w:rsidRPr="00491018" w:rsidTr="00D86E5F">
        <w:tc>
          <w:tcPr>
            <w:tcW w:w="15276" w:type="dxa"/>
            <w:gridSpan w:val="8"/>
          </w:tcPr>
          <w:p w:rsidR="00966DB2" w:rsidRPr="00491018" w:rsidRDefault="00966DB2" w:rsidP="00D86E5F">
            <w:pPr>
              <w:jc w:val="center"/>
              <w:rPr>
                <w:b/>
                <w:sz w:val="28"/>
                <w:szCs w:val="28"/>
              </w:rPr>
            </w:pPr>
            <w:r w:rsidRPr="00491018">
              <w:rPr>
                <w:b/>
                <w:sz w:val="28"/>
                <w:szCs w:val="28"/>
              </w:rPr>
              <w:t xml:space="preserve">1. Цифрова </w:t>
            </w:r>
            <w:r>
              <w:rPr>
                <w:b/>
                <w:sz w:val="28"/>
                <w:szCs w:val="28"/>
              </w:rPr>
              <w:t>трансформація органу місцевого самоврядування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jc w:val="both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Інвентаризація інформаційних та програмно-технічних ресурсів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персоналом, структурні підрозділи виконкому</w:t>
            </w:r>
          </w:p>
        </w:tc>
        <w:tc>
          <w:tcPr>
            <w:tcW w:w="1560" w:type="dxa"/>
          </w:tcPr>
          <w:p w:rsidR="00F83D21" w:rsidRPr="00491018" w:rsidRDefault="000E3381" w:rsidP="000E3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2551" w:type="dxa"/>
          </w:tcPr>
          <w:p w:rsidR="00F83D21" w:rsidRPr="00491018" w:rsidRDefault="000E338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F83D21" w:rsidRPr="00491018" w:rsidRDefault="000E338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559" w:type="dxa"/>
          </w:tcPr>
          <w:p w:rsidR="00F83D21" w:rsidRPr="00491018" w:rsidRDefault="000E338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985" w:type="dxa"/>
          </w:tcPr>
          <w:p w:rsidR="00F83D21" w:rsidRPr="008874D0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щорічної інвентаризації </w:t>
            </w:r>
            <w:r w:rsidRPr="00491018">
              <w:rPr>
                <w:sz w:val="28"/>
                <w:szCs w:val="28"/>
              </w:rPr>
              <w:t>інформаційних та програмно-технічних ресурсів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та проведення модернізації комп`ютерного обладнання</w:t>
            </w:r>
          </w:p>
        </w:tc>
        <w:tc>
          <w:tcPr>
            <w:tcW w:w="2268" w:type="dxa"/>
          </w:tcPr>
          <w:p w:rsidR="00F83D21" w:rsidRPr="00870981" w:rsidRDefault="00F83D21" w:rsidP="00D86E5F">
            <w:pPr>
              <w:rPr>
                <w:sz w:val="28"/>
                <w:szCs w:val="28"/>
              </w:rPr>
            </w:pPr>
            <w:r w:rsidRPr="005429E6"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структурні підрозділи виконкому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закупівлі та модернізація </w:t>
            </w:r>
            <w:r w:rsidRPr="00491018">
              <w:rPr>
                <w:sz w:val="28"/>
                <w:szCs w:val="28"/>
              </w:rPr>
              <w:t>комп`ютерного обладнання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периферійного обладнання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персоналом, структурні підрозділи виконкому</w:t>
            </w:r>
          </w:p>
        </w:tc>
        <w:tc>
          <w:tcPr>
            <w:tcW w:w="1560" w:type="dxa"/>
          </w:tcPr>
          <w:p w:rsidR="00F83D21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закупівлі </w:t>
            </w:r>
            <w:r w:rsidRPr="00491018">
              <w:rPr>
                <w:sz w:val="28"/>
                <w:szCs w:val="28"/>
              </w:rPr>
              <w:t>периферійного обладнання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мережевого обладнання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персоналом, структурні підрозділи виконкому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закупівлі </w:t>
            </w:r>
            <w:r w:rsidRPr="00491018">
              <w:rPr>
                <w:sz w:val="28"/>
                <w:szCs w:val="28"/>
              </w:rPr>
              <w:t>мережевого обладнання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Придбання </w:t>
            </w:r>
            <w:r w:rsidRPr="00491018">
              <w:rPr>
                <w:sz w:val="28"/>
                <w:szCs w:val="28"/>
                <w:lang w:val="en-US"/>
              </w:rPr>
              <w:t xml:space="preserve">NAS </w:t>
            </w:r>
            <w:r w:rsidRPr="00491018">
              <w:rPr>
                <w:sz w:val="28"/>
                <w:szCs w:val="28"/>
              </w:rPr>
              <w:t>сховища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організаційно-інформаційної роботи, </w:t>
            </w:r>
            <w:r>
              <w:rPr>
                <w:sz w:val="28"/>
                <w:szCs w:val="28"/>
              </w:rPr>
              <w:lastRenderedPageBreak/>
              <w:t>документообігу та управління персоналом, структурні підрозділи виконкому</w:t>
            </w:r>
          </w:p>
        </w:tc>
        <w:tc>
          <w:tcPr>
            <w:tcW w:w="1560" w:type="dxa"/>
          </w:tcPr>
          <w:p w:rsidR="00F83D21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Вересень</w:t>
            </w:r>
          </w:p>
        </w:tc>
        <w:tc>
          <w:tcPr>
            <w:tcW w:w="2551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Місцевий, обласний, державний бюджети, інші </w:t>
            </w:r>
            <w:r>
              <w:rPr>
                <w:sz w:val="28"/>
                <w:szCs w:val="28"/>
              </w:rPr>
              <w:lastRenderedPageBreak/>
              <w:t>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4910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910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Придбання </w:t>
            </w:r>
            <w:r w:rsidRPr="00491018">
              <w:rPr>
                <w:sz w:val="28"/>
                <w:szCs w:val="28"/>
                <w:lang w:val="en-US"/>
              </w:rPr>
              <w:t xml:space="preserve">NAS </w:t>
            </w:r>
            <w:r w:rsidRPr="00491018">
              <w:rPr>
                <w:sz w:val="28"/>
                <w:szCs w:val="28"/>
              </w:rPr>
              <w:t>сховища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Оплата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підключені точки доступу до мережі Інтернет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Структурні підрозділи виконкому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бюджет, інші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оплати</w:t>
            </w:r>
            <w:r w:rsidRPr="00491018">
              <w:rPr>
                <w:sz w:val="28"/>
                <w:szCs w:val="28"/>
              </w:rPr>
              <w:t xml:space="preserve">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підключені точки доступу до мережі Інтернет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Оплата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підключення нових точок доступу до мережі Інтернет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Структурні підрозділи виконкому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оплати</w:t>
            </w:r>
            <w:r w:rsidRPr="00491018">
              <w:rPr>
                <w:sz w:val="28"/>
                <w:szCs w:val="28"/>
              </w:rPr>
              <w:t xml:space="preserve">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підключення нових точок доступу до мережі Інтернет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Оплата послуг за технічну підтримку та </w:t>
            </w:r>
            <w:r w:rsidRPr="00491018">
              <w:rPr>
                <w:sz w:val="28"/>
                <w:szCs w:val="28"/>
              </w:rPr>
              <w:lastRenderedPageBreak/>
              <w:t>обслуговування системи електронного голосування «ГОЛОС»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Структурні підрозділи виконкому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бюджет, інші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  <w:lang w:val="en-US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CE279F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В межах кошторисних </w:t>
            </w:r>
            <w:r w:rsidRPr="00491018">
              <w:rPr>
                <w:sz w:val="28"/>
                <w:szCs w:val="28"/>
              </w:rPr>
              <w:lastRenderedPageBreak/>
              <w:t>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Здійснення оплати</w:t>
            </w:r>
            <w:r w:rsidRPr="00491018">
              <w:rPr>
                <w:sz w:val="28"/>
                <w:szCs w:val="28"/>
              </w:rPr>
              <w:t xml:space="preserve"> послуг за технічну </w:t>
            </w:r>
            <w:r w:rsidRPr="00491018">
              <w:rPr>
                <w:sz w:val="28"/>
                <w:szCs w:val="28"/>
              </w:rPr>
              <w:lastRenderedPageBreak/>
              <w:t>підтримку та обслуговування системи електронного голосування «ГОЛОС»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Підтримка та адміністрування (оплата послуг за хостінг) модулю партисипативних бюджетів громади: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1) Громадського бюджету Решетилівської міської територіальної громади;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2) Шкільного громадського бюджету Решетилівської міської територіальної громади</w:t>
            </w:r>
          </w:p>
        </w:tc>
        <w:tc>
          <w:tcPr>
            <w:tcW w:w="2268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персоналом, структурні підрозділи виконкому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E61BB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підтримки та адміністрування</w:t>
            </w:r>
            <w:r w:rsidRPr="00491018">
              <w:rPr>
                <w:sz w:val="28"/>
                <w:szCs w:val="28"/>
              </w:rPr>
              <w:t xml:space="preserve"> модулю партисипативних бюджетів громади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Щорічне </w:t>
            </w:r>
            <w:r w:rsidRPr="00491018">
              <w:rPr>
                <w:sz w:val="28"/>
                <w:szCs w:val="28"/>
              </w:rPr>
              <w:lastRenderedPageBreak/>
              <w:t>утримання сайту Решетилівської МТГ (Решетилівської міської ради) та замовлення інших послуг інформатизації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Відділ </w:t>
            </w:r>
            <w:r>
              <w:rPr>
                <w:sz w:val="28"/>
                <w:szCs w:val="28"/>
              </w:rPr>
              <w:lastRenderedPageBreak/>
              <w:t>організаційно-інформаційної роботи, документообігу та управління персоналом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Місцевий бюджет, </w:t>
            </w:r>
            <w:r>
              <w:rPr>
                <w:sz w:val="28"/>
                <w:szCs w:val="28"/>
              </w:rPr>
              <w:lastRenderedPageBreak/>
              <w:t>інші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lastRenderedPageBreak/>
              <w:t xml:space="preserve">В межах </w:t>
            </w:r>
            <w:r w:rsidRPr="00491018">
              <w:rPr>
                <w:sz w:val="28"/>
                <w:szCs w:val="28"/>
              </w:rPr>
              <w:lastRenderedPageBreak/>
              <w:t>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lastRenderedPageBreak/>
              <w:t xml:space="preserve">В межах </w:t>
            </w:r>
            <w:r w:rsidRPr="00491018">
              <w:rPr>
                <w:sz w:val="28"/>
                <w:szCs w:val="28"/>
              </w:rPr>
              <w:lastRenderedPageBreak/>
              <w:t>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491018">
              <w:rPr>
                <w:sz w:val="28"/>
                <w:szCs w:val="28"/>
              </w:rPr>
              <w:t xml:space="preserve">тримання </w:t>
            </w:r>
            <w:r w:rsidRPr="00491018">
              <w:rPr>
                <w:sz w:val="28"/>
                <w:szCs w:val="28"/>
              </w:rPr>
              <w:lastRenderedPageBreak/>
              <w:t>сайту Решетилівської МТГ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Продовження ліцензії програмного забезпечення для ведення бухгалтерського та фінансового обліку</w:t>
            </w:r>
          </w:p>
        </w:tc>
        <w:tc>
          <w:tcPr>
            <w:tcW w:w="2268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Решетилівської міської ради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п</w:t>
            </w:r>
            <w:r w:rsidRPr="00491018">
              <w:rPr>
                <w:sz w:val="28"/>
                <w:szCs w:val="28"/>
              </w:rPr>
              <w:t>родовження ліцензії програмного забезпечення для ведення бухгалтерського та фінансового обліку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Продовження ліцензії програмного забезпечення для ведення податкового обліку Решетилівської </w:t>
            </w:r>
            <w:r w:rsidRPr="00491018">
              <w:rPr>
                <w:sz w:val="28"/>
                <w:szCs w:val="28"/>
              </w:rPr>
              <w:lastRenderedPageBreak/>
              <w:t>міської ради та виконавчого комітету (</w:t>
            </w:r>
            <w:r w:rsidRPr="00491018">
              <w:rPr>
                <w:sz w:val="28"/>
                <w:szCs w:val="28"/>
                <w:lang w:val="en-US"/>
              </w:rPr>
              <w:t>M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E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Doc</w:t>
            </w:r>
            <w:r w:rsidRPr="00491018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Відділ бухгалтерського обліку, звітності та адміністративно-господарського забезпечення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п</w:t>
            </w:r>
            <w:r w:rsidRPr="00491018">
              <w:rPr>
                <w:sz w:val="28"/>
                <w:szCs w:val="28"/>
              </w:rPr>
              <w:t xml:space="preserve">родовження ліцензії програмного забезпечення для ведення податкового обліку </w:t>
            </w:r>
            <w:r w:rsidRPr="00491018">
              <w:rPr>
                <w:sz w:val="28"/>
                <w:szCs w:val="28"/>
              </w:rPr>
              <w:lastRenderedPageBreak/>
              <w:t>Решетилівської міської ради та виконавчого комітету (</w:t>
            </w:r>
            <w:r w:rsidRPr="00491018">
              <w:rPr>
                <w:sz w:val="28"/>
                <w:szCs w:val="28"/>
                <w:lang w:val="en-US"/>
              </w:rPr>
              <w:t>M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E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Doc</w:t>
            </w:r>
            <w:r w:rsidRPr="00491018">
              <w:rPr>
                <w:sz w:val="28"/>
                <w:szCs w:val="28"/>
              </w:rPr>
              <w:t>)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1018">
              <w:rPr>
                <w:sz w:val="28"/>
                <w:szCs w:val="28"/>
              </w:rPr>
              <w:t>тримання відкритих сертифікатів КЕП</w:t>
            </w:r>
            <w:r>
              <w:rPr>
                <w:sz w:val="28"/>
                <w:szCs w:val="28"/>
              </w:rPr>
              <w:t xml:space="preserve"> для посадових осіб органу місцевого самоврядування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забезпечення, Фінансове управління Решетилівської міської ради, Відділ освіти Решетилівської міської ради, структурні підрозділи виконкому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 бюджет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  <w:lang w:val="en-US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CE279F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1018">
              <w:rPr>
                <w:sz w:val="28"/>
                <w:szCs w:val="28"/>
              </w:rPr>
              <w:t>тримання відкритих сертифікатів КЕП</w:t>
            </w:r>
            <w:r>
              <w:rPr>
                <w:sz w:val="28"/>
                <w:szCs w:val="28"/>
              </w:rPr>
              <w:t xml:space="preserve"> для посадових осіб органу місцевого самоврядування</w:t>
            </w:r>
          </w:p>
        </w:tc>
      </w:tr>
      <w:tr w:rsidR="00F83D21" w:rsidRPr="00491018" w:rsidTr="00F83D21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Проведення популяризації цифрових продуктів, у тому </w:t>
            </w:r>
            <w:r w:rsidRPr="00491018">
              <w:rPr>
                <w:sz w:val="28"/>
                <w:szCs w:val="28"/>
              </w:rPr>
              <w:lastRenderedPageBreak/>
              <w:t>числі інструментів електронної демократії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Відділ організаційно-інформаційної роботи, </w:t>
            </w:r>
            <w:r>
              <w:rPr>
                <w:sz w:val="28"/>
                <w:szCs w:val="28"/>
              </w:rPr>
              <w:lastRenderedPageBreak/>
              <w:t>документообігу та управління персоналом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Що кварталу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Місцевий, обласний, державний бюджети, інші </w:t>
            </w:r>
            <w:r>
              <w:rPr>
                <w:sz w:val="28"/>
                <w:szCs w:val="28"/>
              </w:rPr>
              <w:lastRenderedPageBreak/>
              <w:t>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lastRenderedPageBreak/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</w:t>
            </w:r>
            <w:r w:rsidRPr="00491018">
              <w:rPr>
                <w:sz w:val="28"/>
                <w:szCs w:val="28"/>
              </w:rPr>
              <w:lastRenderedPageBreak/>
              <w:t>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lastRenderedPageBreak/>
              <w:t xml:space="preserve">Проведення популяризації цифрових продуктів, у </w:t>
            </w:r>
            <w:r w:rsidRPr="00491018">
              <w:rPr>
                <w:sz w:val="28"/>
                <w:szCs w:val="28"/>
              </w:rPr>
              <w:lastRenderedPageBreak/>
              <w:t>тому числі інструментів електронної демократії</w:t>
            </w:r>
          </w:p>
        </w:tc>
      </w:tr>
      <w:tr w:rsidR="00966DB2" w:rsidRPr="00491018" w:rsidTr="00D86E5F">
        <w:tc>
          <w:tcPr>
            <w:tcW w:w="15276" w:type="dxa"/>
            <w:gridSpan w:val="8"/>
          </w:tcPr>
          <w:p w:rsidR="00966DB2" w:rsidRDefault="00966DB2" w:rsidP="00D8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Pr="004910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Цифровізація публічних послуг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F92F8D">
              <w:rPr>
                <w:sz w:val="28"/>
                <w:szCs w:val="28"/>
              </w:rPr>
              <w:t xml:space="preserve">Переведення адміністративних послуг </w:t>
            </w:r>
            <w:proofErr w:type="spellStart"/>
            <w:r w:rsidRPr="00F92F8D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</w:t>
            </w:r>
            <w:proofErr w:type="spellStart"/>
            <w:r>
              <w:rPr>
                <w:sz w:val="28"/>
                <w:szCs w:val="28"/>
              </w:rPr>
              <w:t>„Центр</w:t>
            </w:r>
            <w:proofErr w:type="spellEnd"/>
            <w:r>
              <w:rPr>
                <w:sz w:val="28"/>
                <w:szCs w:val="28"/>
              </w:rPr>
              <w:t xml:space="preserve"> надання адміністративних послуг”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F92F8D">
              <w:rPr>
                <w:sz w:val="28"/>
                <w:szCs w:val="28"/>
              </w:rPr>
              <w:t xml:space="preserve">Переведення адміністративних послуг </w:t>
            </w:r>
            <w:proofErr w:type="spellStart"/>
            <w:r w:rsidRPr="00F92F8D"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містобудівного кадастру Решетилівської міської територіальної</w:t>
            </w:r>
            <w:r>
              <w:rPr>
                <w:sz w:val="28"/>
                <w:szCs w:val="28"/>
              </w:rPr>
              <w:t xml:space="preserve"> громади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архітектури та містобудування</w:t>
            </w:r>
          </w:p>
        </w:tc>
        <w:tc>
          <w:tcPr>
            <w:tcW w:w="1560" w:type="dxa"/>
          </w:tcPr>
          <w:p w:rsidR="00F83D21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містобудівного кадастру Решетилівської міської територіальної</w:t>
            </w:r>
            <w:r>
              <w:rPr>
                <w:sz w:val="28"/>
                <w:szCs w:val="28"/>
              </w:rPr>
              <w:t xml:space="preserve"> громади</w:t>
            </w:r>
          </w:p>
        </w:tc>
      </w:tr>
      <w:tr w:rsidR="00966DB2" w:rsidRPr="00491018" w:rsidTr="00D86E5F">
        <w:tc>
          <w:tcPr>
            <w:tcW w:w="15276" w:type="dxa"/>
            <w:gridSpan w:val="8"/>
          </w:tcPr>
          <w:p w:rsidR="00966DB2" w:rsidRDefault="00966DB2" w:rsidP="00D8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9101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Розбудова інфраструктури інформатизації територіальної громади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ліцензійного пакету офісних</w:t>
            </w:r>
            <w:r w:rsidRPr="00491018">
              <w:rPr>
                <w:sz w:val="28"/>
                <w:szCs w:val="28"/>
              </w:rPr>
              <w:t xml:space="preserve"> програм </w:t>
            </w:r>
          </w:p>
        </w:tc>
        <w:tc>
          <w:tcPr>
            <w:tcW w:w="2268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E61BB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9101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закупівлі</w:t>
            </w:r>
            <w:r w:rsidRPr="0092736B">
              <w:rPr>
                <w:sz w:val="28"/>
                <w:szCs w:val="28"/>
              </w:rPr>
              <w:t xml:space="preserve"> ліцензійного пакету офісних</w:t>
            </w:r>
            <w:r w:rsidRPr="00491018">
              <w:rPr>
                <w:sz w:val="28"/>
                <w:szCs w:val="28"/>
              </w:rPr>
              <w:t xml:space="preserve"> програм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 xml:space="preserve">Створення зон </w:t>
            </w:r>
            <w:r w:rsidRPr="0092736B">
              <w:rPr>
                <w:sz w:val="28"/>
                <w:szCs w:val="28"/>
              </w:rPr>
              <w:lastRenderedPageBreak/>
              <w:t xml:space="preserve">вільного доступу до мережі </w:t>
            </w:r>
            <w:proofErr w:type="spellStart"/>
            <w:r w:rsidRPr="0092736B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92736B"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  <w:lang w:val="en-US"/>
              </w:rPr>
              <w:t>fi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Відділ </w:t>
            </w:r>
            <w:r>
              <w:rPr>
                <w:sz w:val="28"/>
                <w:szCs w:val="28"/>
              </w:rPr>
              <w:lastRenderedPageBreak/>
              <w:t>організаційно-інформаційної роботи, документообігу та управління персоналом, структурні підрозділи виконкому</w:t>
            </w:r>
          </w:p>
        </w:tc>
        <w:tc>
          <w:tcPr>
            <w:tcW w:w="1560" w:type="dxa"/>
          </w:tcPr>
          <w:p w:rsidR="00F83D21" w:rsidRPr="00491018" w:rsidRDefault="000E338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Місцевий, </w:t>
            </w:r>
            <w:r>
              <w:rPr>
                <w:sz w:val="28"/>
                <w:szCs w:val="28"/>
              </w:rPr>
              <w:lastRenderedPageBreak/>
              <w:t>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lastRenderedPageBreak/>
              <w:t xml:space="preserve">В межах </w:t>
            </w:r>
            <w:r w:rsidRPr="00491018">
              <w:rPr>
                <w:sz w:val="28"/>
                <w:szCs w:val="28"/>
              </w:rPr>
              <w:lastRenderedPageBreak/>
              <w:t>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lastRenderedPageBreak/>
              <w:t xml:space="preserve">В межах </w:t>
            </w:r>
            <w:r w:rsidRPr="00491018">
              <w:rPr>
                <w:sz w:val="28"/>
                <w:szCs w:val="28"/>
              </w:rPr>
              <w:lastRenderedPageBreak/>
              <w:t>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lastRenderedPageBreak/>
              <w:t xml:space="preserve">Створення зон </w:t>
            </w:r>
            <w:r w:rsidRPr="0092736B">
              <w:rPr>
                <w:sz w:val="28"/>
                <w:szCs w:val="28"/>
              </w:rPr>
              <w:lastRenderedPageBreak/>
              <w:t xml:space="preserve">вільного доступу до мережі </w:t>
            </w:r>
            <w:proofErr w:type="spellStart"/>
            <w:r w:rsidRPr="0092736B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92736B"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  <w:lang w:val="en-US"/>
              </w:rPr>
              <w:t>fi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та встановлення ліцензійного прикладного</w:t>
            </w:r>
            <w:r w:rsidRPr="00491018">
              <w:rPr>
                <w:sz w:val="28"/>
                <w:szCs w:val="28"/>
              </w:rPr>
              <w:t xml:space="preserve"> програмного забезпечення</w:t>
            </w:r>
          </w:p>
        </w:tc>
        <w:tc>
          <w:tcPr>
            <w:tcW w:w="2268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9101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закупівлі</w:t>
            </w:r>
            <w:r w:rsidRPr="0092736B">
              <w:rPr>
                <w:sz w:val="28"/>
                <w:szCs w:val="28"/>
              </w:rPr>
              <w:t xml:space="preserve"> та встановлення ліцензійного прикладного</w:t>
            </w:r>
            <w:r w:rsidRPr="00491018">
              <w:rPr>
                <w:sz w:val="28"/>
                <w:szCs w:val="28"/>
              </w:rPr>
              <w:t xml:space="preserve"> програмного забезпечення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ліцензійного антивірусного програмного</w:t>
            </w:r>
            <w:r w:rsidRPr="00491018">
              <w:rPr>
                <w:sz w:val="28"/>
                <w:szCs w:val="28"/>
              </w:rPr>
              <w:t xml:space="preserve"> </w:t>
            </w:r>
            <w:r w:rsidRPr="00491018">
              <w:rPr>
                <w:sz w:val="28"/>
                <w:szCs w:val="28"/>
              </w:rPr>
              <w:lastRenderedPageBreak/>
              <w:t>забезпечення</w:t>
            </w:r>
          </w:p>
        </w:tc>
        <w:tc>
          <w:tcPr>
            <w:tcW w:w="2268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Відділ організаційно-інформаційної роботи, </w:t>
            </w:r>
            <w:r>
              <w:rPr>
                <w:sz w:val="28"/>
                <w:szCs w:val="28"/>
              </w:rPr>
              <w:lastRenderedPageBreak/>
              <w:t>документообігу та управління персоналом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бухгалтерського обліку, звітності та адміністративно-господарського забезпечення</w:t>
            </w:r>
          </w:p>
        </w:tc>
        <w:tc>
          <w:tcPr>
            <w:tcW w:w="1560" w:type="dxa"/>
          </w:tcPr>
          <w:p w:rsidR="00F83D21" w:rsidRPr="007B3038" w:rsidRDefault="000E3381" w:rsidP="00D86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551" w:type="dxa"/>
          </w:tcPr>
          <w:p w:rsidR="00F83D21" w:rsidRPr="007B3038" w:rsidRDefault="00F83D21" w:rsidP="00D86E5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Місцевий, обласний, державний бюджети, інші </w:t>
            </w:r>
            <w:r>
              <w:rPr>
                <w:sz w:val="28"/>
                <w:szCs w:val="28"/>
              </w:rPr>
              <w:lastRenderedPageBreak/>
              <w:t>грантові кошти</w:t>
            </w:r>
          </w:p>
        </w:tc>
        <w:tc>
          <w:tcPr>
            <w:tcW w:w="2410" w:type="dxa"/>
          </w:tcPr>
          <w:p w:rsidR="00F83D21" w:rsidRPr="008A23AD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  <w:lang w:val="en-US"/>
              </w:rPr>
              <w:lastRenderedPageBreak/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83D21" w:rsidRPr="00CE279F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91018"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закупівлі</w:t>
            </w:r>
            <w:r w:rsidRPr="0092736B">
              <w:rPr>
                <w:sz w:val="28"/>
                <w:szCs w:val="28"/>
              </w:rPr>
              <w:t xml:space="preserve"> ліцензійного антивірусного </w:t>
            </w:r>
            <w:r w:rsidRPr="0092736B">
              <w:rPr>
                <w:sz w:val="28"/>
                <w:szCs w:val="28"/>
              </w:rPr>
              <w:lastRenderedPageBreak/>
              <w:t>програмного</w:t>
            </w:r>
            <w:r w:rsidRPr="00491018">
              <w:rPr>
                <w:sz w:val="28"/>
                <w:szCs w:val="28"/>
              </w:rPr>
              <w:t xml:space="preserve"> забезпечення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комплексної системи захисту</w:t>
            </w:r>
            <w:r w:rsidRPr="00491018">
              <w:rPr>
                <w:sz w:val="28"/>
                <w:szCs w:val="28"/>
              </w:rPr>
              <w:t xml:space="preserve"> інформації (КСЗІ) та проходження сертифікації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 міської ради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комплексної системи захисту</w:t>
            </w:r>
            <w:r w:rsidRPr="00491018">
              <w:rPr>
                <w:sz w:val="28"/>
                <w:szCs w:val="28"/>
              </w:rPr>
              <w:t xml:space="preserve"> інформації (КСЗІ) та проходження сертифікації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Розширення та утримання мережі відео</w:t>
            </w:r>
            <w:r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</w:rPr>
              <w:t>нагляду «Безпечне</w:t>
            </w:r>
            <w:r w:rsidRPr="00491018">
              <w:rPr>
                <w:sz w:val="28"/>
                <w:szCs w:val="28"/>
              </w:rPr>
              <w:t xml:space="preserve"> місто»</w:t>
            </w:r>
          </w:p>
        </w:tc>
        <w:tc>
          <w:tcPr>
            <w:tcW w:w="2268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 міської ради</w:t>
            </w:r>
          </w:p>
        </w:tc>
        <w:tc>
          <w:tcPr>
            <w:tcW w:w="1560" w:type="dxa"/>
          </w:tcPr>
          <w:p w:rsidR="00F83D21" w:rsidRPr="00491018" w:rsidRDefault="000E338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 межах кошторисних призначень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Розширення та утримання мережі відео</w:t>
            </w:r>
            <w:r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</w:rPr>
              <w:t>нагляду «Безпечне</w:t>
            </w:r>
            <w:r w:rsidRPr="00491018">
              <w:rPr>
                <w:sz w:val="28"/>
                <w:szCs w:val="28"/>
              </w:rPr>
              <w:t xml:space="preserve"> місто»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36" w:type="dxa"/>
          </w:tcPr>
          <w:p w:rsidR="00F83D21" w:rsidRPr="00EA02CC" w:rsidRDefault="00F83D21" w:rsidP="00D86E5F">
            <w:pPr>
              <w:rPr>
                <w:sz w:val="28"/>
                <w:szCs w:val="28"/>
              </w:rPr>
            </w:pPr>
            <w:r w:rsidRPr="00EA02CC">
              <w:rPr>
                <w:sz w:val="28"/>
                <w:szCs w:val="28"/>
              </w:rPr>
              <w:t xml:space="preserve">Запровадження автоматизованої системи </w:t>
            </w:r>
            <w:r w:rsidRPr="00EA02CC">
              <w:rPr>
                <w:sz w:val="28"/>
                <w:szCs w:val="28"/>
              </w:rPr>
              <w:lastRenderedPageBreak/>
              <w:t>управління вуличним освітленням у місті Решетилівка</w:t>
            </w:r>
          </w:p>
        </w:tc>
        <w:tc>
          <w:tcPr>
            <w:tcW w:w="2268" w:type="dxa"/>
          </w:tcPr>
          <w:p w:rsidR="00F83D21" w:rsidRPr="00EA02CC" w:rsidRDefault="00F83D21" w:rsidP="00D86E5F">
            <w:pPr>
              <w:rPr>
                <w:sz w:val="28"/>
                <w:szCs w:val="28"/>
              </w:rPr>
            </w:pPr>
            <w:r w:rsidRPr="00EA02CC">
              <w:rPr>
                <w:sz w:val="28"/>
                <w:szCs w:val="28"/>
              </w:rPr>
              <w:lastRenderedPageBreak/>
              <w:t xml:space="preserve">Відділ житлово-комунального господарства, </w:t>
            </w:r>
            <w:r w:rsidRPr="00EA02CC">
              <w:rPr>
                <w:sz w:val="28"/>
                <w:szCs w:val="28"/>
              </w:rPr>
              <w:lastRenderedPageBreak/>
              <w:t>транспорту, зв’язку та з питань охорони праці</w:t>
            </w:r>
          </w:p>
        </w:tc>
        <w:tc>
          <w:tcPr>
            <w:tcW w:w="1560" w:type="dxa"/>
          </w:tcPr>
          <w:p w:rsidR="00F83D21" w:rsidRPr="00345D27" w:rsidRDefault="00EA02CC" w:rsidP="00D86E5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551" w:type="dxa"/>
          </w:tcPr>
          <w:p w:rsidR="00F83D21" w:rsidRPr="00EA02CC" w:rsidRDefault="00F83D21" w:rsidP="00D86E5F">
            <w:pPr>
              <w:rPr>
                <w:sz w:val="28"/>
                <w:szCs w:val="28"/>
              </w:rPr>
            </w:pPr>
            <w:r w:rsidRPr="00EA02CC">
              <w:rPr>
                <w:sz w:val="28"/>
                <w:szCs w:val="28"/>
              </w:rPr>
              <w:t xml:space="preserve">Місцевий, обласний, державний </w:t>
            </w:r>
            <w:r w:rsidRPr="00EA02CC">
              <w:rPr>
                <w:sz w:val="28"/>
                <w:szCs w:val="28"/>
              </w:rPr>
              <w:lastRenderedPageBreak/>
              <w:t>бюджети, інші грантові кошти</w:t>
            </w:r>
          </w:p>
        </w:tc>
        <w:tc>
          <w:tcPr>
            <w:tcW w:w="2410" w:type="dxa"/>
          </w:tcPr>
          <w:p w:rsidR="00F83D21" w:rsidRPr="00EA02CC" w:rsidRDefault="00F83D21" w:rsidP="001E585A">
            <w:pPr>
              <w:jc w:val="center"/>
              <w:rPr>
                <w:sz w:val="28"/>
                <w:szCs w:val="28"/>
              </w:rPr>
            </w:pPr>
            <w:r w:rsidRPr="00EA02CC">
              <w:rPr>
                <w:sz w:val="28"/>
                <w:szCs w:val="28"/>
              </w:rPr>
              <w:lastRenderedPageBreak/>
              <w:t>3000,0</w:t>
            </w:r>
          </w:p>
        </w:tc>
        <w:tc>
          <w:tcPr>
            <w:tcW w:w="1559" w:type="dxa"/>
          </w:tcPr>
          <w:p w:rsidR="00F83D21" w:rsidRPr="00EA02CC" w:rsidRDefault="00F83D21" w:rsidP="001E585A">
            <w:pPr>
              <w:jc w:val="center"/>
              <w:rPr>
                <w:sz w:val="28"/>
                <w:szCs w:val="28"/>
              </w:rPr>
            </w:pPr>
            <w:r w:rsidRPr="00EA02CC">
              <w:rPr>
                <w:sz w:val="28"/>
                <w:szCs w:val="28"/>
              </w:rPr>
              <w:t>3000,0</w:t>
            </w:r>
          </w:p>
        </w:tc>
        <w:tc>
          <w:tcPr>
            <w:tcW w:w="1985" w:type="dxa"/>
          </w:tcPr>
          <w:p w:rsidR="00F83D21" w:rsidRPr="00A13058" w:rsidRDefault="00F83D21" w:rsidP="00D86E5F">
            <w:pPr>
              <w:rPr>
                <w:sz w:val="28"/>
                <w:szCs w:val="28"/>
                <w:lang w:val="ru-RU"/>
              </w:rPr>
            </w:pPr>
            <w:r w:rsidRPr="00EA02CC">
              <w:rPr>
                <w:sz w:val="28"/>
                <w:szCs w:val="28"/>
              </w:rPr>
              <w:t>Запровадження автоматизован</w:t>
            </w:r>
            <w:r w:rsidRPr="00EA02CC">
              <w:rPr>
                <w:sz w:val="28"/>
                <w:szCs w:val="28"/>
              </w:rPr>
              <w:lastRenderedPageBreak/>
              <w:t>ої системи управління вуличним освітленням у місті Решетилівка</w:t>
            </w:r>
          </w:p>
        </w:tc>
      </w:tr>
      <w:tr w:rsidR="00966DB2" w:rsidRPr="00491018" w:rsidTr="00D86E5F">
        <w:tc>
          <w:tcPr>
            <w:tcW w:w="15276" w:type="dxa"/>
            <w:gridSpan w:val="8"/>
          </w:tcPr>
          <w:p w:rsidR="00966DB2" w:rsidRDefault="00966DB2" w:rsidP="00D8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  <w:r w:rsidRPr="00491018">
              <w:rPr>
                <w:b/>
                <w:sz w:val="28"/>
                <w:szCs w:val="28"/>
              </w:rPr>
              <w:t xml:space="preserve"> Підвищення рівня цифров</w:t>
            </w:r>
            <w:r>
              <w:rPr>
                <w:b/>
                <w:sz w:val="28"/>
                <w:szCs w:val="28"/>
              </w:rPr>
              <w:t>ої грамотності різних категорій громадян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Проведення навчань цифрової грамотності для мешканців громади</w:t>
            </w:r>
          </w:p>
        </w:tc>
        <w:tc>
          <w:tcPr>
            <w:tcW w:w="2268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3D21" w:rsidRDefault="00345D27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Проведення навчань цифрової грамотності для мешканців громади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36" w:type="dxa"/>
          </w:tcPr>
          <w:p w:rsidR="00F83D21" w:rsidRPr="00F92F8D" w:rsidRDefault="00F83D21" w:rsidP="00D86E5F">
            <w:pPr>
              <w:rPr>
                <w:sz w:val="28"/>
                <w:szCs w:val="28"/>
                <w:highlight w:val="yellow"/>
              </w:rPr>
            </w:pPr>
            <w:r w:rsidRPr="0092736B">
              <w:rPr>
                <w:sz w:val="28"/>
                <w:szCs w:val="28"/>
              </w:rPr>
              <w:t>Підвищення кваліфікації посадових осіб місцевого самоврядування, депутатів міської ради в галузі інформатизації та цифровізації</w:t>
            </w:r>
          </w:p>
        </w:tc>
        <w:tc>
          <w:tcPr>
            <w:tcW w:w="2268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3D21" w:rsidRDefault="00345D27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551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Місцевий, 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 фінансування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Підвищення кваліфікації посадових осіб місцевого самоврядування, депутатів міської ради в галузі інформатизації та цифровізації</w:t>
            </w:r>
          </w:p>
        </w:tc>
      </w:tr>
      <w:tr w:rsidR="00F83D21" w:rsidRPr="00491018" w:rsidTr="00345D27">
        <w:tc>
          <w:tcPr>
            <w:tcW w:w="507" w:type="dxa"/>
          </w:tcPr>
          <w:p w:rsidR="00F83D21" w:rsidRPr="00491018" w:rsidRDefault="00F83D21" w:rsidP="00F83D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36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 xml:space="preserve">Проведення </w:t>
            </w:r>
            <w:r w:rsidRPr="0092736B">
              <w:rPr>
                <w:sz w:val="28"/>
                <w:szCs w:val="28"/>
              </w:rPr>
              <w:lastRenderedPageBreak/>
              <w:t>навчань цифрової грамотності для посадовців</w:t>
            </w:r>
          </w:p>
        </w:tc>
        <w:tc>
          <w:tcPr>
            <w:tcW w:w="2268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Відділ </w:t>
            </w:r>
            <w:r>
              <w:rPr>
                <w:sz w:val="28"/>
                <w:szCs w:val="28"/>
              </w:rPr>
              <w:lastRenderedPageBreak/>
              <w:t>організаційно-інформаційної роботи, документообігу та управління персоналом</w:t>
            </w:r>
          </w:p>
          <w:p w:rsidR="00F83D21" w:rsidRPr="00491018" w:rsidRDefault="00F83D21" w:rsidP="00D86E5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83D21" w:rsidRDefault="00345D27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551" w:type="dxa"/>
          </w:tcPr>
          <w:p w:rsidR="00F83D21" w:rsidRDefault="00F83D21" w:rsidP="00D86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Місцевий, </w:t>
            </w:r>
            <w:r>
              <w:rPr>
                <w:sz w:val="28"/>
                <w:szCs w:val="28"/>
              </w:rPr>
              <w:lastRenderedPageBreak/>
              <w:t>обласний, державний бюджети, інші грантові кошти</w:t>
            </w:r>
          </w:p>
        </w:tc>
        <w:tc>
          <w:tcPr>
            <w:tcW w:w="2410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потребує </w:t>
            </w:r>
            <w:r>
              <w:rPr>
                <w:sz w:val="28"/>
                <w:szCs w:val="28"/>
              </w:rPr>
              <w:lastRenderedPageBreak/>
              <w:t>фінансування</w:t>
            </w:r>
          </w:p>
        </w:tc>
        <w:tc>
          <w:tcPr>
            <w:tcW w:w="1559" w:type="dxa"/>
          </w:tcPr>
          <w:p w:rsidR="00F83D21" w:rsidRPr="00491018" w:rsidRDefault="00F83D21" w:rsidP="001E5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</w:t>
            </w:r>
            <w:r>
              <w:rPr>
                <w:sz w:val="28"/>
                <w:szCs w:val="28"/>
              </w:rPr>
              <w:lastRenderedPageBreak/>
              <w:t>потребує фінансування</w:t>
            </w:r>
          </w:p>
        </w:tc>
        <w:tc>
          <w:tcPr>
            <w:tcW w:w="1985" w:type="dxa"/>
          </w:tcPr>
          <w:p w:rsidR="00F83D21" w:rsidRPr="00491018" w:rsidRDefault="00F83D21" w:rsidP="00D86E5F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lastRenderedPageBreak/>
              <w:t xml:space="preserve">Проведення </w:t>
            </w:r>
            <w:r w:rsidRPr="0092736B">
              <w:rPr>
                <w:sz w:val="28"/>
                <w:szCs w:val="28"/>
              </w:rPr>
              <w:lastRenderedPageBreak/>
              <w:t>навчань цифрової грамотності для посадовців</w:t>
            </w:r>
          </w:p>
        </w:tc>
      </w:tr>
    </w:tbl>
    <w:p w:rsidR="00966DB2" w:rsidRPr="00870981" w:rsidRDefault="00966DB2" w:rsidP="00870981">
      <w:pPr>
        <w:pStyle w:val="a3"/>
        <w:spacing w:before="5"/>
        <w:jc w:val="center"/>
        <w:rPr>
          <w:b/>
        </w:rPr>
      </w:pPr>
    </w:p>
    <w:p w:rsidR="00870981" w:rsidRDefault="00870981">
      <w:pPr>
        <w:pStyle w:val="a3"/>
        <w:spacing w:before="5"/>
      </w:pPr>
    </w:p>
    <w:p w:rsidR="001E585A" w:rsidRDefault="001E585A" w:rsidP="00345D27">
      <w:pPr>
        <w:pStyle w:val="a3"/>
        <w:spacing w:before="65"/>
        <w:ind w:right="443"/>
        <w:sectPr w:rsidR="001E585A" w:rsidSect="0064098D">
          <w:pgSz w:w="16840" w:h="11910" w:orient="landscape"/>
          <w:pgMar w:top="1135" w:right="644" w:bottom="1480" w:left="1040" w:header="426" w:footer="0" w:gutter="0"/>
          <w:pgNumType w:start="1"/>
          <w:cols w:space="720"/>
          <w:titlePg/>
          <w:docGrid w:linePitch="299"/>
        </w:sectPr>
      </w:pPr>
    </w:p>
    <w:p w:rsidR="004518DA" w:rsidRDefault="004518DA" w:rsidP="00184CB2">
      <w:pPr>
        <w:pStyle w:val="a3"/>
        <w:ind w:left="11624" w:right="-11"/>
        <w:rPr>
          <w:color w:val="000000" w:themeColor="text1"/>
        </w:rPr>
      </w:pPr>
      <w:r w:rsidRPr="00EF7A80">
        <w:rPr>
          <w:color w:val="000000" w:themeColor="text1"/>
        </w:rPr>
        <w:lastRenderedPageBreak/>
        <w:t>Додаток 3</w:t>
      </w:r>
    </w:p>
    <w:p w:rsidR="008D6659" w:rsidRPr="004518DA" w:rsidRDefault="008D6659" w:rsidP="00184CB2">
      <w:pPr>
        <w:pStyle w:val="a3"/>
        <w:ind w:left="11624" w:right="-11"/>
        <w:rPr>
          <w:color w:val="000000" w:themeColor="text1"/>
          <w:lang w:val="ru-RU"/>
        </w:rPr>
      </w:pPr>
      <w:r>
        <w:rPr>
          <w:color w:val="000000" w:themeColor="text1"/>
        </w:rPr>
        <w:t>до</w:t>
      </w:r>
      <w:r w:rsidR="00122666">
        <w:rPr>
          <w:color w:val="000000" w:themeColor="text1"/>
        </w:rPr>
        <w:t xml:space="preserve"> П</w:t>
      </w:r>
      <w:r>
        <w:rPr>
          <w:color w:val="000000" w:themeColor="text1"/>
        </w:rPr>
        <w:t>рограми</w:t>
      </w:r>
    </w:p>
    <w:p w:rsidR="001E585A" w:rsidRDefault="001E585A" w:rsidP="004518DA">
      <w:pPr>
        <w:pStyle w:val="a3"/>
        <w:spacing w:before="65" w:line="360" w:lineRule="auto"/>
        <w:ind w:right="443"/>
        <w:jc w:val="center"/>
        <w:rPr>
          <w:color w:val="000000" w:themeColor="text1"/>
        </w:rPr>
      </w:pPr>
    </w:p>
    <w:p w:rsidR="00270B24" w:rsidRPr="00CD490B" w:rsidRDefault="004518DA" w:rsidP="004518DA">
      <w:pPr>
        <w:pStyle w:val="a3"/>
        <w:spacing w:before="65" w:line="360" w:lineRule="auto"/>
        <w:ind w:right="443"/>
        <w:jc w:val="center"/>
      </w:pPr>
      <w:r w:rsidRPr="00EF7A80">
        <w:rPr>
          <w:color w:val="000000" w:themeColor="text1"/>
        </w:rPr>
        <w:t>І</w:t>
      </w:r>
      <w:r>
        <w:rPr>
          <w:color w:val="000000" w:themeColor="text1"/>
        </w:rPr>
        <w:t xml:space="preserve">ндикатори </w:t>
      </w:r>
      <w:r w:rsidR="00CD490B">
        <w:rPr>
          <w:color w:val="000000" w:themeColor="text1"/>
        </w:rPr>
        <w:t>цифрової трансформації територіальної громади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4536"/>
        <w:gridCol w:w="1276"/>
        <w:gridCol w:w="1701"/>
        <w:gridCol w:w="1134"/>
        <w:gridCol w:w="1134"/>
        <w:gridCol w:w="1134"/>
        <w:gridCol w:w="1276"/>
      </w:tblGrid>
      <w:tr w:rsidR="00345D27" w:rsidTr="00C951DC">
        <w:tc>
          <w:tcPr>
            <w:tcW w:w="534" w:type="dxa"/>
            <w:vMerge w:val="restart"/>
          </w:tcPr>
          <w:p w:rsidR="00345D27" w:rsidRDefault="00345D27" w:rsidP="00270B24">
            <w:pPr>
              <w:pStyle w:val="a3"/>
              <w:spacing w:before="65"/>
              <w:ind w:right="443"/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</w:tcPr>
          <w:p w:rsidR="00345D27" w:rsidRDefault="00345D27" w:rsidP="00270B24">
            <w:pPr>
              <w:pStyle w:val="a3"/>
              <w:spacing w:before="65"/>
              <w:jc w:val="center"/>
            </w:pPr>
            <w:r>
              <w:t>Пріоритет</w:t>
            </w:r>
          </w:p>
        </w:tc>
        <w:tc>
          <w:tcPr>
            <w:tcW w:w="4536" w:type="dxa"/>
            <w:vMerge w:val="restart"/>
          </w:tcPr>
          <w:p w:rsidR="00345D27" w:rsidRDefault="00345D27" w:rsidP="00270B24">
            <w:pPr>
              <w:pStyle w:val="a3"/>
              <w:spacing w:before="65"/>
              <w:jc w:val="center"/>
            </w:pPr>
            <w:r w:rsidRPr="00EF7A80">
              <w:rPr>
                <w:color w:val="000000" w:themeColor="text1"/>
              </w:rPr>
              <w:t>Найменування індикатора</w:t>
            </w:r>
          </w:p>
        </w:tc>
        <w:tc>
          <w:tcPr>
            <w:tcW w:w="1276" w:type="dxa"/>
            <w:vMerge w:val="restart"/>
          </w:tcPr>
          <w:p w:rsidR="00345D27" w:rsidRDefault="00345D27" w:rsidP="00270B24">
            <w:pPr>
              <w:pStyle w:val="a3"/>
              <w:spacing w:before="65"/>
              <w:ind w:right="-39"/>
              <w:jc w:val="center"/>
            </w:pPr>
            <w:r w:rsidRPr="00EF7A80">
              <w:rPr>
                <w:color w:val="000000" w:themeColor="text1"/>
              </w:rPr>
              <w:t>Одиниця виміру</w:t>
            </w:r>
          </w:p>
        </w:tc>
        <w:tc>
          <w:tcPr>
            <w:tcW w:w="1701" w:type="dxa"/>
            <w:vMerge w:val="restart"/>
          </w:tcPr>
          <w:p w:rsidR="00345D27" w:rsidRPr="00EF7A80" w:rsidRDefault="00345D27" w:rsidP="00D86E5F">
            <w:pPr>
              <w:ind w:left="-108" w:right="-128"/>
              <w:jc w:val="center"/>
              <w:rPr>
                <w:color w:val="000000" w:themeColor="text1"/>
                <w:sz w:val="28"/>
                <w:szCs w:val="28"/>
              </w:rPr>
            </w:pPr>
            <w:r w:rsidRPr="00EF7A80">
              <w:rPr>
                <w:color w:val="000000" w:themeColor="text1"/>
                <w:sz w:val="28"/>
                <w:szCs w:val="28"/>
              </w:rPr>
              <w:t>Вихідні дані</w:t>
            </w:r>
          </w:p>
          <w:p w:rsidR="00345D27" w:rsidRDefault="00345D27" w:rsidP="00D86E5F">
            <w:pPr>
              <w:pStyle w:val="a3"/>
              <w:spacing w:before="65"/>
              <w:ind w:left="-108" w:right="-114"/>
              <w:jc w:val="center"/>
            </w:pPr>
            <w:r w:rsidRPr="00EF7A80">
              <w:rPr>
                <w:color w:val="000000" w:themeColor="text1"/>
              </w:rPr>
              <w:t>за рік до початку дії Програми</w:t>
            </w:r>
          </w:p>
        </w:tc>
        <w:tc>
          <w:tcPr>
            <w:tcW w:w="3402" w:type="dxa"/>
            <w:gridSpan w:val="3"/>
          </w:tcPr>
          <w:p w:rsidR="00345D27" w:rsidRDefault="00345D27" w:rsidP="00C951DC">
            <w:pPr>
              <w:pStyle w:val="a3"/>
              <w:tabs>
                <w:tab w:val="left" w:pos="4668"/>
              </w:tabs>
              <w:spacing w:before="65"/>
              <w:jc w:val="center"/>
            </w:pPr>
            <w:r w:rsidRPr="00EF7A80">
              <w:rPr>
                <w:color w:val="000000" w:themeColor="text1"/>
              </w:rPr>
              <w:t>Прогнозні дані за роками</w:t>
            </w:r>
          </w:p>
        </w:tc>
        <w:tc>
          <w:tcPr>
            <w:tcW w:w="1276" w:type="dxa"/>
            <w:vMerge w:val="restart"/>
          </w:tcPr>
          <w:p w:rsidR="00345D27" w:rsidRDefault="00345D27" w:rsidP="00270B24">
            <w:pPr>
              <w:ind w:left="-122" w:right="-115"/>
              <w:jc w:val="center"/>
              <w:rPr>
                <w:color w:val="000000" w:themeColor="text1"/>
                <w:sz w:val="28"/>
                <w:szCs w:val="28"/>
              </w:rPr>
            </w:pPr>
            <w:r w:rsidRPr="00EF7A80">
              <w:rPr>
                <w:color w:val="000000" w:themeColor="text1"/>
                <w:sz w:val="28"/>
                <w:szCs w:val="28"/>
              </w:rPr>
              <w:t>Динаміка</w:t>
            </w:r>
          </w:p>
          <w:p w:rsidR="00345D27" w:rsidRPr="00345D27" w:rsidRDefault="00345D27" w:rsidP="00C951DC">
            <w:pPr>
              <w:ind w:left="-122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EF7A80">
              <w:rPr>
                <w:color w:val="000000" w:themeColor="text1"/>
                <w:sz w:val="28"/>
                <w:szCs w:val="28"/>
              </w:rPr>
              <w:t>(+/-, %)</w:t>
            </w:r>
          </w:p>
        </w:tc>
      </w:tr>
      <w:tr w:rsidR="00270B24" w:rsidTr="00C951DC">
        <w:tc>
          <w:tcPr>
            <w:tcW w:w="534" w:type="dxa"/>
            <w:vMerge/>
          </w:tcPr>
          <w:p w:rsidR="00345D27" w:rsidRDefault="00345D27" w:rsidP="00270B24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45D27" w:rsidRDefault="00345D27" w:rsidP="00270B24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  <w:vMerge/>
          </w:tcPr>
          <w:p w:rsidR="00345D27" w:rsidRDefault="00345D27" w:rsidP="00270B24">
            <w:pPr>
              <w:pStyle w:val="a3"/>
              <w:spacing w:before="65"/>
              <w:ind w:right="443"/>
            </w:pPr>
          </w:p>
        </w:tc>
        <w:tc>
          <w:tcPr>
            <w:tcW w:w="1276" w:type="dxa"/>
            <w:vMerge/>
          </w:tcPr>
          <w:p w:rsidR="00345D27" w:rsidRDefault="00345D27" w:rsidP="00270B24">
            <w:pPr>
              <w:pStyle w:val="a3"/>
              <w:spacing w:before="65"/>
              <w:ind w:right="443"/>
            </w:pPr>
          </w:p>
        </w:tc>
        <w:tc>
          <w:tcPr>
            <w:tcW w:w="1701" w:type="dxa"/>
            <w:vMerge/>
          </w:tcPr>
          <w:p w:rsidR="00345D27" w:rsidRDefault="00345D27" w:rsidP="00270B24">
            <w:pPr>
              <w:pStyle w:val="a3"/>
              <w:spacing w:before="65"/>
              <w:ind w:right="443"/>
            </w:pPr>
          </w:p>
        </w:tc>
        <w:tc>
          <w:tcPr>
            <w:tcW w:w="1134" w:type="dxa"/>
          </w:tcPr>
          <w:p w:rsidR="00345D27" w:rsidRDefault="00345D27" w:rsidP="00270B24">
            <w:pPr>
              <w:pStyle w:val="a3"/>
              <w:spacing w:before="65"/>
              <w:ind w:right="-46"/>
              <w:jc w:val="center"/>
            </w:pPr>
            <w:r w:rsidRPr="00EF7A80">
              <w:rPr>
                <w:color w:val="000000" w:themeColor="text1"/>
              </w:rPr>
              <w:t>2024</w:t>
            </w:r>
          </w:p>
        </w:tc>
        <w:tc>
          <w:tcPr>
            <w:tcW w:w="1134" w:type="dxa"/>
          </w:tcPr>
          <w:p w:rsidR="00345D27" w:rsidRDefault="00345D27" w:rsidP="00270B24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134" w:type="dxa"/>
          </w:tcPr>
          <w:p w:rsidR="00345D27" w:rsidRDefault="00345D27" w:rsidP="00270B24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  <w:vMerge/>
          </w:tcPr>
          <w:p w:rsidR="00345D27" w:rsidRDefault="00345D27" w:rsidP="00270B24">
            <w:pPr>
              <w:pStyle w:val="a3"/>
              <w:spacing w:before="65"/>
              <w:ind w:right="443"/>
            </w:pPr>
          </w:p>
        </w:tc>
      </w:tr>
      <w:tr w:rsidR="00270B24" w:rsidTr="00C951DC">
        <w:tc>
          <w:tcPr>
            <w:tcW w:w="534" w:type="dxa"/>
            <w:vMerge w:val="restart"/>
            <w:vAlign w:val="center"/>
          </w:tcPr>
          <w:p w:rsidR="00270B24" w:rsidRDefault="00270B24" w:rsidP="00270B24">
            <w:pPr>
              <w:pStyle w:val="a3"/>
              <w:spacing w:before="65"/>
              <w:ind w:right="443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270B24" w:rsidRDefault="00270B24" w:rsidP="00270B24">
            <w:pPr>
              <w:pStyle w:val="a3"/>
              <w:spacing w:before="65"/>
              <w:ind w:right="443"/>
              <w:jc w:val="center"/>
            </w:pPr>
            <w:r w:rsidRPr="00491018">
              <w:rPr>
                <w:b/>
              </w:rPr>
              <w:t xml:space="preserve">Цифрова </w:t>
            </w:r>
            <w:r>
              <w:rPr>
                <w:b/>
              </w:rPr>
              <w:t>трансформація органу місцевого самоврядування</w:t>
            </w:r>
          </w:p>
        </w:tc>
        <w:tc>
          <w:tcPr>
            <w:tcW w:w="4536" w:type="dxa"/>
          </w:tcPr>
          <w:p w:rsidR="00270B24" w:rsidRPr="00491018" w:rsidRDefault="00270B24" w:rsidP="00D86E5F">
            <w:pPr>
              <w:jc w:val="both"/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Інвентаризація інформаційних та програмно-технічних ресурсів</w:t>
            </w:r>
          </w:p>
        </w:tc>
        <w:tc>
          <w:tcPr>
            <w:tcW w:w="1276" w:type="dxa"/>
            <w:vAlign w:val="center"/>
          </w:tcPr>
          <w:p w:rsidR="00270B24" w:rsidRDefault="00D86E5F" w:rsidP="00D86E5F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270B24" w:rsidRDefault="00A13058" w:rsidP="00D86E5F">
            <w:pPr>
              <w:pStyle w:val="a3"/>
              <w:spacing w:before="65"/>
              <w:jc w:val="center"/>
            </w:pPr>
            <w:r>
              <w:t>5</w:t>
            </w:r>
            <w:r w:rsidR="00B40C78">
              <w:t>0%</w:t>
            </w:r>
          </w:p>
        </w:tc>
        <w:tc>
          <w:tcPr>
            <w:tcW w:w="1134" w:type="dxa"/>
            <w:vAlign w:val="center"/>
          </w:tcPr>
          <w:p w:rsidR="00270B24" w:rsidRPr="00EF7A80" w:rsidRDefault="00B40C78" w:rsidP="00270B24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  <w:tc>
          <w:tcPr>
            <w:tcW w:w="1134" w:type="dxa"/>
            <w:vAlign w:val="center"/>
          </w:tcPr>
          <w:p w:rsidR="00270B24" w:rsidRDefault="00B40C78" w:rsidP="00270B24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  <w:tc>
          <w:tcPr>
            <w:tcW w:w="1134" w:type="dxa"/>
            <w:vAlign w:val="center"/>
          </w:tcPr>
          <w:p w:rsidR="00270B24" w:rsidRDefault="00B40C78" w:rsidP="00270B24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  <w:tc>
          <w:tcPr>
            <w:tcW w:w="1276" w:type="dxa"/>
            <w:vAlign w:val="center"/>
          </w:tcPr>
          <w:p w:rsidR="00270B24" w:rsidRDefault="00B40C78" w:rsidP="00D86E5F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100%</w:t>
            </w:r>
          </w:p>
        </w:tc>
      </w:tr>
      <w:tr w:rsidR="00270B24" w:rsidTr="00C951DC">
        <w:tc>
          <w:tcPr>
            <w:tcW w:w="534" w:type="dxa"/>
            <w:vMerge/>
          </w:tcPr>
          <w:p w:rsidR="00270B24" w:rsidRDefault="00270B24" w:rsidP="00270B24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270B24" w:rsidRDefault="00270B24" w:rsidP="00270B24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270B24" w:rsidRPr="00491018" w:rsidRDefault="00270B24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та проведення модернізації комп`ютерного обладнання</w:t>
            </w:r>
          </w:p>
        </w:tc>
        <w:tc>
          <w:tcPr>
            <w:tcW w:w="1276" w:type="dxa"/>
            <w:vAlign w:val="center"/>
          </w:tcPr>
          <w:p w:rsidR="00270B24" w:rsidRDefault="00D86E5F" w:rsidP="00D86E5F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270B24" w:rsidRDefault="00C01AD8" w:rsidP="00D86E5F">
            <w:pPr>
              <w:pStyle w:val="a3"/>
              <w:spacing w:before="65"/>
              <w:jc w:val="center"/>
            </w:pPr>
            <w:r>
              <w:rPr>
                <w:lang w:val="en-US"/>
              </w:rPr>
              <w:t>30</w:t>
            </w:r>
            <w:r w:rsidR="00B40C78">
              <w:t>%</w:t>
            </w:r>
          </w:p>
        </w:tc>
        <w:tc>
          <w:tcPr>
            <w:tcW w:w="1134" w:type="dxa"/>
            <w:vAlign w:val="center"/>
          </w:tcPr>
          <w:p w:rsidR="00270B24" w:rsidRPr="00C45030" w:rsidRDefault="00C01AD8" w:rsidP="00270B24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50%</w:t>
            </w:r>
          </w:p>
        </w:tc>
        <w:tc>
          <w:tcPr>
            <w:tcW w:w="1134" w:type="dxa"/>
            <w:vAlign w:val="center"/>
          </w:tcPr>
          <w:p w:rsidR="00270B24" w:rsidRPr="00C01AD8" w:rsidRDefault="00C01AD8" w:rsidP="00270B24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75%</w:t>
            </w:r>
          </w:p>
        </w:tc>
        <w:tc>
          <w:tcPr>
            <w:tcW w:w="1134" w:type="dxa"/>
            <w:vAlign w:val="center"/>
          </w:tcPr>
          <w:p w:rsidR="00270B24" w:rsidRPr="00C01AD8" w:rsidRDefault="00C01AD8" w:rsidP="00270B24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100%</w:t>
            </w:r>
          </w:p>
        </w:tc>
        <w:tc>
          <w:tcPr>
            <w:tcW w:w="1276" w:type="dxa"/>
            <w:vAlign w:val="center"/>
          </w:tcPr>
          <w:p w:rsidR="00270B24" w:rsidRPr="00C01AD8" w:rsidRDefault="00C01AD8" w:rsidP="00D86E5F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270B24" w:rsidTr="006B6209">
        <w:tc>
          <w:tcPr>
            <w:tcW w:w="534" w:type="dxa"/>
            <w:vMerge/>
          </w:tcPr>
          <w:p w:rsidR="00270B24" w:rsidRDefault="00270B24" w:rsidP="00270B24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270B24" w:rsidRDefault="00270B24" w:rsidP="00270B24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270B24" w:rsidRPr="00491018" w:rsidRDefault="00270B24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периферійного обладнання</w:t>
            </w:r>
          </w:p>
        </w:tc>
        <w:tc>
          <w:tcPr>
            <w:tcW w:w="1276" w:type="dxa"/>
            <w:vAlign w:val="center"/>
          </w:tcPr>
          <w:p w:rsidR="00270B24" w:rsidRDefault="00D86E5F" w:rsidP="00D86E5F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6B6209" w:rsidRPr="006B6209" w:rsidRDefault="004518DA" w:rsidP="006B620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35%</w:t>
            </w:r>
          </w:p>
        </w:tc>
        <w:tc>
          <w:tcPr>
            <w:tcW w:w="1134" w:type="dxa"/>
            <w:vAlign w:val="center"/>
          </w:tcPr>
          <w:p w:rsidR="00270B24" w:rsidRPr="004518DA" w:rsidRDefault="004518DA" w:rsidP="00270B24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30%</w:t>
            </w:r>
          </w:p>
        </w:tc>
        <w:tc>
          <w:tcPr>
            <w:tcW w:w="1134" w:type="dxa"/>
            <w:vAlign w:val="center"/>
          </w:tcPr>
          <w:p w:rsidR="00270B24" w:rsidRPr="004518DA" w:rsidRDefault="004518DA" w:rsidP="00270B24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20%</w:t>
            </w:r>
          </w:p>
        </w:tc>
        <w:tc>
          <w:tcPr>
            <w:tcW w:w="1134" w:type="dxa"/>
            <w:vAlign w:val="center"/>
          </w:tcPr>
          <w:p w:rsidR="00270B24" w:rsidRPr="004518DA" w:rsidRDefault="004518DA" w:rsidP="00270B24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15%</w:t>
            </w:r>
          </w:p>
        </w:tc>
        <w:tc>
          <w:tcPr>
            <w:tcW w:w="1276" w:type="dxa"/>
            <w:vAlign w:val="center"/>
          </w:tcPr>
          <w:p w:rsidR="00270B24" w:rsidRPr="004518DA" w:rsidRDefault="004518DA" w:rsidP="00D86E5F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270B24" w:rsidTr="00C951DC">
        <w:tc>
          <w:tcPr>
            <w:tcW w:w="534" w:type="dxa"/>
            <w:vMerge/>
          </w:tcPr>
          <w:p w:rsidR="00270B24" w:rsidRDefault="00270B24" w:rsidP="00270B24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270B24" w:rsidRDefault="00270B24" w:rsidP="00270B24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270B24" w:rsidRPr="00491018" w:rsidRDefault="00270B24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Закупівля мережевого обладнання</w:t>
            </w:r>
          </w:p>
        </w:tc>
        <w:tc>
          <w:tcPr>
            <w:tcW w:w="1276" w:type="dxa"/>
            <w:vAlign w:val="center"/>
          </w:tcPr>
          <w:p w:rsidR="00270B24" w:rsidRDefault="00D86E5F" w:rsidP="00D86E5F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270B24" w:rsidRPr="003232E0" w:rsidRDefault="003232E0" w:rsidP="00D86E5F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  <w:tc>
          <w:tcPr>
            <w:tcW w:w="1134" w:type="dxa"/>
            <w:vAlign w:val="center"/>
          </w:tcPr>
          <w:p w:rsidR="00270B24" w:rsidRPr="003232E0" w:rsidRDefault="003232E0" w:rsidP="00270B24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10%</w:t>
            </w:r>
          </w:p>
        </w:tc>
        <w:tc>
          <w:tcPr>
            <w:tcW w:w="1134" w:type="dxa"/>
            <w:vAlign w:val="center"/>
          </w:tcPr>
          <w:p w:rsidR="00270B24" w:rsidRPr="003232E0" w:rsidRDefault="003232E0" w:rsidP="00270B24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10%</w:t>
            </w:r>
          </w:p>
        </w:tc>
        <w:tc>
          <w:tcPr>
            <w:tcW w:w="1134" w:type="dxa"/>
            <w:vAlign w:val="center"/>
          </w:tcPr>
          <w:p w:rsidR="00270B24" w:rsidRPr="003232E0" w:rsidRDefault="003232E0" w:rsidP="00270B24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10%</w:t>
            </w:r>
          </w:p>
        </w:tc>
        <w:tc>
          <w:tcPr>
            <w:tcW w:w="1276" w:type="dxa"/>
            <w:vAlign w:val="center"/>
          </w:tcPr>
          <w:p w:rsidR="00270B24" w:rsidRPr="003232E0" w:rsidRDefault="003232E0" w:rsidP="00D86E5F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270B24" w:rsidTr="00C951DC">
        <w:tc>
          <w:tcPr>
            <w:tcW w:w="534" w:type="dxa"/>
            <w:vMerge/>
          </w:tcPr>
          <w:p w:rsidR="00270B24" w:rsidRDefault="00270B24" w:rsidP="00270B24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270B24" w:rsidRDefault="00270B24" w:rsidP="00270B24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270B24" w:rsidRPr="00491018" w:rsidRDefault="00270B24" w:rsidP="00D86E5F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Придбання </w:t>
            </w:r>
            <w:r w:rsidRPr="00491018">
              <w:rPr>
                <w:sz w:val="28"/>
                <w:szCs w:val="28"/>
                <w:lang w:val="en-US"/>
              </w:rPr>
              <w:t xml:space="preserve">NAS </w:t>
            </w:r>
            <w:r w:rsidRPr="00491018">
              <w:rPr>
                <w:sz w:val="28"/>
                <w:szCs w:val="28"/>
              </w:rPr>
              <w:t>сховища</w:t>
            </w:r>
          </w:p>
        </w:tc>
        <w:tc>
          <w:tcPr>
            <w:tcW w:w="1276" w:type="dxa"/>
            <w:vAlign w:val="center"/>
          </w:tcPr>
          <w:p w:rsidR="00270B24" w:rsidRPr="00D86E5F" w:rsidRDefault="00D86E5F" w:rsidP="00D86E5F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270B24" w:rsidRDefault="00D86E5F" w:rsidP="00D86E5F">
            <w:pPr>
              <w:pStyle w:val="a3"/>
              <w:spacing w:before="65"/>
              <w:jc w:val="center"/>
            </w:pPr>
            <w:r>
              <w:t>Ні</w:t>
            </w:r>
          </w:p>
        </w:tc>
        <w:tc>
          <w:tcPr>
            <w:tcW w:w="1134" w:type="dxa"/>
            <w:vAlign w:val="center"/>
          </w:tcPr>
          <w:p w:rsidR="00270B24" w:rsidRPr="00EF7A80" w:rsidRDefault="00D86E5F" w:rsidP="00270B24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270B24" w:rsidRDefault="00D86E5F" w:rsidP="00270B24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70B24" w:rsidRDefault="00D86E5F" w:rsidP="00270B24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270B24" w:rsidRDefault="00D86E5F" w:rsidP="00D86E5F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Оплата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підключені точки доступу до мережі Інтернет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Оплата послуг </w:t>
            </w:r>
            <w:proofErr w:type="spellStart"/>
            <w:r w:rsidRPr="00491018">
              <w:rPr>
                <w:sz w:val="28"/>
                <w:szCs w:val="28"/>
              </w:rPr>
              <w:t>інтернет-провайдерам</w:t>
            </w:r>
            <w:proofErr w:type="spellEnd"/>
            <w:r w:rsidRPr="00491018">
              <w:rPr>
                <w:sz w:val="28"/>
                <w:szCs w:val="28"/>
              </w:rPr>
              <w:t xml:space="preserve"> за підключення нових точок доступу до мережі Інтернет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Оплата послуг за технічну підтримку та обслуговування системи електронного голосування </w:t>
            </w:r>
            <w:r w:rsidRPr="00491018">
              <w:rPr>
                <w:sz w:val="28"/>
                <w:szCs w:val="28"/>
              </w:rPr>
              <w:lastRenderedPageBreak/>
              <w:t>«ГОЛОС»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lastRenderedPageBreak/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Підтримка та адміністрування (оплата послуг за хостінг) модулю партисипативних бюджетів громади:</w:t>
            </w:r>
          </w:p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1) Громадського бюджету Решетилівської міської територіальної громади;</w:t>
            </w:r>
          </w:p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2) Шкільного громадського бюджету Решетилівської міської територіальної громади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Щорічне утримання сайту Решетилівської МТГ (Решетилівської міської ради) та замовлення інших послуг інформатизації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Продовження ліцензії програмного забезпечення для ведення бухгалтерського та фінансового обліку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Продовження ліцензії програмного забезпечення для ведення податкового обліку Решетилівської міської ради та виконавчого комітету (</w:t>
            </w:r>
            <w:r w:rsidRPr="00491018">
              <w:rPr>
                <w:sz w:val="28"/>
                <w:szCs w:val="28"/>
                <w:lang w:val="en-US"/>
              </w:rPr>
              <w:t>M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E</w:t>
            </w:r>
            <w:r w:rsidRPr="00491018">
              <w:rPr>
                <w:sz w:val="28"/>
                <w:szCs w:val="28"/>
              </w:rPr>
              <w:t>.</w:t>
            </w:r>
            <w:r w:rsidRPr="00491018">
              <w:rPr>
                <w:sz w:val="28"/>
                <w:szCs w:val="28"/>
                <w:lang w:val="en-US"/>
              </w:rPr>
              <w:t>Doc</w:t>
            </w:r>
            <w:r w:rsidRPr="00491018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1018">
              <w:rPr>
                <w:sz w:val="28"/>
                <w:szCs w:val="28"/>
              </w:rPr>
              <w:t>тримання відкритих сертифікатів КЕП</w:t>
            </w:r>
            <w:r>
              <w:rPr>
                <w:sz w:val="28"/>
                <w:szCs w:val="28"/>
              </w:rPr>
              <w:t xml:space="preserve"> для посадових осіб органу місцевого самоврядування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Впровадження електронного документообігу в діяльність Решетилівської міської ради та її виконавчих органів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Ні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Ні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 xml:space="preserve">Технічна підтримка програмного забезпечення </w:t>
            </w:r>
            <w:r>
              <w:rPr>
                <w:sz w:val="28"/>
                <w:szCs w:val="28"/>
              </w:rPr>
              <w:t>„</w:t>
            </w:r>
            <w:r w:rsidRPr="00491018">
              <w:rPr>
                <w:sz w:val="28"/>
                <w:szCs w:val="28"/>
              </w:rPr>
              <w:t>АСКОД</w:t>
            </w:r>
            <w:r>
              <w:rPr>
                <w:sz w:val="28"/>
                <w:szCs w:val="28"/>
              </w:rPr>
              <w:t>”</w:t>
            </w:r>
            <w:r w:rsidRPr="00491018">
              <w:rPr>
                <w:sz w:val="28"/>
                <w:szCs w:val="28"/>
              </w:rPr>
              <w:t xml:space="preserve"> у складі системи електронного документообігу Решетилівської міської ради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Ні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Ні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BA3785" w:rsidTr="00C951DC">
        <w:tc>
          <w:tcPr>
            <w:tcW w:w="534" w:type="dxa"/>
            <w:vMerge/>
          </w:tcPr>
          <w:p w:rsidR="00BA3785" w:rsidRDefault="00BA3785" w:rsidP="00BA3785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BA3785" w:rsidRDefault="00BA3785" w:rsidP="00BA3785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BA3785" w:rsidRPr="00491018" w:rsidRDefault="00BA3785" w:rsidP="00BA3785">
            <w:pPr>
              <w:rPr>
                <w:sz w:val="28"/>
                <w:szCs w:val="28"/>
              </w:rPr>
            </w:pPr>
            <w:r w:rsidRPr="00491018">
              <w:rPr>
                <w:sz w:val="28"/>
                <w:szCs w:val="28"/>
              </w:rPr>
              <w:t>Проведення популяризації цифрових продуктів, у тому числі інструментів електронної демократії</w:t>
            </w:r>
          </w:p>
        </w:tc>
        <w:tc>
          <w:tcPr>
            <w:tcW w:w="1276" w:type="dxa"/>
            <w:vAlign w:val="center"/>
          </w:tcPr>
          <w:p w:rsidR="00BA3785" w:rsidRDefault="00BA3785" w:rsidP="00BA3785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BA3785" w:rsidRPr="003232E0" w:rsidRDefault="00BA3785" w:rsidP="00BA3785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color w:val="000000" w:themeColor="text1"/>
              </w:rPr>
              <w:t>Ні</w:t>
            </w:r>
          </w:p>
        </w:tc>
        <w:tc>
          <w:tcPr>
            <w:tcW w:w="1134" w:type="dxa"/>
            <w:vAlign w:val="center"/>
          </w:tcPr>
          <w:p w:rsidR="00BA3785" w:rsidRPr="00EF7A80" w:rsidRDefault="00BA3785" w:rsidP="00BA3785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BA3785" w:rsidRDefault="00BA3785" w:rsidP="00BA3785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BA3785" w:rsidRDefault="00BA3785" w:rsidP="00BA3785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276" w:type="dxa"/>
            <w:vAlign w:val="center"/>
          </w:tcPr>
          <w:p w:rsidR="00BA3785" w:rsidRDefault="00BA3785" w:rsidP="00BA3785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 w:val="restart"/>
            <w:vAlign w:val="center"/>
          </w:tcPr>
          <w:p w:rsidR="003F4379" w:rsidRDefault="003F4379" w:rsidP="003F4379">
            <w:pPr>
              <w:pStyle w:val="a3"/>
              <w:spacing w:before="65"/>
              <w:ind w:right="443"/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3F4379" w:rsidRDefault="003F4379" w:rsidP="003F4379">
            <w:pPr>
              <w:pStyle w:val="a3"/>
              <w:spacing w:before="65"/>
              <w:ind w:right="443"/>
              <w:jc w:val="center"/>
            </w:pPr>
            <w:r>
              <w:rPr>
                <w:b/>
              </w:rPr>
              <w:t>Цифровізація публічних послуг</w:t>
            </w: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F92F8D">
              <w:rPr>
                <w:sz w:val="28"/>
                <w:szCs w:val="28"/>
              </w:rPr>
              <w:t xml:space="preserve">Переведення адміністративних послуг </w:t>
            </w:r>
            <w:proofErr w:type="spellStart"/>
            <w:r w:rsidRPr="00F92F8D"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Pr="003232E0" w:rsidRDefault="003232E0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  <w:tc>
          <w:tcPr>
            <w:tcW w:w="1134" w:type="dxa"/>
            <w:vAlign w:val="center"/>
          </w:tcPr>
          <w:p w:rsidR="003F4379" w:rsidRPr="003232E0" w:rsidRDefault="003232E0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15%</w:t>
            </w:r>
          </w:p>
        </w:tc>
        <w:tc>
          <w:tcPr>
            <w:tcW w:w="1134" w:type="dxa"/>
            <w:vAlign w:val="center"/>
          </w:tcPr>
          <w:p w:rsidR="003F4379" w:rsidRPr="003232E0" w:rsidRDefault="003232E0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15%</w:t>
            </w:r>
          </w:p>
        </w:tc>
        <w:tc>
          <w:tcPr>
            <w:tcW w:w="1134" w:type="dxa"/>
            <w:vAlign w:val="center"/>
          </w:tcPr>
          <w:p w:rsidR="003F4379" w:rsidRPr="003232E0" w:rsidRDefault="003232E0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20%</w:t>
            </w:r>
          </w:p>
        </w:tc>
        <w:tc>
          <w:tcPr>
            <w:tcW w:w="1276" w:type="dxa"/>
            <w:vAlign w:val="center"/>
          </w:tcPr>
          <w:p w:rsidR="003F4379" w:rsidRPr="003232E0" w:rsidRDefault="003232E0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містобудівного кадастру Решетилівської міської територіальної</w:t>
            </w:r>
            <w:r>
              <w:rPr>
                <w:sz w:val="28"/>
                <w:szCs w:val="28"/>
              </w:rPr>
              <w:t xml:space="preserve"> громади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Ні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30%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30%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40%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 w:val="restart"/>
            <w:vAlign w:val="center"/>
          </w:tcPr>
          <w:p w:rsidR="003F4379" w:rsidRDefault="003F4379" w:rsidP="003F4379">
            <w:pPr>
              <w:pStyle w:val="a3"/>
              <w:spacing w:before="65"/>
              <w:ind w:right="443"/>
              <w:jc w:val="center"/>
            </w:pPr>
            <w: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3F4379" w:rsidRDefault="003F4379" w:rsidP="003F4379">
            <w:pPr>
              <w:pStyle w:val="a3"/>
              <w:spacing w:before="65"/>
              <w:ind w:right="443"/>
              <w:jc w:val="center"/>
            </w:pPr>
            <w:r>
              <w:rPr>
                <w:b/>
              </w:rPr>
              <w:t>Розбудова інфраструктури інформатизації територіальної громади</w:t>
            </w: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ліцензійного пакету офісних</w:t>
            </w:r>
            <w:r w:rsidRPr="00491018">
              <w:rPr>
                <w:sz w:val="28"/>
                <w:szCs w:val="28"/>
              </w:rPr>
              <w:t xml:space="preserve"> програм 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Pr="006B6209" w:rsidRDefault="003F4379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35%</w:t>
            </w:r>
          </w:p>
        </w:tc>
        <w:tc>
          <w:tcPr>
            <w:tcW w:w="1276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8D6659">
              <w:rPr>
                <w:sz w:val="28"/>
                <w:szCs w:val="28"/>
              </w:rPr>
              <w:t xml:space="preserve">Створення зон вільного доступу до мережі </w:t>
            </w:r>
            <w:proofErr w:type="spellStart"/>
            <w:r w:rsidRPr="008D6659"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8D6659">
              <w:rPr>
                <w:sz w:val="28"/>
                <w:szCs w:val="28"/>
              </w:rPr>
              <w:t>-</w:t>
            </w:r>
            <w:r w:rsidRPr="008D6659">
              <w:rPr>
                <w:sz w:val="28"/>
                <w:szCs w:val="28"/>
                <w:lang w:val="en-US"/>
              </w:rPr>
              <w:t>fi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Pr="008D6659" w:rsidRDefault="008D6659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134" w:type="dxa"/>
            <w:vAlign w:val="center"/>
          </w:tcPr>
          <w:p w:rsidR="003F4379" w:rsidRPr="008D6659" w:rsidRDefault="008D665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30%</w:t>
            </w:r>
          </w:p>
        </w:tc>
        <w:tc>
          <w:tcPr>
            <w:tcW w:w="1134" w:type="dxa"/>
            <w:vAlign w:val="center"/>
          </w:tcPr>
          <w:p w:rsidR="003F4379" w:rsidRPr="008D6659" w:rsidRDefault="008D665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30%</w:t>
            </w:r>
          </w:p>
        </w:tc>
        <w:tc>
          <w:tcPr>
            <w:tcW w:w="1134" w:type="dxa"/>
            <w:vAlign w:val="center"/>
          </w:tcPr>
          <w:p w:rsidR="003F4379" w:rsidRPr="008D6659" w:rsidRDefault="008D665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40%</w:t>
            </w:r>
          </w:p>
        </w:tc>
        <w:tc>
          <w:tcPr>
            <w:tcW w:w="1276" w:type="dxa"/>
            <w:vAlign w:val="center"/>
          </w:tcPr>
          <w:p w:rsidR="003F4379" w:rsidRPr="008D6659" w:rsidRDefault="008D6659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та встановлення ліцензійного прикладного</w:t>
            </w:r>
            <w:r w:rsidRPr="00491018">
              <w:rPr>
                <w:sz w:val="28"/>
                <w:szCs w:val="28"/>
              </w:rPr>
              <w:t xml:space="preserve"> програмного забезпечення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20%</w:t>
            </w:r>
          </w:p>
        </w:tc>
        <w:tc>
          <w:tcPr>
            <w:tcW w:w="1276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Закупівля ліцензійного антивірусного програмного</w:t>
            </w:r>
            <w:r w:rsidRPr="00491018">
              <w:rPr>
                <w:sz w:val="28"/>
                <w:szCs w:val="28"/>
              </w:rPr>
              <w:t xml:space="preserve"> забезпечення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40%</w:t>
            </w:r>
          </w:p>
        </w:tc>
        <w:tc>
          <w:tcPr>
            <w:tcW w:w="1134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20%</w:t>
            </w:r>
          </w:p>
        </w:tc>
        <w:tc>
          <w:tcPr>
            <w:tcW w:w="1276" w:type="dxa"/>
            <w:vAlign w:val="center"/>
          </w:tcPr>
          <w:p w:rsidR="003F4379" w:rsidRPr="001D277D" w:rsidRDefault="003F4379" w:rsidP="003F4379">
            <w:pPr>
              <w:pStyle w:val="a3"/>
              <w:spacing w:before="65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Створення комплексної системи захисту</w:t>
            </w:r>
            <w:r w:rsidRPr="00491018">
              <w:rPr>
                <w:sz w:val="28"/>
                <w:szCs w:val="28"/>
              </w:rPr>
              <w:t xml:space="preserve"> інформації (КСЗІ) та проходження сертифікації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Ні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Розширення та утримання мережі відео</w:t>
            </w:r>
            <w:r>
              <w:rPr>
                <w:sz w:val="28"/>
                <w:szCs w:val="28"/>
              </w:rPr>
              <w:t>-</w:t>
            </w:r>
            <w:r w:rsidRPr="0092736B">
              <w:rPr>
                <w:sz w:val="28"/>
                <w:szCs w:val="28"/>
              </w:rPr>
              <w:t>нагляду «Безпечне</w:t>
            </w:r>
            <w:r w:rsidRPr="00491018">
              <w:rPr>
                <w:sz w:val="28"/>
                <w:szCs w:val="28"/>
              </w:rPr>
              <w:t xml:space="preserve"> місто»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60%</w:t>
            </w:r>
          </w:p>
        </w:tc>
        <w:tc>
          <w:tcPr>
            <w:tcW w:w="1134" w:type="dxa"/>
            <w:vAlign w:val="center"/>
          </w:tcPr>
          <w:p w:rsidR="003F4379" w:rsidRPr="00EA02CC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15%</w:t>
            </w:r>
          </w:p>
        </w:tc>
        <w:tc>
          <w:tcPr>
            <w:tcW w:w="1134" w:type="dxa"/>
            <w:vAlign w:val="center"/>
          </w:tcPr>
          <w:p w:rsidR="003F4379" w:rsidRPr="00EA02CC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15%</w:t>
            </w:r>
          </w:p>
        </w:tc>
        <w:tc>
          <w:tcPr>
            <w:tcW w:w="1134" w:type="dxa"/>
            <w:vAlign w:val="center"/>
          </w:tcPr>
          <w:p w:rsidR="003F4379" w:rsidRPr="00EA02CC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10%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 w:rsidRPr="0092736B">
              <w:rPr>
                <w:sz w:val="28"/>
                <w:szCs w:val="28"/>
              </w:rPr>
              <w:t>Запровадження автоматизованої системи управління вуличним освітленням</w:t>
            </w:r>
            <w:r w:rsidRPr="00491018">
              <w:rPr>
                <w:sz w:val="28"/>
                <w:szCs w:val="28"/>
              </w:rPr>
              <w:t xml:space="preserve"> у місті Решетилівка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Так</w:t>
            </w:r>
            <w:r>
              <w:rPr>
                <w:lang w:val="en-US"/>
              </w:rPr>
              <w:t>/</w:t>
            </w:r>
            <w:r>
              <w:t>Ні</w:t>
            </w:r>
          </w:p>
        </w:tc>
        <w:tc>
          <w:tcPr>
            <w:tcW w:w="1701" w:type="dxa"/>
            <w:vAlign w:val="center"/>
          </w:tcPr>
          <w:p w:rsidR="003F4379" w:rsidRPr="00EA02CC" w:rsidRDefault="003F4379" w:rsidP="003F4379">
            <w:pPr>
              <w:pStyle w:val="a3"/>
              <w:spacing w:before="6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Ні</w:t>
            </w:r>
            <w:proofErr w:type="spellEnd"/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c>
          <w:tcPr>
            <w:tcW w:w="534" w:type="dxa"/>
            <w:vMerge w:val="restart"/>
            <w:vAlign w:val="center"/>
          </w:tcPr>
          <w:p w:rsidR="003F4379" w:rsidRDefault="003F4379" w:rsidP="003F4379">
            <w:pPr>
              <w:pStyle w:val="a3"/>
              <w:spacing w:before="65"/>
              <w:ind w:right="443"/>
              <w:jc w:val="center"/>
            </w:pPr>
            <w: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3F4379" w:rsidRDefault="003F4379" w:rsidP="003F4379">
            <w:pPr>
              <w:pStyle w:val="a3"/>
              <w:spacing w:before="65"/>
              <w:ind w:right="443"/>
              <w:jc w:val="center"/>
            </w:pPr>
            <w:r w:rsidRPr="00491018">
              <w:rPr>
                <w:b/>
              </w:rPr>
              <w:t>Підвищення рівня цифров</w:t>
            </w:r>
            <w:r>
              <w:rPr>
                <w:b/>
              </w:rPr>
              <w:t>ої грамотності різних категорій громадян</w:t>
            </w:r>
          </w:p>
        </w:tc>
        <w:tc>
          <w:tcPr>
            <w:tcW w:w="4536" w:type="dxa"/>
          </w:tcPr>
          <w:p w:rsidR="003F4379" w:rsidRPr="00491018" w:rsidRDefault="003F4379" w:rsidP="003F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заходів щодо розвитку цифрових навичок населення громади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5%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25%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35%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35%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  <w:tr w:rsidR="003F4379" w:rsidTr="00C951DC">
        <w:trPr>
          <w:trHeight w:val="2099"/>
        </w:trPr>
        <w:tc>
          <w:tcPr>
            <w:tcW w:w="534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2551" w:type="dxa"/>
            <w:vMerge/>
          </w:tcPr>
          <w:p w:rsidR="003F4379" w:rsidRDefault="003F4379" w:rsidP="003F4379">
            <w:pPr>
              <w:pStyle w:val="a3"/>
              <w:spacing w:before="65"/>
              <w:ind w:right="443"/>
            </w:pPr>
          </w:p>
        </w:tc>
        <w:tc>
          <w:tcPr>
            <w:tcW w:w="4536" w:type="dxa"/>
          </w:tcPr>
          <w:p w:rsidR="003F4379" w:rsidRPr="00F92F8D" w:rsidRDefault="003F4379" w:rsidP="003F4379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Запровадження на постійній основі заходів щодо розвитку цифрових навичок посадовців громади, проведення </w:t>
            </w:r>
            <w:proofErr w:type="spellStart"/>
            <w:r>
              <w:rPr>
                <w:sz w:val="28"/>
                <w:szCs w:val="28"/>
              </w:rPr>
              <w:t>офлайн</w:t>
            </w:r>
            <w:proofErr w:type="spellEnd"/>
            <w:r>
              <w:rPr>
                <w:sz w:val="28"/>
                <w:szCs w:val="28"/>
              </w:rPr>
              <w:t xml:space="preserve"> – та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навчань із застосуванням цифрових освітніх ресурсів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30%</w:t>
            </w:r>
          </w:p>
        </w:tc>
        <w:tc>
          <w:tcPr>
            <w:tcW w:w="1134" w:type="dxa"/>
            <w:vAlign w:val="center"/>
          </w:tcPr>
          <w:p w:rsidR="003F4379" w:rsidRPr="00EF7A80" w:rsidRDefault="003F4379" w:rsidP="003F4379">
            <w:pPr>
              <w:pStyle w:val="a3"/>
              <w:spacing w:before="65"/>
              <w:ind w:right="-46"/>
              <w:jc w:val="center"/>
              <w:rPr>
                <w:color w:val="000000" w:themeColor="text1"/>
              </w:rPr>
            </w:pPr>
            <w:r>
              <w:t>30%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t>30%</w:t>
            </w:r>
          </w:p>
        </w:tc>
        <w:tc>
          <w:tcPr>
            <w:tcW w:w="1134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10%</w:t>
            </w:r>
          </w:p>
        </w:tc>
        <w:tc>
          <w:tcPr>
            <w:tcW w:w="1276" w:type="dxa"/>
            <w:vAlign w:val="center"/>
          </w:tcPr>
          <w:p w:rsidR="003F4379" w:rsidRDefault="003F4379" w:rsidP="003F4379">
            <w:pPr>
              <w:pStyle w:val="a3"/>
              <w:spacing w:before="65"/>
              <w:jc w:val="center"/>
            </w:pPr>
            <w:r>
              <w:t>100%</w:t>
            </w:r>
          </w:p>
        </w:tc>
      </w:tr>
    </w:tbl>
    <w:p w:rsidR="00270B24" w:rsidRDefault="00270B24" w:rsidP="00345D27">
      <w:pPr>
        <w:pStyle w:val="a3"/>
        <w:spacing w:before="65"/>
        <w:ind w:right="443"/>
      </w:pPr>
    </w:p>
    <w:p w:rsidR="00345D27" w:rsidRDefault="00270B24" w:rsidP="00345D27">
      <w:pPr>
        <w:pStyle w:val="a3"/>
        <w:spacing w:before="65"/>
        <w:ind w:right="443"/>
      </w:pPr>
      <w:r>
        <w:br w:type="textWrapping" w:clear="all"/>
      </w:r>
    </w:p>
    <w:p w:rsidR="00345D27" w:rsidRDefault="00345D27" w:rsidP="00D86E5F">
      <w:pPr>
        <w:pStyle w:val="a3"/>
        <w:spacing w:before="65"/>
        <w:ind w:right="443"/>
      </w:pPr>
    </w:p>
    <w:p w:rsidR="00DD6362" w:rsidRDefault="00DD6362" w:rsidP="00DD6362">
      <w:pPr>
        <w:pStyle w:val="a3"/>
        <w:spacing w:before="5"/>
      </w:pPr>
      <w:r w:rsidRPr="00772C0A">
        <w:t xml:space="preserve">Начальник відділу </w:t>
      </w:r>
      <w:proofErr w:type="spellStart"/>
      <w:r w:rsidRPr="00772C0A">
        <w:t>організаційно-</w:t>
      </w:r>
      <w:proofErr w:type="spellEnd"/>
    </w:p>
    <w:p w:rsidR="00DD6362" w:rsidRDefault="00DD6362" w:rsidP="00DD6362">
      <w:pPr>
        <w:pStyle w:val="a3"/>
        <w:spacing w:before="5"/>
      </w:pPr>
      <w:r w:rsidRPr="00772C0A">
        <w:t>інформаційної роботи, документообігу</w:t>
      </w:r>
    </w:p>
    <w:p w:rsidR="00345D27" w:rsidRDefault="00DD6362" w:rsidP="00DD6362">
      <w:pPr>
        <w:pStyle w:val="a3"/>
        <w:spacing w:before="65"/>
        <w:ind w:right="443"/>
      </w:pPr>
      <w:r w:rsidRPr="00772C0A">
        <w:t>та управління персоналом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Оксана МІРОШНИК</w:t>
      </w:r>
    </w:p>
    <w:p w:rsidR="00345D27" w:rsidRDefault="00345D27" w:rsidP="00345D27">
      <w:pPr>
        <w:pStyle w:val="a3"/>
        <w:spacing w:before="65"/>
        <w:ind w:right="443"/>
      </w:pPr>
    </w:p>
    <w:sectPr w:rsidR="00345D27" w:rsidSect="0064098D">
      <w:pgSz w:w="16840" w:h="11910" w:orient="landscape"/>
      <w:pgMar w:top="1135" w:right="644" w:bottom="1480" w:left="1040" w:header="4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3B" w:rsidRDefault="00DC3D3B">
      <w:r>
        <w:separator/>
      </w:r>
    </w:p>
  </w:endnote>
  <w:endnote w:type="continuationSeparator" w:id="0">
    <w:p w:rsidR="00DC3D3B" w:rsidRDefault="00DC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3B" w:rsidRDefault="00DC3D3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3B" w:rsidRDefault="00DC3D3B">
      <w:r>
        <w:separator/>
      </w:r>
    </w:p>
  </w:footnote>
  <w:footnote w:type="continuationSeparator" w:id="0">
    <w:p w:rsidR="00DC3D3B" w:rsidRDefault="00DC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702411"/>
      <w:docPartObj>
        <w:docPartGallery w:val="Page Numbers (Top of Page)"/>
        <w:docPartUnique/>
      </w:docPartObj>
    </w:sdtPr>
    <w:sdtEndPr/>
    <w:sdtContent>
      <w:p w:rsidR="00DC3D3B" w:rsidRDefault="00DC3D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099" w:rsidRPr="008F3099">
          <w:rPr>
            <w:noProof/>
            <w:lang w:val="ru-RU"/>
          </w:rPr>
          <w:t>8</w:t>
        </w:r>
        <w:r>
          <w:fldChar w:fldCharType="end"/>
        </w:r>
      </w:p>
    </w:sdtContent>
  </w:sdt>
  <w:p w:rsidR="00DC3D3B" w:rsidRDefault="00DC3D3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3B" w:rsidRDefault="00DC3D3B">
    <w:pPr>
      <w:pStyle w:val="a9"/>
      <w:jc w:val="center"/>
    </w:pPr>
  </w:p>
  <w:p w:rsidR="00DC3D3B" w:rsidRDefault="00DC3D3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569542"/>
      <w:docPartObj>
        <w:docPartGallery w:val="Page Numbers (Top of Page)"/>
        <w:docPartUnique/>
      </w:docPartObj>
    </w:sdtPr>
    <w:sdtEndPr/>
    <w:sdtContent>
      <w:p w:rsidR="00DC3D3B" w:rsidRDefault="00DC3D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099" w:rsidRPr="008F3099">
          <w:rPr>
            <w:noProof/>
            <w:lang w:val="ru-RU"/>
          </w:rPr>
          <w:t>1</w:t>
        </w:r>
        <w:r>
          <w:fldChar w:fldCharType="end"/>
        </w:r>
      </w:p>
    </w:sdtContent>
  </w:sdt>
  <w:p w:rsidR="00DC3D3B" w:rsidRDefault="00DC3D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3E3"/>
    <w:multiLevelType w:val="hybridMultilevel"/>
    <w:tmpl w:val="5118830E"/>
    <w:lvl w:ilvl="0" w:tplc="4080BDFC">
      <w:start w:val="1"/>
      <w:numFmt w:val="decimal"/>
      <w:lvlText w:val="%1."/>
      <w:lvlJc w:val="left"/>
      <w:pPr>
        <w:ind w:left="3278" w:hanging="286"/>
        <w:jc w:val="right"/>
      </w:pPr>
      <w:rPr>
        <w:rFonts w:hint="default"/>
        <w:b/>
        <w:bCs/>
        <w:w w:val="97"/>
        <w:lang w:val="uk-UA" w:eastAsia="en-US" w:bidi="ar-SA"/>
      </w:rPr>
    </w:lvl>
    <w:lvl w:ilvl="1" w:tplc="F21EFA64">
      <w:numFmt w:val="bullet"/>
      <w:lvlText w:val="•"/>
      <w:lvlJc w:val="left"/>
      <w:pPr>
        <w:ind w:left="3980" w:hanging="286"/>
      </w:pPr>
      <w:rPr>
        <w:rFonts w:hint="default"/>
        <w:lang w:val="uk-UA" w:eastAsia="en-US" w:bidi="ar-SA"/>
      </w:rPr>
    </w:lvl>
    <w:lvl w:ilvl="2" w:tplc="4FCE1C40">
      <w:numFmt w:val="bullet"/>
      <w:lvlText w:val="•"/>
      <w:lvlJc w:val="left"/>
      <w:pPr>
        <w:ind w:left="4681" w:hanging="286"/>
      </w:pPr>
      <w:rPr>
        <w:rFonts w:hint="default"/>
        <w:lang w:val="uk-UA" w:eastAsia="en-US" w:bidi="ar-SA"/>
      </w:rPr>
    </w:lvl>
    <w:lvl w:ilvl="3" w:tplc="116A75F2">
      <w:numFmt w:val="bullet"/>
      <w:lvlText w:val="•"/>
      <w:lvlJc w:val="left"/>
      <w:pPr>
        <w:ind w:left="5381" w:hanging="286"/>
      </w:pPr>
      <w:rPr>
        <w:rFonts w:hint="default"/>
        <w:lang w:val="uk-UA" w:eastAsia="en-US" w:bidi="ar-SA"/>
      </w:rPr>
    </w:lvl>
    <w:lvl w:ilvl="4" w:tplc="27E29528">
      <w:numFmt w:val="bullet"/>
      <w:lvlText w:val="•"/>
      <w:lvlJc w:val="left"/>
      <w:pPr>
        <w:ind w:left="6082" w:hanging="286"/>
      </w:pPr>
      <w:rPr>
        <w:rFonts w:hint="default"/>
        <w:lang w:val="uk-UA" w:eastAsia="en-US" w:bidi="ar-SA"/>
      </w:rPr>
    </w:lvl>
    <w:lvl w:ilvl="5" w:tplc="AEDCC078">
      <w:numFmt w:val="bullet"/>
      <w:lvlText w:val="•"/>
      <w:lvlJc w:val="left"/>
      <w:pPr>
        <w:ind w:left="6783" w:hanging="286"/>
      </w:pPr>
      <w:rPr>
        <w:rFonts w:hint="default"/>
        <w:lang w:val="uk-UA" w:eastAsia="en-US" w:bidi="ar-SA"/>
      </w:rPr>
    </w:lvl>
    <w:lvl w:ilvl="6" w:tplc="69CE8374">
      <w:numFmt w:val="bullet"/>
      <w:lvlText w:val="•"/>
      <w:lvlJc w:val="left"/>
      <w:pPr>
        <w:ind w:left="7483" w:hanging="286"/>
      </w:pPr>
      <w:rPr>
        <w:rFonts w:hint="default"/>
        <w:lang w:val="uk-UA" w:eastAsia="en-US" w:bidi="ar-SA"/>
      </w:rPr>
    </w:lvl>
    <w:lvl w:ilvl="7" w:tplc="72E8AF28">
      <w:numFmt w:val="bullet"/>
      <w:lvlText w:val="•"/>
      <w:lvlJc w:val="left"/>
      <w:pPr>
        <w:ind w:left="8184" w:hanging="286"/>
      </w:pPr>
      <w:rPr>
        <w:rFonts w:hint="default"/>
        <w:lang w:val="uk-UA" w:eastAsia="en-US" w:bidi="ar-SA"/>
      </w:rPr>
    </w:lvl>
    <w:lvl w:ilvl="8" w:tplc="247CF414">
      <w:numFmt w:val="bullet"/>
      <w:lvlText w:val="•"/>
      <w:lvlJc w:val="left"/>
      <w:pPr>
        <w:ind w:left="8885" w:hanging="286"/>
      </w:pPr>
      <w:rPr>
        <w:rFonts w:hint="default"/>
        <w:lang w:val="uk-UA" w:eastAsia="en-US" w:bidi="ar-SA"/>
      </w:rPr>
    </w:lvl>
  </w:abstractNum>
  <w:abstractNum w:abstractNumId="1">
    <w:nsid w:val="105D6B1F"/>
    <w:multiLevelType w:val="hybridMultilevel"/>
    <w:tmpl w:val="8BEC6572"/>
    <w:lvl w:ilvl="0" w:tplc="6CC08B90">
      <w:start w:val="2"/>
      <w:numFmt w:val="decimal"/>
      <w:lvlText w:val="%1."/>
      <w:lvlJc w:val="left"/>
      <w:pPr>
        <w:ind w:left="39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2">
    <w:nsid w:val="13D7499D"/>
    <w:multiLevelType w:val="hybridMultilevel"/>
    <w:tmpl w:val="0FEE6E22"/>
    <w:lvl w:ilvl="0" w:tplc="578044F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187A"/>
    <w:multiLevelType w:val="hybridMultilevel"/>
    <w:tmpl w:val="79785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3468"/>
    <w:multiLevelType w:val="hybridMultilevel"/>
    <w:tmpl w:val="393294FC"/>
    <w:lvl w:ilvl="0" w:tplc="B1E87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06238B"/>
    <w:multiLevelType w:val="hybridMultilevel"/>
    <w:tmpl w:val="C7083816"/>
    <w:lvl w:ilvl="0" w:tplc="D378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E79B2"/>
    <w:multiLevelType w:val="hybridMultilevel"/>
    <w:tmpl w:val="F24AC5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335D1"/>
    <w:multiLevelType w:val="hybridMultilevel"/>
    <w:tmpl w:val="EFD6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2792"/>
    <w:multiLevelType w:val="hybridMultilevel"/>
    <w:tmpl w:val="AB764FC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B64D01"/>
    <w:multiLevelType w:val="hybridMultilevel"/>
    <w:tmpl w:val="6D00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F09BF"/>
    <w:multiLevelType w:val="hybridMultilevel"/>
    <w:tmpl w:val="3C32DACA"/>
    <w:lvl w:ilvl="0" w:tplc="295275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898D05A">
      <w:numFmt w:val="bullet"/>
      <w:lvlText w:val=""/>
      <w:lvlJc w:val="left"/>
      <w:pPr>
        <w:ind w:left="1036" w:hanging="360"/>
      </w:pPr>
      <w:rPr>
        <w:rFonts w:ascii="Wingdings" w:eastAsia="Wingdings" w:hAnsi="Wingdings" w:cs="Wingdings" w:hint="default"/>
        <w:w w:val="98"/>
        <w:sz w:val="28"/>
        <w:szCs w:val="28"/>
        <w:lang w:val="uk-UA" w:eastAsia="en-US" w:bidi="ar-SA"/>
      </w:rPr>
    </w:lvl>
    <w:lvl w:ilvl="2" w:tplc="8EE2F942">
      <w:numFmt w:val="bullet"/>
      <w:lvlText w:val="•"/>
      <w:lvlJc w:val="left"/>
      <w:pPr>
        <w:ind w:left="2067" w:hanging="360"/>
      </w:pPr>
      <w:rPr>
        <w:rFonts w:hint="default"/>
        <w:lang w:val="uk-UA" w:eastAsia="en-US" w:bidi="ar-SA"/>
      </w:rPr>
    </w:lvl>
    <w:lvl w:ilvl="3" w:tplc="14A4481C">
      <w:numFmt w:val="bullet"/>
      <w:lvlText w:val="•"/>
      <w:lvlJc w:val="left"/>
      <w:pPr>
        <w:ind w:left="3094" w:hanging="360"/>
      </w:pPr>
      <w:rPr>
        <w:rFonts w:hint="default"/>
        <w:lang w:val="uk-UA" w:eastAsia="en-US" w:bidi="ar-SA"/>
      </w:rPr>
    </w:lvl>
    <w:lvl w:ilvl="4" w:tplc="CE42631C">
      <w:numFmt w:val="bullet"/>
      <w:lvlText w:val="•"/>
      <w:lvlJc w:val="left"/>
      <w:pPr>
        <w:ind w:left="4122" w:hanging="360"/>
      </w:pPr>
      <w:rPr>
        <w:rFonts w:hint="default"/>
        <w:lang w:val="uk-UA" w:eastAsia="en-US" w:bidi="ar-SA"/>
      </w:rPr>
    </w:lvl>
    <w:lvl w:ilvl="5" w:tplc="8D8EF17E">
      <w:numFmt w:val="bullet"/>
      <w:lvlText w:val="•"/>
      <w:lvlJc w:val="left"/>
      <w:pPr>
        <w:ind w:left="5149" w:hanging="360"/>
      </w:pPr>
      <w:rPr>
        <w:rFonts w:hint="default"/>
        <w:lang w:val="uk-UA" w:eastAsia="en-US" w:bidi="ar-SA"/>
      </w:rPr>
    </w:lvl>
    <w:lvl w:ilvl="6" w:tplc="343C3088">
      <w:numFmt w:val="bullet"/>
      <w:lvlText w:val="•"/>
      <w:lvlJc w:val="left"/>
      <w:pPr>
        <w:ind w:left="6176" w:hanging="360"/>
      </w:pPr>
      <w:rPr>
        <w:rFonts w:hint="default"/>
        <w:lang w:val="uk-UA" w:eastAsia="en-US" w:bidi="ar-SA"/>
      </w:rPr>
    </w:lvl>
    <w:lvl w:ilvl="7" w:tplc="614865EC">
      <w:numFmt w:val="bullet"/>
      <w:lvlText w:val="•"/>
      <w:lvlJc w:val="left"/>
      <w:pPr>
        <w:ind w:left="7204" w:hanging="360"/>
      </w:pPr>
      <w:rPr>
        <w:rFonts w:hint="default"/>
        <w:lang w:val="uk-UA" w:eastAsia="en-US" w:bidi="ar-SA"/>
      </w:rPr>
    </w:lvl>
    <w:lvl w:ilvl="8" w:tplc="8AB6E9CE">
      <w:numFmt w:val="bullet"/>
      <w:lvlText w:val="•"/>
      <w:lvlJc w:val="left"/>
      <w:pPr>
        <w:ind w:left="8231" w:hanging="360"/>
      </w:pPr>
      <w:rPr>
        <w:rFonts w:hint="default"/>
        <w:lang w:val="uk-UA" w:eastAsia="en-US" w:bidi="ar-SA"/>
      </w:rPr>
    </w:lvl>
  </w:abstractNum>
  <w:abstractNum w:abstractNumId="11">
    <w:nsid w:val="536B77D3"/>
    <w:multiLevelType w:val="hybridMultilevel"/>
    <w:tmpl w:val="18B8D050"/>
    <w:lvl w:ilvl="0" w:tplc="2444C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7547E"/>
    <w:multiLevelType w:val="hybridMultilevel"/>
    <w:tmpl w:val="B2B8D0F4"/>
    <w:lvl w:ilvl="0" w:tplc="ACE2C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3B4E8D"/>
    <w:multiLevelType w:val="hybridMultilevel"/>
    <w:tmpl w:val="5106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11FED"/>
    <w:multiLevelType w:val="hybridMultilevel"/>
    <w:tmpl w:val="D04A3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3F0E"/>
    <w:rsid w:val="00071A81"/>
    <w:rsid w:val="00073C44"/>
    <w:rsid w:val="00081273"/>
    <w:rsid w:val="00086EBE"/>
    <w:rsid w:val="0009380F"/>
    <w:rsid w:val="000A6E1D"/>
    <w:rsid w:val="000B2A98"/>
    <w:rsid w:val="000E0210"/>
    <w:rsid w:val="000E2842"/>
    <w:rsid w:val="000E3381"/>
    <w:rsid w:val="00122666"/>
    <w:rsid w:val="001537FA"/>
    <w:rsid w:val="00184CB2"/>
    <w:rsid w:val="001864AC"/>
    <w:rsid w:val="001C0E8F"/>
    <w:rsid w:val="001C4B55"/>
    <w:rsid w:val="001D1D95"/>
    <w:rsid w:val="001D277D"/>
    <w:rsid w:val="001D4DB8"/>
    <w:rsid w:val="001E41BC"/>
    <w:rsid w:val="001E585A"/>
    <w:rsid w:val="001F17BF"/>
    <w:rsid w:val="00270B24"/>
    <w:rsid w:val="00272FA2"/>
    <w:rsid w:val="002855AA"/>
    <w:rsid w:val="002D639F"/>
    <w:rsid w:val="00316969"/>
    <w:rsid w:val="003232E0"/>
    <w:rsid w:val="00345D27"/>
    <w:rsid w:val="00347122"/>
    <w:rsid w:val="003B2B6E"/>
    <w:rsid w:val="003B7FC9"/>
    <w:rsid w:val="003F4379"/>
    <w:rsid w:val="00420D98"/>
    <w:rsid w:val="00441706"/>
    <w:rsid w:val="004518DA"/>
    <w:rsid w:val="00464855"/>
    <w:rsid w:val="00470374"/>
    <w:rsid w:val="004826F9"/>
    <w:rsid w:val="00490056"/>
    <w:rsid w:val="00490EDF"/>
    <w:rsid w:val="00494408"/>
    <w:rsid w:val="004B31A2"/>
    <w:rsid w:val="004D3509"/>
    <w:rsid w:val="004F2C4C"/>
    <w:rsid w:val="005267B6"/>
    <w:rsid w:val="005340EA"/>
    <w:rsid w:val="0054229C"/>
    <w:rsid w:val="005429E6"/>
    <w:rsid w:val="00555D46"/>
    <w:rsid w:val="00566E5B"/>
    <w:rsid w:val="005A0F7F"/>
    <w:rsid w:val="005B01B9"/>
    <w:rsid w:val="005C27FE"/>
    <w:rsid w:val="005C42D2"/>
    <w:rsid w:val="005D259E"/>
    <w:rsid w:val="00605F87"/>
    <w:rsid w:val="0064098D"/>
    <w:rsid w:val="006439BB"/>
    <w:rsid w:val="00651B37"/>
    <w:rsid w:val="00665F24"/>
    <w:rsid w:val="00695C11"/>
    <w:rsid w:val="006A0524"/>
    <w:rsid w:val="006B6209"/>
    <w:rsid w:val="00700071"/>
    <w:rsid w:val="00702E7A"/>
    <w:rsid w:val="00707516"/>
    <w:rsid w:val="00721595"/>
    <w:rsid w:val="00751ABD"/>
    <w:rsid w:val="00754816"/>
    <w:rsid w:val="00772C0A"/>
    <w:rsid w:val="00791ED1"/>
    <w:rsid w:val="0079476E"/>
    <w:rsid w:val="00796BC8"/>
    <w:rsid w:val="007B2D8A"/>
    <w:rsid w:val="007B3038"/>
    <w:rsid w:val="007D1536"/>
    <w:rsid w:val="007F1760"/>
    <w:rsid w:val="007F3EF1"/>
    <w:rsid w:val="008376DA"/>
    <w:rsid w:val="00840457"/>
    <w:rsid w:val="00870981"/>
    <w:rsid w:val="00877851"/>
    <w:rsid w:val="008874D0"/>
    <w:rsid w:val="008A23AD"/>
    <w:rsid w:val="008B719E"/>
    <w:rsid w:val="008D6659"/>
    <w:rsid w:val="008E33BF"/>
    <w:rsid w:val="008F3099"/>
    <w:rsid w:val="00902436"/>
    <w:rsid w:val="009067B1"/>
    <w:rsid w:val="00925202"/>
    <w:rsid w:val="0092736B"/>
    <w:rsid w:val="00966DB2"/>
    <w:rsid w:val="00981DDE"/>
    <w:rsid w:val="00986D21"/>
    <w:rsid w:val="009B32D7"/>
    <w:rsid w:val="009B6849"/>
    <w:rsid w:val="009E6D11"/>
    <w:rsid w:val="00A13058"/>
    <w:rsid w:val="00A15063"/>
    <w:rsid w:val="00A41B1B"/>
    <w:rsid w:val="00A5140D"/>
    <w:rsid w:val="00A71A73"/>
    <w:rsid w:val="00A839CD"/>
    <w:rsid w:val="00A8586C"/>
    <w:rsid w:val="00A91832"/>
    <w:rsid w:val="00B40C78"/>
    <w:rsid w:val="00B42A63"/>
    <w:rsid w:val="00BA3785"/>
    <w:rsid w:val="00BC1B82"/>
    <w:rsid w:val="00BD159E"/>
    <w:rsid w:val="00BE1AD6"/>
    <w:rsid w:val="00BF47A1"/>
    <w:rsid w:val="00C01AD8"/>
    <w:rsid w:val="00C277B3"/>
    <w:rsid w:val="00C45030"/>
    <w:rsid w:val="00C66E63"/>
    <w:rsid w:val="00C951DC"/>
    <w:rsid w:val="00CA111F"/>
    <w:rsid w:val="00CA5C32"/>
    <w:rsid w:val="00CA6B97"/>
    <w:rsid w:val="00CD490B"/>
    <w:rsid w:val="00CF3F22"/>
    <w:rsid w:val="00D651E5"/>
    <w:rsid w:val="00D86E5F"/>
    <w:rsid w:val="00DA6C89"/>
    <w:rsid w:val="00DB1082"/>
    <w:rsid w:val="00DB3F0E"/>
    <w:rsid w:val="00DC3D3B"/>
    <w:rsid w:val="00DD6362"/>
    <w:rsid w:val="00DF6BD5"/>
    <w:rsid w:val="00DF7BB8"/>
    <w:rsid w:val="00E61BB8"/>
    <w:rsid w:val="00E71DE7"/>
    <w:rsid w:val="00E7750C"/>
    <w:rsid w:val="00E806DC"/>
    <w:rsid w:val="00E90F0D"/>
    <w:rsid w:val="00EA02CC"/>
    <w:rsid w:val="00EB5077"/>
    <w:rsid w:val="00EC0C22"/>
    <w:rsid w:val="00EF0379"/>
    <w:rsid w:val="00EF661E"/>
    <w:rsid w:val="00F0363D"/>
    <w:rsid w:val="00F34427"/>
    <w:rsid w:val="00F46A69"/>
    <w:rsid w:val="00F63CAB"/>
    <w:rsid w:val="00F83D21"/>
    <w:rsid w:val="00F92F8D"/>
    <w:rsid w:val="00FC5C42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57" w:right="4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47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Nag 1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4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1BC"/>
    <w:rPr>
      <w:rFonts w:ascii="Tahoma" w:eastAsia="Times New Roman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1F17B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429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29E6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5429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29E6"/>
    <w:rPr>
      <w:rFonts w:ascii="Times New Roman" w:eastAsia="Times New Roman" w:hAnsi="Times New Roman" w:cs="Times New Roman"/>
      <w:lang w:val="uk-UA"/>
    </w:rPr>
  </w:style>
  <w:style w:type="character" w:customStyle="1" w:styleId="a5">
    <w:name w:val="Абзац списка Знак"/>
    <w:aliases w:val="Nag 1 Знак"/>
    <w:basedOn w:val="a0"/>
    <w:link w:val="a4"/>
    <w:uiPriority w:val="34"/>
    <w:locked/>
    <w:rsid w:val="00A41B1B"/>
    <w:rPr>
      <w:rFonts w:ascii="Times New Roman" w:eastAsia="Times New Roman" w:hAnsi="Times New Roman" w:cs="Times New Roman"/>
      <w:lang w:val="uk-UA"/>
    </w:rPr>
  </w:style>
  <w:style w:type="paragraph" w:customStyle="1" w:styleId="docdata">
    <w:name w:val="docdata"/>
    <w:aliases w:val="docy,v5,1542,baiaagaaboqcaaadpwqaaavnbaaaaaaaaaaaaaaaaaaaaaaaaaaaaaaaaaaaaaaaaaaaaaaaaaaaaaaaaaaaaaaaaaaaaaaaaaaaaaaaaaaaaaaaaaaaaaaaaaaaaaaaaaaaaaaaaaaaaaaaaaaaaaaaaaaaaaaaaaaaaaaaaaaaaaaaaaaaaaaaaaaaaaaaaaaaaaaaaaaaaaaaaaaaaaaaaaaaaaaaaaaaaaaa"/>
    <w:basedOn w:val="a"/>
    <w:rsid w:val="00A41B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517">
    <w:name w:val="1517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41B1B"/>
  </w:style>
  <w:style w:type="character" w:customStyle="1" w:styleId="3715">
    <w:name w:val="3715"/>
    <w:aliases w:val="baiaagaaboqcaaadbwuaaaxjcgaaaaaaaaaaaaaaaaaaaaaaaaaaaaaaaaaaaaaaaaaaaaaaaaaaaaaaaaaaaaaaaaaaaaaaaaaaaaaaaaaaaaaaaaaaaaaaaaaaaaaaaaaaaaaaaaaaaaaaaaaaaaaaaaaaaaaaaaaaaaaaaaaaaaaaaaaaaaaaaaaaaaaaaaaaaaaaaaaaaaaaaaaaaaaaaaaaaaaaaaaaaaaa"/>
    <w:basedOn w:val="a0"/>
    <w:rsid w:val="00A41B1B"/>
  </w:style>
  <w:style w:type="character" w:styleId="ad">
    <w:name w:val="Strong"/>
    <w:qFormat/>
    <w:rsid w:val="00D651E5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57" w:right="4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47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Nag 1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E4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1BC"/>
    <w:rPr>
      <w:rFonts w:ascii="Tahoma" w:eastAsia="Times New Roman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1F17B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429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29E6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5429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29E6"/>
    <w:rPr>
      <w:rFonts w:ascii="Times New Roman" w:eastAsia="Times New Roman" w:hAnsi="Times New Roman" w:cs="Times New Roman"/>
      <w:lang w:val="uk-UA"/>
    </w:rPr>
  </w:style>
  <w:style w:type="character" w:customStyle="1" w:styleId="a5">
    <w:name w:val="Абзац списка Знак"/>
    <w:aliases w:val="Nag 1 Знак"/>
    <w:basedOn w:val="a0"/>
    <w:link w:val="a4"/>
    <w:uiPriority w:val="34"/>
    <w:locked/>
    <w:rsid w:val="00A41B1B"/>
    <w:rPr>
      <w:rFonts w:ascii="Times New Roman" w:eastAsia="Times New Roman" w:hAnsi="Times New Roman" w:cs="Times New Roman"/>
      <w:lang w:val="uk-UA"/>
    </w:rPr>
  </w:style>
  <w:style w:type="paragraph" w:customStyle="1" w:styleId="docdata">
    <w:name w:val="docdata"/>
    <w:aliases w:val="docy,v5,1542,baiaagaaboqcaaadpwqaaavnbaaaaaaaaaaaaaaaaaaaaaaaaaaaaaaaaaaaaaaaaaaaaaaaaaaaaaaaaaaaaaaaaaaaaaaaaaaaaaaaaaaaaaaaaaaaaaaaaaaaaaaaaaaaaaaaaaaaaaaaaaaaaaaaaaaaaaaaaaaaaaaaaaaaaaaaaaaaaaaaaaaaaaaaaaaaaaaaaaaaaaaaaaaaaaaaaaaaaaaaaaaaaaaa"/>
    <w:basedOn w:val="a"/>
    <w:rsid w:val="00A41B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517">
    <w:name w:val="1517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41B1B"/>
  </w:style>
  <w:style w:type="character" w:customStyle="1" w:styleId="3715">
    <w:name w:val="3715"/>
    <w:aliases w:val="baiaagaaboqcaaadbwuaaaxjcgaaaaaaaaaaaaaaaaaaaaaaaaaaaaaaaaaaaaaaaaaaaaaaaaaaaaaaaaaaaaaaaaaaaaaaaaaaaaaaaaaaaaaaaaaaaaaaaaaaaaaaaaaaaaaaaaaaaaaaaaaaaaaaaaaaaaaaaaaaaaaaaaaaaaaaaaaaaaaaaaaaaaaaaaaaaaaaaaaaaaaaaaaaaaaaaaaaaaaaaaaaaaaa"/>
    <w:basedOn w:val="a0"/>
    <w:rsid w:val="00A41B1B"/>
  </w:style>
  <w:style w:type="character" w:styleId="ad">
    <w:name w:val="Strong"/>
    <w:qFormat/>
    <w:rsid w:val="00D651E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0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AC7F-B6C0-445C-916A-6DFF6981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37</Pages>
  <Words>6005</Words>
  <Characters>34233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Уляницька Ірина Сергіївна</dc:creator>
  <cp:lastModifiedBy>miskrada1@outlook.com</cp:lastModifiedBy>
  <cp:revision>51</cp:revision>
  <cp:lastPrinted>2023-10-06T05:41:00Z</cp:lastPrinted>
  <dcterms:created xsi:type="dcterms:W3CDTF">2023-09-13T12:42:00Z</dcterms:created>
  <dcterms:modified xsi:type="dcterms:W3CDTF">2024-02-12T07:26:00Z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