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D" w:rsidRPr="0094301E" w:rsidRDefault="00FC6DDD" w:rsidP="00594DF9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94301E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8A73325" wp14:editId="1161CB77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D" w:rsidRPr="0094301E" w:rsidRDefault="00FC6DDD" w:rsidP="00594DF9">
      <w:pPr>
        <w:pStyle w:val="2"/>
        <w:ind w:right="282"/>
      </w:pPr>
      <w:r w:rsidRPr="0094301E">
        <w:rPr>
          <w:lang w:val="uk-UA"/>
        </w:rPr>
        <w:t>РЕШЕТИЛІВСЬКА МІСЬКА РАДА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ПОЛТАВСЬКОЇ ОБЛАСТІ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(</w:t>
      </w:r>
      <w:r w:rsidR="00094424" w:rsidRPr="0094301E">
        <w:rPr>
          <w:b/>
          <w:bCs/>
          <w:sz w:val="28"/>
          <w:szCs w:val="28"/>
          <w:lang w:val="uk-UA"/>
        </w:rPr>
        <w:t>сорок</w:t>
      </w:r>
      <w:r w:rsidR="0094301E" w:rsidRPr="0094301E">
        <w:rPr>
          <w:b/>
          <w:bCs/>
          <w:sz w:val="28"/>
          <w:szCs w:val="28"/>
          <w:lang w:val="uk-UA"/>
        </w:rPr>
        <w:t xml:space="preserve"> </w:t>
      </w:r>
      <w:r w:rsidR="00B21E3C">
        <w:rPr>
          <w:b/>
          <w:bCs/>
          <w:sz w:val="28"/>
          <w:szCs w:val="28"/>
          <w:lang w:val="uk-UA"/>
        </w:rPr>
        <w:t>четверта</w:t>
      </w:r>
      <w:r w:rsidR="0067574B">
        <w:rPr>
          <w:b/>
          <w:bCs/>
          <w:sz w:val="28"/>
          <w:szCs w:val="28"/>
          <w:lang w:val="uk-UA"/>
        </w:rPr>
        <w:t xml:space="preserve"> </w:t>
      </w:r>
      <w:r w:rsidRPr="0094301E">
        <w:rPr>
          <w:b/>
          <w:bCs/>
          <w:sz w:val="28"/>
          <w:szCs w:val="28"/>
          <w:lang w:val="uk-UA"/>
        </w:rPr>
        <w:t>сесія восьмого скликання)</w:t>
      </w: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</w:pPr>
      <w:r w:rsidRPr="0094301E">
        <w:rPr>
          <w:b/>
          <w:bCs/>
          <w:lang w:val="uk-UA"/>
        </w:rPr>
        <w:t>РІШЕННЯ</w:t>
      </w:r>
    </w:p>
    <w:p w:rsidR="00FC6DDD" w:rsidRPr="0094301E" w:rsidRDefault="00FC6DDD" w:rsidP="00594DF9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C6DDD" w:rsidRPr="00CA0447" w:rsidRDefault="00CA0447" w:rsidP="00594DF9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 w:rsidRPr="00CA0447">
        <w:rPr>
          <w:bCs/>
          <w:lang w:val="uk-UA"/>
        </w:rPr>
        <w:t>2</w:t>
      </w:r>
      <w:r w:rsidR="00481B52">
        <w:rPr>
          <w:bCs/>
          <w:lang w:val="uk-UA"/>
        </w:rPr>
        <w:t>6</w:t>
      </w:r>
      <w:r w:rsidR="00643E7E" w:rsidRPr="00CA0447">
        <w:rPr>
          <w:bCs/>
          <w:lang w:val="uk-UA"/>
        </w:rPr>
        <w:t xml:space="preserve"> </w:t>
      </w:r>
      <w:r w:rsidR="00B21E3C" w:rsidRPr="00CA0447">
        <w:rPr>
          <w:bCs/>
          <w:lang w:val="uk-UA"/>
        </w:rPr>
        <w:t>березня</w:t>
      </w:r>
      <w:r w:rsidR="00FC6DDD" w:rsidRPr="00CA0447">
        <w:rPr>
          <w:bCs/>
          <w:lang w:val="uk-UA"/>
        </w:rPr>
        <w:t xml:space="preserve"> 202</w:t>
      </w:r>
      <w:r w:rsidR="0067574B" w:rsidRPr="00CA0447">
        <w:rPr>
          <w:bCs/>
          <w:lang w:val="uk-UA"/>
        </w:rPr>
        <w:t>4</w:t>
      </w:r>
      <w:r w:rsidR="00FC6DDD" w:rsidRPr="00CA0447">
        <w:rPr>
          <w:bCs/>
          <w:lang w:val="uk-UA"/>
        </w:rPr>
        <w:t xml:space="preserve"> року</w:t>
      </w:r>
      <w:r w:rsidR="00DD668A" w:rsidRPr="00CA0447">
        <w:rPr>
          <w:bCs/>
          <w:lang w:val="uk-UA"/>
        </w:rPr>
        <w:tab/>
      </w:r>
      <w:r w:rsidR="00FC6DDD" w:rsidRPr="00CA0447">
        <w:rPr>
          <w:bCs/>
          <w:lang w:val="uk-UA"/>
        </w:rPr>
        <w:t>м. Решетилівка</w:t>
      </w:r>
      <w:r w:rsidR="0094301E" w:rsidRPr="00CA0447">
        <w:rPr>
          <w:bCs/>
          <w:lang w:val="uk-UA"/>
        </w:rPr>
        <w:tab/>
      </w:r>
      <w:r w:rsidR="00FC6DDD" w:rsidRPr="00CA0447">
        <w:rPr>
          <w:bCs/>
          <w:lang w:val="uk-UA"/>
        </w:rPr>
        <w:t>№</w:t>
      </w:r>
      <w:r w:rsidR="0067574B" w:rsidRPr="00CA0447">
        <w:rPr>
          <w:bCs/>
          <w:lang w:val="uk-UA"/>
        </w:rPr>
        <w:t xml:space="preserve"> </w:t>
      </w:r>
      <w:r w:rsidR="00C04F9A">
        <w:rPr>
          <w:bCs/>
          <w:lang w:val="en-US"/>
        </w:rPr>
        <w:t>1814</w:t>
      </w:r>
      <w:bookmarkStart w:id="1" w:name="_GoBack"/>
      <w:bookmarkEnd w:id="1"/>
      <w:r w:rsidR="00730B36" w:rsidRPr="00CA0447">
        <w:rPr>
          <w:bCs/>
          <w:lang w:val="uk-UA"/>
        </w:rPr>
        <w:t>-</w:t>
      </w:r>
      <w:r w:rsidR="00094424" w:rsidRPr="00CA0447">
        <w:rPr>
          <w:bCs/>
          <w:lang w:val="uk-UA"/>
        </w:rPr>
        <w:t>4</w:t>
      </w:r>
      <w:r w:rsidR="00B21E3C" w:rsidRPr="00CA0447">
        <w:rPr>
          <w:bCs/>
          <w:lang w:val="uk-UA"/>
        </w:rPr>
        <w:t>4</w:t>
      </w:r>
      <w:r w:rsidR="00FC6DDD" w:rsidRPr="00CA0447">
        <w:rPr>
          <w:bCs/>
          <w:lang w:val="uk-UA"/>
        </w:rPr>
        <w:t>-VIIІ</w:t>
      </w:r>
    </w:p>
    <w:p w:rsidR="00FC6DDD" w:rsidRPr="0094301E" w:rsidRDefault="00FC6DDD" w:rsidP="00594DF9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</w:t>
      </w:r>
      <w:r w:rsidR="00B21E3C">
        <w:rPr>
          <w:rFonts w:ascii="Times New Roman" w:hAnsi="Times New Roman" w:cs="Times New Roman"/>
          <w:bCs/>
          <w:sz w:val="28"/>
          <w:szCs w:val="28"/>
        </w:rPr>
        <w:t>і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 ділянк</w:t>
      </w:r>
      <w:r w:rsidR="00B21E3C">
        <w:rPr>
          <w:rFonts w:ascii="Times New Roman" w:hAnsi="Times New Roman" w:cs="Times New Roman"/>
          <w:bCs/>
          <w:sz w:val="28"/>
          <w:szCs w:val="28"/>
        </w:rPr>
        <w:t>и</w:t>
      </w:r>
      <w:r w:rsidRPr="0094301E">
        <w:rPr>
          <w:rFonts w:ascii="Times New Roman" w:hAnsi="Times New Roman" w:cs="Times New Roman"/>
          <w:bCs/>
          <w:sz w:val="28"/>
          <w:szCs w:val="28"/>
        </w:rPr>
        <w:t>)</w:t>
      </w:r>
    </w:p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</w:t>
      </w:r>
      <w:r w:rsidR="00CA02F2">
        <w:rPr>
          <w:rFonts w:ascii="Times New Roman" w:hAnsi="Times New Roman" w:cs="Times New Roman"/>
          <w:sz w:val="28"/>
          <w:szCs w:val="28"/>
        </w:rPr>
        <w:t>державний земельний кадастр”</w:t>
      </w:r>
      <w:r w:rsidR="00CA02F2" w:rsidRPr="009430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430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94301E">
        <w:rPr>
          <w:rFonts w:ascii="Times New Roman" w:hAnsi="Times New Roman" w:cs="Times New Roman"/>
          <w:sz w:val="28"/>
          <w:szCs w:val="28"/>
        </w:rPr>
        <w:t xml:space="preserve"> розглянувши клопотання громадян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301E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94301E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94301E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1C78A5" w:rsidRPr="0094301E" w:rsidRDefault="001C78A5" w:rsidP="00594DF9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01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C78A5" w:rsidRPr="0094301E" w:rsidRDefault="001C78A5" w:rsidP="00594DF9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663" w:rsidRPr="00C04F9A" w:rsidRDefault="004F0663" w:rsidP="004F066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sz w:val="28"/>
          <w:szCs w:val="28"/>
        </w:rPr>
        <w:t xml:space="preserve">1. Затвердити БЕРЕЖЕЦЬКОМУ Анатолію Вікторовичу технічну документацію із землеустрою щодо встановлення (відновлення) меж земельної ділянки в натурі (на місцевості) площею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Pr="00C04F9A">
        <w:rPr>
          <w:rFonts w:ascii="Times New Roman" w:hAnsi="Times New Roman" w:cs="Times New Roman"/>
          <w:sz w:val="28"/>
          <w:szCs w:val="28"/>
        </w:rPr>
        <w:t>га (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5324281407:07:001:0078) – </w:t>
      </w:r>
      <w:r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C04F9A">
        <w:rPr>
          <w:rFonts w:ascii="Times New Roman" w:hAnsi="Times New Roman" w:cs="Times New Roman"/>
          <w:sz w:val="28"/>
          <w:szCs w:val="28"/>
        </w:rPr>
        <w:t>за адресою:</w:t>
      </w:r>
    </w:p>
    <w:p w:rsidR="004F0663" w:rsidRPr="00C04F9A" w:rsidRDefault="004F0663" w:rsidP="004F0663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>Полтавська область, Полтавський район, с. Коломак, вулиця</w:t>
      </w:r>
      <w:r w:rsidRPr="00C04F9A">
        <w:rPr>
          <w:rFonts w:ascii="Times New Roman" w:hAnsi="Times New Roman" w:cs="Times New Roman"/>
          <w:bCs/>
          <w:sz w:val="28"/>
          <w:szCs w:val="28"/>
        </w:rPr>
        <w:br/>
        <w:t>Центральна, 16.</w:t>
      </w:r>
    </w:p>
    <w:p w:rsidR="0020628A" w:rsidRPr="00C04F9A" w:rsidRDefault="004F0663" w:rsidP="0020628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sz w:val="28"/>
          <w:szCs w:val="28"/>
        </w:rPr>
        <w:t>2</w:t>
      </w:r>
      <w:r w:rsidR="0020628A" w:rsidRPr="00C04F9A">
        <w:rPr>
          <w:rFonts w:ascii="Times New Roman" w:hAnsi="Times New Roman" w:cs="Times New Roman"/>
          <w:sz w:val="28"/>
          <w:szCs w:val="28"/>
        </w:rPr>
        <w:t xml:space="preserve">. Затвердити КАЛАШНИК Ніні Прокопівні технічну документацію із землеустрою щодо встановлення (відновлення) меж земельної ділянки в натурі (на місцевості) площею </w:t>
      </w:r>
      <w:r w:rsidR="0020628A" w:rsidRPr="00C04F9A">
        <w:rPr>
          <w:rFonts w:ascii="Times New Roman" w:hAnsi="Times New Roman" w:cs="Times New Roman"/>
          <w:bCs/>
          <w:sz w:val="28"/>
          <w:szCs w:val="28"/>
        </w:rPr>
        <w:t xml:space="preserve">0,0759 </w:t>
      </w:r>
      <w:r w:rsidR="0020628A" w:rsidRPr="00C04F9A">
        <w:rPr>
          <w:rFonts w:ascii="Times New Roman" w:hAnsi="Times New Roman" w:cs="Times New Roman"/>
          <w:sz w:val="28"/>
          <w:szCs w:val="28"/>
        </w:rPr>
        <w:t>га (</w:t>
      </w:r>
      <w:r w:rsidR="0020628A"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5324280901:01:003:0413) – </w:t>
      </w:r>
      <w:r w:rsidR="0020628A"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20628A"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20628A" w:rsidRPr="00C04F9A">
        <w:rPr>
          <w:rFonts w:ascii="Times New Roman" w:hAnsi="Times New Roman" w:cs="Times New Roman"/>
          <w:sz w:val="28"/>
          <w:szCs w:val="28"/>
        </w:rPr>
        <w:t>за адресою:</w:t>
      </w:r>
    </w:p>
    <w:p w:rsidR="0020628A" w:rsidRPr="00C04F9A" w:rsidRDefault="0020628A" w:rsidP="0020628A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>Полтавська область, Полтавський район, с-ще Покровське, вулиця Травнева, 81А.</w:t>
      </w:r>
    </w:p>
    <w:p w:rsidR="00F72338" w:rsidRPr="00C04F9A" w:rsidRDefault="00F72338" w:rsidP="00F7233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04F9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A5BE6" w:rsidRPr="00C04F9A">
        <w:rPr>
          <w:rFonts w:ascii="Times New Roman" w:hAnsi="Times New Roman" w:cs="Times New Roman"/>
          <w:sz w:val="28"/>
          <w:szCs w:val="28"/>
        </w:rPr>
        <w:t>КРАМАР Олександру Олексійовичу</w:t>
      </w:r>
      <w:r w:rsidRPr="00C04F9A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Pr="00C04F9A">
        <w:rPr>
          <w:rFonts w:ascii="Times New Roman" w:hAnsi="Times New Roman" w:cs="Times New Roman"/>
          <w:bCs/>
          <w:sz w:val="28"/>
          <w:szCs w:val="28"/>
        </w:rPr>
        <w:t>0,0</w:t>
      </w:r>
      <w:r w:rsidR="001A5BE6" w:rsidRPr="00C04F9A">
        <w:rPr>
          <w:rFonts w:ascii="Times New Roman" w:hAnsi="Times New Roman" w:cs="Times New Roman"/>
          <w:bCs/>
          <w:sz w:val="28"/>
          <w:szCs w:val="28"/>
        </w:rPr>
        <w:t>688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A">
        <w:rPr>
          <w:rFonts w:ascii="Times New Roman" w:hAnsi="Times New Roman" w:cs="Times New Roman"/>
          <w:sz w:val="28"/>
          <w:szCs w:val="28"/>
        </w:rPr>
        <w:t>га (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1A5BE6" w:rsidRPr="00C04F9A">
        <w:rPr>
          <w:rFonts w:ascii="Times New Roman" w:hAnsi="Times New Roman" w:cs="Times New Roman"/>
          <w:bCs/>
          <w:sz w:val="28"/>
          <w:szCs w:val="28"/>
        </w:rPr>
        <w:t>5324255100:30:003:0565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C04F9A">
        <w:rPr>
          <w:rFonts w:ascii="Times New Roman" w:hAnsi="Times New Roman" w:cs="Times New Roman"/>
          <w:sz w:val="28"/>
          <w:szCs w:val="28"/>
        </w:rPr>
        <w:t>за адресою:</w:t>
      </w:r>
    </w:p>
    <w:p w:rsidR="00F72338" w:rsidRPr="00C04F9A" w:rsidRDefault="00F72338" w:rsidP="00F7233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1A5BE6" w:rsidRPr="00C04F9A"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1A5BE6" w:rsidRPr="00C04F9A">
        <w:rPr>
          <w:rFonts w:ascii="Times New Roman" w:hAnsi="Times New Roman" w:cs="Times New Roman"/>
          <w:bCs/>
          <w:sz w:val="28"/>
          <w:szCs w:val="28"/>
        </w:rPr>
        <w:t>Шевченка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5BE6" w:rsidRPr="00C04F9A">
        <w:rPr>
          <w:rFonts w:ascii="Times New Roman" w:hAnsi="Times New Roman" w:cs="Times New Roman"/>
          <w:bCs/>
          <w:sz w:val="28"/>
          <w:szCs w:val="28"/>
        </w:rPr>
        <w:t>135-</w:t>
      </w:r>
      <w:r w:rsidRPr="00C04F9A">
        <w:rPr>
          <w:rFonts w:ascii="Times New Roman" w:hAnsi="Times New Roman" w:cs="Times New Roman"/>
          <w:bCs/>
          <w:sz w:val="28"/>
          <w:szCs w:val="28"/>
        </w:rPr>
        <w:t>А.</w:t>
      </w:r>
    </w:p>
    <w:p w:rsidR="001D62B7" w:rsidRPr="00C04F9A" w:rsidRDefault="00AA64EB" w:rsidP="001D62B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sz w:val="28"/>
          <w:szCs w:val="28"/>
        </w:rPr>
        <w:t>4</w:t>
      </w:r>
      <w:r w:rsidR="001D62B7" w:rsidRPr="00C04F9A">
        <w:rPr>
          <w:rFonts w:ascii="Times New Roman" w:hAnsi="Times New Roman" w:cs="Times New Roman"/>
          <w:sz w:val="28"/>
          <w:szCs w:val="28"/>
        </w:rPr>
        <w:t xml:space="preserve">. Затвердити КУЛИКУ Леоніду Івановичу технічну документацію із землеустрою щодо встановлення (відновлення) меж земельної ділянки в натурі </w:t>
      </w:r>
      <w:r w:rsidR="001D62B7" w:rsidRPr="00C04F9A">
        <w:rPr>
          <w:rFonts w:ascii="Times New Roman" w:hAnsi="Times New Roman" w:cs="Times New Roman"/>
          <w:sz w:val="28"/>
          <w:szCs w:val="28"/>
        </w:rPr>
        <w:lastRenderedPageBreak/>
        <w:t xml:space="preserve">(на місцевості) площею </w:t>
      </w:r>
      <w:r w:rsidR="001D62B7" w:rsidRPr="00C04F9A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="001D62B7" w:rsidRPr="00C04F9A">
        <w:rPr>
          <w:rFonts w:ascii="Times New Roman" w:hAnsi="Times New Roman" w:cs="Times New Roman"/>
          <w:sz w:val="28"/>
          <w:szCs w:val="28"/>
        </w:rPr>
        <w:t>га (</w:t>
      </w:r>
      <w:r w:rsidR="001D62B7"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5324285601:01:001:0202) – </w:t>
      </w:r>
      <w:r w:rsidR="001D62B7"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1D62B7"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1D62B7" w:rsidRPr="00C04F9A">
        <w:rPr>
          <w:rFonts w:ascii="Times New Roman" w:hAnsi="Times New Roman" w:cs="Times New Roman"/>
          <w:sz w:val="28"/>
          <w:szCs w:val="28"/>
        </w:rPr>
        <w:t>за адресою:</w:t>
      </w:r>
    </w:p>
    <w:p w:rsidR="001D62B7" w:rsidRPr="00C04F9A" w:rsidRDefault="001D62B7" w:rsidP="001D62B7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>Полтавська область, Полтавський район, с. Шевченкове, вулиця</w:t>
      </w:r>
      <w:r w:rsidRPr="00C04F9A">
        <w:rPr>
          <w:rFonts w:ascii="Times New Roman" w:hAnsi="Times New Roman" w:cs="Times New Roman"/>
          <w:bCs/>
          <w:sz w:val="28"/>
          <w:szCs w:val="28"/>
        </w:rPr>
        <w:br/>
        <w:t>Миру, 30-а.</w:t>
      </w:r>
    </w:p>
    <w:p w:rsidR="000B23B2" w:rsidRPr="00C04F9A" w:rsidRDefault="000B23B2" w:rsidP="000B23B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04F9A">
        <w:rPr>
          <w:rFonts w:ascii="Times New Roman" w:hAnsi="Times New Roman" w:cs="Times New Roman"/>
          <w:sz w:val="28"/>
          <w:szCs w:val="28"/>
        </w:rPr>
        <w:t xml:space="preserve">. Затвердити КУХАРЕНКО Дарії Михайлівні технічну документацію із землеустрою щодо встановлення (відновлення) меж земельної ділянки в натурі (на місцевості) площею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Pr="00C04F9A">
        <w:rPr>
          <w:rFonts w:ascii="Times New Roman" w:hAnsi="Times New Roman" w:cs="Times New Roman"/>
          <w:sz w:val="28"/>
          <w:szCs w:val="28"/>
        </w:rPr>
        <w:t>га (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5324284204:04:001:0091) – </w:t>
      </w:r>
      <w:r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C04F9A">
        <w:rPr>
          <w:rFonts w:ascii="Times New Roman" w:hAnsi="Times New Roman" w:cs="Times New Roman"/>
          <w:sz w:val="28"/>
          <w:szCs w:val="28"/>
        </w:rPr>
        <w:t>за адресою:</w:t>
      </w:r>
    </w:p>
    <w:p w:rsidR="000B23B2" w:rsidRPr="000B23B2" w:rsidRDefault="000B23B2" w:rsidP="000B23B2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с. </w:t>
      </w:r>
      <w:r w:rsidR="00206AE5" w:rsidRPr="00C04F9A">
        <w:rPr>
          <w:rFonts w:ascii="Times New Roman" w:hAnsi="Times New Roman" w:cs="Times New Roman"/>
          <w:bCs/>
          <w:sz w:val="28"/>
          <w:szCs w:val="28"/>
        </w:rPr>
        <w:t>Миколаївка</w:t>
      </w:r>
      <w:r w:rsidRPr="00C04F9A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206AE5" w:rsidRPr="00C0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Миру, </w:t>
      </w:r>
      <w:r w:rsidR="00206AE5" w:rsidRPr="00C04F9A">
        <w:rPr>
          <w:rFonts w:ascii="Times New Roman" w:hAnsi="Times New Roman" w:cs="Times New Roman"/>
          <w:bCs/>
          <w:sz w:val="28"/>
          <w:szCs w:val="28"/>
        </w:rPr>
        <w:t>17</w:t>
      </w:r>
      <w:r w:rsidRPr="00C04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DCD" w:rsidRPr="005B7911" w:rsidRDefault="00AA64EB" w:rsidP="001D62B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1DCD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B21E3C">
        <w:rPr>
          <w:rFonts w:ascii="Times New Roman" w:hAnsi="Times New Roman" w:cs="Times New Roman"/>
          <w:sz w:val="28"/>
          <w:szCs w:val="28"/>
        </w:rPr>
        <w:t>ЛЕНЧИК Галині Григорівні</w:t>
      </w:r>
      <w:r w:rsidR="00E81DCD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E81DCD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B21E3C">
        <w:rPr>
          <w:rFonts w:ascii="Times New Roman" w:hAnsi="Times New Roman" w:cs="Times New Roman"/>
          <w:bCs/>
          <w:sz w:val="28"/>
          <w:szCs w:val="28"/>
        </w:rPr>
        <w:t>1000</w:t>
      </w:r>
      <w:r w:rsidR="00E81DCD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CD" w:rsidRPr="005B7911">
        <w:rPr>
          <w:rFonts w:ascii="Times New Roman" w:hAnsi="Times New Roman" w:cs="Times New Roman"/>
          <w:sz w:val="28"/>
          <w:szCs w:val="28"/>
        </w:rPr>
        <w:t>га (</w:t>
      </w:r>
      <w:r w:rsidR="00E81DCD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B21E3C">
        <w:rPr>
          <w:rFonts w:ascii="Times New Roman" w:hAnsi="Times New Roman" w:cs="Times New Roman"/>
          <w:bCs/>
          <w:sz w:val="28"/>
          <w:szCs w:val="28"/>
        </w:rPr>
        <w:t>5324255100:30:005:1187</w:t>
      </w:r>
      <w:r w:rsidR="00E81DCD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E81DCD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E81DCD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E81DCD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E81DCD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B21E3C">
        <w:rPr>
          <w:rFonts w:ascii="Times New Roman" w:hAnsi="Times New Roman" w:cs="Times New Roman"/>
          <w:bCs/>
          <w:sz w:val="28"/>
          <w:szCs w:val="28"/>
        </w:rPr>
        <w:t>Вереміївська</w:t>
      </w:r>
      <w:r w:rsidRPr="005B7911">
        <w:rPr>
          <w:rFonts w:ascii="Times New Roman" w:hAnsi="Times New Roman" w:cs="Times New Roman"/>
          <w:bCs/>
          <w:sz w:val="28"/>
          <w:szCs w:val="28"/>
        </w:rPr>
        <w:t>, 1</w:t>
      </w:r>
      <w:r w:rsidR="00B21E3C">
        <w:rPr>
          <w:rFonts w:ascii="Times New Roman" w:hAnsi="Times New Roman" w:cs="Times New Roman"/>
          <w:bCs/>
          <w:sz w:val="28"/>
          <w:szCs w:val="28"/>
        </w:rPr>
        <w:t>8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E3C" w:rsidRPr="005B7911" w:rsidRDefault="00206AE5" w:rsidP="00B21E3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. </w:t>
      </w:r>
      <w:r w:rsidR="00B21E3C" w:rsidRPr="005B791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21E3C">
        <w:rPr>
          <w:rFonts w:ascii="Times New Roman" w:hAnsi="Times New Roman" w:cs="Times New Roman"/>
          <w:sz w:val="28"/>
          <w:szCs w:val="28"/>
        </w:rPr>
        <w:t>ЛИСЯК Валерію Миколайовичу</w:t>
      </w:r>
      <w:r w:rsidR="00B21E3C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B21E3C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B21E3C">
        <w:rPr>
          <w:rFonts w:ascii="Times New Roman" w:hAnsi="Times New Roman" w:cs="Times New Roman"/>
          <w:bCs/>
          <w:sz w:val="28"/>
          <w:szCs w:val="28"/>
        </w:rPr>
        <w:t>1000</w:t>
      </w:r>
      <w:r w:rsidR="00B21E3C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E3C" w:rsidRPr="005B7911">
        <w:rPr>
          <w:rFonts w:ascii="Times New Roman" w:hAnsi="Times New Roman" w:cs="Times New Roman"/>
          <w:sz w:val="28"/>
          <w:szCs w:val="28"/>
        </w:rPr>
        <w:t>га (</w:t>
      </w:r>
      <w:r w:rsidR="00B21E3C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B21E3C">
        <w:rPr>
          <w:rFonts w:ascii="Times New Roman" w:hAnsi="Times New Roman" w:cs="Times New Roman"/>
          <w:bCs/>
          <w:sz w:val="28"/>
          <w:szCs w:val="28"/>
        </w:rPr>
        <w:t>5324255100:30:001:1146</w:t>
      </w:r>
      <w:r w:rsidR="00B21E3C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B21E3C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B21E3C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B21E3C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E90482" w:rsidRDefault="00B21E3C" w:rsidP="00B21E3C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>
        <w:rPr>
          <w:rFonts w:ascii="Times New Roman" w:hAnsi="Times New Roman" w:cs="Times New Roman"/>
          <w:bCs/>
          <w:sz w:val="28"/>
          <w:szCs w:val="28"/>
        </w:rPr>
        <w:t>Озерянська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47" w:rsidRPr="005B7911" w:rsidRDefault="00206AE5" w:rsidP="00CA044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447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CA0447">
        <w:rPr>
          <w:rFonts w:ascii="Times New Roman" w:hAnsi="Times New Roman" w:cs="Times New Roman"/>
          <w:sz w:val="28"/>
          <w:szCs w:val="28"/>
        </w:rPr>
        <w:t>ПАВЛЮК Аллі Павлівні</w:t>
      </w:r>
      <w:r w:rsidR="00CA0447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CA0447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CA0447">
        <w:rPr>
          <w:rFonts w:ascii="Times New Roman" w:hAnsi="Times New Roman" w:cs="Times New Roman"/>
          <w:bCs/>
          <w:sz w:val="28"/>
          <w:szCs w:val="28"/>
        </w:rPr>
        <w:t>0768</w:t>
      </w:r>
      <w:r w:rsidR="00CA0447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47" w:rsidRPr="005B7911">
        <w:rPr>
          <w:rFonts w:ascii="Times New Roman" w:hAnsi="Times New Roman" w:cs="Times New Roman"/>
          <w:sz w:val="28"/>
          <w:szCs w:val="28"/>
        </w:rPr>
        <w:t>га (</w:t>
      </w:r>
      <w:r w:rsidR="00CA0447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CA0447">
        <w:rPr>
          <w:rFonts w:ascii="Times New Roman" w:hAnsi="Times New Roman" w:cs="Times New Roman"/>
          <w:bCs/>
          <w:sz w:val="28"/>
          <w:szCs w:val="28"/>
        </w:rPr>
        <w:t>5324280901:01:003:0411</w:t>
      </w:r>
      <w:r w:rsidR="00CA0447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CA0447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A0447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CA0447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CA0447" w:rsidRPr="00C04F9A" w:rsidRDefault="00CA0447" w:rsidP="00CA0447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с-ще Покровське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Pr="00C04F9A">
        <w:rPr>
          <w:rFonts w:ascii="Times New Roman" w:hAnsi="Times New Roman" w:cs="Times New Roman"/>
          <w:bCs/>
          <w:sz w:val="28"/>
          <w:szCs w:val="28"/>
        </w:rPr>
        <w:t>Центральна, 4Б.</w:t>
      </w:r>
    </w:p>
    <w:p w:rsidR="00294D28" w:rsidRPr="00C04F9A" w:rsidRDefault="00206AE5" w:rsidP="00294D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>9</w:t>
      </w:r>
      <w:r w:rsidR="004F0663" w:rsidRPr="00C04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Затвердити ФЕДЧЕНКО Наталії Григорівні, </w:t>
      </w:r>
      <w:r w:rsidR="001A17E0" w:rsidRPr="00C04F9A">
        <w:rPr>
          <w:rFonts w:ascii="Times New Roman" w:hAnsi="Times New Roman" w:cs="Times New Roman"/>
          <w:sz w:val="28"/>
          <w:szCs w:val="28"/>
        </w:rPr>
        <w:t>ФЕДЧЕНКО Олександру Володимировичу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294D28" w:rsidRPr="00C04F9A">
        <w:rPr>
          <w:rFonts w:ascii="Times New Roman" w:hAnsi="Times New Roman" w:cs="Times New Roman"/>
          <w:bCs/>
          <w:sz w:val="28"/>
          <w:szCs w:val="28"/>
        </w:rPr>
        <w:t>0,</w:t>
      </w:r>
      <w:r w:rsidR="001A17E0" w:rsidRPr="00C04F9A">
        <w:rPr>
          <w:rFonts w:ascii="Times New Roman" w:hAnsi="Times New Roman" w:cs="Times New Roman"/>
          <w:bCs/>
          <w:sz w:val="28"/>
          <w:szCs w:val="28"/>
        </w:rPr>
        <w:t>0703</w:t>
      </w:r>
      <w:r w:rsidR="00294D28" w:rsidRPr="00C0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D28" w:rsidRPr="00C04F9A">
        <w:rPr>
          <w:rFonts w:ascii="Times New Roman" w:hAnsi="Times New Roman" w:cs="Times New Roman"/>
          <w:sz w:val="28"/>
          <w:szCs w:val="28"/>
        </w:rPr>
        <w:t>га (</w:t>
      </w:r>
      <w:r w:rsidR="00294D28" w:rsidRPr="00C04F9A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1A17E0" w:rsidRPr="00C04F9A">
        <w:rPr>
          <w:rFonts w:ascii="Times New Roman" w:hAnsi="Times New Roman" w:cs="Times New Roman"/>
          <w:bCs/>
          <w:sz w:val="28"/>
          <w:szCs w:val="28"/>
        </w:rPr>
        <w:t>5324255100:30:001:1105</w:t>
      </w:r>
      <w:r w:rsidR="00294D28" w:rsidRPr="00C04F9A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294D28" w:rsidRPr="00C04F9A">
        <w:rPr>
          <w:rFonts w:ascii="Times New Roman" w:hAnsi="Times New Roman" w:cs="Times New Roman"/>
          <w:bCs/>
          <w:sz w:val="28"/>
          <w:szCs w:val="28"/>
        </w:rPr>
        <w:t xml:space="preserve">та передати її у спільну часткову власність, а саме </w:t>
      </w:r>
      <w:r w:rsidR="001A17E0" w:rsidRPr="00C04F9A">
        <w:rPr>
          <w:rFonts w:ascii="Times New Roman" w:hAnsi="Times New Roman" w:cs="Times New Roman"/>
          <w:sz w:val="28"/>
          <w:szCs w:val="28"/>
        </w:rPr>
        <w:t>ФЕДЧЕНКО Наталії Григорівні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 – </w:t>
      </w:r>
      <w:r w:rsidR="001A17E0" w:rsidRPr="00C04F9A">
        <w:rPr>
          <w:rFonts w:ascii="Times New Roman" w:hAnsi="Times New Roman" w:cs="Times New Roman"/>
          <w:sz w:val="28"/>
          <w:szCs w:val="28"/>
        </w:rPr>
        <w:t>1/2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, </w:t>
      </w:r>
      <w:r w:rsidR="001A17E0" w:rsidRPr="00C04F9A">
        <w:rPr>
          <w:rFonts w:ascii="Times New Roman" w:hAnsi="Times New Roman" w:cs="Times New Roman"/>
          <w:sz w:val="28"/>
          <w:szCs w:val="28"/>
        </w:rPr>
        <w:t>ФЕДЧЕНКО Олександру Володимировичу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 – 1/</w:t>
      </w:r>
      <w:r w:rsidR="001A17E0" w:rsidRPr="00C04F9A">
        <w:rPr>
          <w:rFonts w:ascii="Times New Roman" w:hAnsi="Times New Roman" w:cs="Times New Roman"/>
          <w:sz w:val="28"/>
          <w:szCs w:val="28"/>
        </w:rPr>
        <w:t>2</w:t>
      </w:r>
      <w:r w:rsidR="00294D28" w:rsidRPr="00C04F9A">
        <w:rPr>
          <w:rFonts w:ascii="Times New Roman" w:hAnsi="Times New Roman" w:cs="Times New Roman"/>
          <w:sz w:val="28"/>
          <w:szCs w:val="28"/>
        </w:rPr>
        <w:t xml:space="preserve"> за адресою:</w:t>
      </w:r>
    </w:p>
    <w:p w:rsidR="004F0663" w:rsidRDefault="00294D28" w:rsidP="00294D2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9A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м. Решетилівка, </w:t>
      </w:r>
      <w:r w:rsidR="001A17E0" w:rsidRPr="00C04F9A">
        <w:rPr>
          <w:rFonts w:ascii="Times New Roman" w:hAnsi="Times New Roman" w:cs="Times New Roman"/>
          <w:bCs/>
          <w:sz w:val="28"/>
          <w:szCs w:val="28"/>
        </w:rPr>
        <w:t>провулок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7E0" w:rsidRPr="00C04F9A">
        <w:rPr>
          <w:rFonts w:ascii="Times New Roman" w:hAnsi="Times New Roman" w:cs="Times New Roman"/>
          <w:bCs/>
          <w:sz w:val="28"/>
          <w:szCs w:val="28"/>
        </w:rPr>
        <w:t>Калиновий</w:t>
      </w:r>
      <w:r w:rsidRPr="00C04F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5637" w:rsidRPr="00C04F9A">
        <w:rPr>
          <w:rFonts w:ascii="Times New Roman" w:hAnsi="Times New Roman" w:cs="Times New Roman"/>
          <w:bCs/>
          <w:sz w:val="28"/>
          <w:szCs w:val="28"/>
        </w:rPr>
        <w:t>15.</w:t>
      </w:r>
    </w:p>
    <w:p w:rsidR="002E2996" w:rsidRPr="005B7911" w:rsidRDefault="00206AE5" w:rsidP="002E29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E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2996" w:rsidRPr="005B791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E2996">
        <w:rPr>
          <w:rFonts w:ascii="Times New Roman" w:hAnsi="Times New Roman" w:cs="Times New Roman"/>
          <w:sz w:val="28"/>
          <w:szCs w:val="28"/>
        </w:rPr>
        <w:t>ЧЕРЕВАЧ Надії Степанівні</w:t>
      </w:r>
      <w:r w:rsidR="002E2996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2E2996">
        <w:rPr>
          <w:rFonts w:ascii="Times New Roman" w:hAnsi="Times New Roman" w:cs="Times New Roman"/>
          <w:bCs/>
          <w:sz w:val="28"/>
          <w:szCs w:val="28"/>
        </w:rPr>
        <w:t>0679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996" w:rsidRPr="005B7911">
        <w:rPr>
          <w:rFonts w:ascii="Times New Roman" w:hAnsi="Times New Roman" w:cs="Times New Roman"/>
          <w:sz w:val="28"/>
          <w:szCs w:val="28"/>
        </w:rPr>
        <w:t>га (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2E2996">
        <w:rPr>
          <w:rFonts w:ascii="Times New Roman" w:hAnsi="Times New Roman" w:cs="Times New Roman"/>
          <w:bCs/>
          <w:sz w:val="28"/>
          <w:szCs w:val="28"/>
        </w:rPr>
        <w:t>5324255100:30:005:0839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2E2996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2E2996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2E2996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CA0447" w:rsidRDefault="002E2996" w:rsidP="002E2996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Решетилівка, вулиця</w:t>
      </w:r>
      <w:r>
        <w:rPr>
          <w:rFonts w:ascii="Times New Roman" w:hAnsi="Times New Roman" w:cs="Times New Roman"/>
          <w:bCs/>
          <w:sz w:val="28"/>
          <w:szCs w:val="28"/>
        </w:rPr>
        <w:br/>
        <w:t>Кобзарна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105 А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04A0" w:rsidRPr="005B7911" w:rsidRDefault="00206AE5" w:rsidP="001E04A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E04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04A0" w:rsidRPr="005B791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E04A0">
        <w:rPr>
          <w:rFonts w:ascii="Times New Roman" w:hAnsi="Times New Roman" w:cs="Times New Roman"/>
          <w:sz w:val="28"/>
          <w:szCs w:val="28"/>
        </w:rPr>
        <w:t>ЯРОШЕНКУ Василю Івановичу</w:t>
      </w:r>
      <w:r w:rsidR="001E04A0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1E04A0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1E04A0">
        <w:rPr>
          <w:rFonts w:ascii="Times New Roman" w:hAnsi="Times New Roman" w:cs="Times New Roman"/>
          <w:bCs/>
          <w:sz w:val="28"/>
          <w:szCs w:val="28"/>
        </w:rPr>
        <w:t>0813</w:t>
      </w:r>
      <w:r w:rsidR="001E04A0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4A0" w:rsidRPr="005B7911">
        <w:rPr>
          <w:rFonts w:ascii="Times New Roman" w:hAnsi="Times New Roman" w:cs="Times New Roman"/>
          <w:sz w:val="28"/>
          <w:szCs w:val="28"/>
        </w:rPr>
        <w:t>га (</w:t>
      </w:r>
      <w:r w:rsidR="001E04A0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1E04A0">
        <w:rPr>
          <w:rFonts w:ascii="Times New Roman" w:hAnsi="Times New Roman" w:cs="Times New Roman"/>
          <w:bCs/>
          <w:sz w:val="28"/>
          <w:szCs w:val="28"/>
        </w:rPr>
        <w:t>5324255100:30:005:1188</w:t>
      </w:r>
      <w:r w:rsidR="001E04A0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E04A0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1E04A0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1E04A0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1E04A0" w:rsidRPr="005B7911" w:rsidRDefault="001E04A0" w:rsidP="001E04A0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Решетилівка, вулиця Івана Піддубного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94301E" w:rsidRDefault="001C78A5" w:rsidP="00594DF9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>Міський голова</w:t>
      </w:r>
      <w:r w:rsidRPr="0094301E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94301E" w:rsidSect="00F66AF1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C04F9A">
          <w:rPr>
            <w:noProof/>
            <w:sz w:val="28"/>
            <w:szCs w:val="28"/>
          </w:rPr>
          <w:t>2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544AA"/>
    <w:rsid w:val="00065066"/>
    <w:rsid w:val="00094424"/>
    <w:rsid w:val="000B23B2"/>
    <w:rsid w:val="001A17E0"/>
    <w:rsid w:val="001A5BE6"/>
    <w:rsid w:val="001C78A5"/>
    <w:rsid w:val="001D3C98"/>
    <w:rsid w:val="001D62B7"/>
    <w:rsid w:val="001E04A0"/>
    <w:rsid w:val="001E64D4"/>
    <w:rsid w:val="0020628A"/>
    <w:rsid w:val="00206AE5"/>
    <w:rsid w:val="00223643"/>
    <w:rsid w:val="002647A1"/>
    <w:rsid w:val="00294D28"/>
    <w:rsid w:val="00295ECE"/>
    <w:rsid w:val="002D5637"/>
    <w:rsid w:val="002E2996"/>
    <w:rsid w:val="00332CDB"/>
    <w:rsid w:val="003744AF"/>
    <w:rsid w:val="003B47F8"/>
    <w:rsid w:val="003D6D66"/>
    <w:rsid w:val="00481B52"/>
    <w:rsid w:val="00481D46"/>
    <w:rsid w:val="004B1153"/>
    <w:rsid w:val="004F0663"/>
    <w:rsid w:val="004F4306"/>
    <w:rsid w:val="00521BAD"/>
    <w:rsid w:val="00556523"/>
    <w:rsid w:val="0056046A"/>
    <w:rsid w:val="00594DF9"/>
    <w:rsid w:val="005B7911"/>
    <w:rsid w:val="006039D1"/>
    <w:rsid w:val="00606734"/>
    <w:rsid w:val="00643E7E"/>
    <w:rsid w:val="0067574B"/>
    <w:rsid w:val="006B5F71"/>
    <w:rsid w:val="006E4A7F"/>
    <w:rsid w:val="00701CA8"/>
    <w:rsid w:val="007305BE"/>
    <w:rsid w:val="00730B36"/>
    <w:rsid w:val="007508A8"/>
    <w:rsid w:val="008401C4"/>
    <w:rsid w:val="00897CED"/>
    <w:rsid w:val="008C4C6E"/>
    <w:rsid w:val="008D4AC3"/>
    <w:rsid w:val="008E0FC2"/>
    <w:rsid w:val="008E2684"/>
    <w:rsid w:val="008E2B97"/>
    <w:rsid w:val="009152C6"/>
    <w:rsid w:val="0094301E"/>
    <w:rsid w:val="0097067E"/>
    <w:rsid w:val="009B1DF2"/>
    <w:rsid w:val="009B283F"/>
    <w:rsid w:val="009B2AAB"/>
    <w:rsid w:val="00AA64EB"/>
    <w:rsid w:val="00B10AE4"/>
    <w:rsid w:val="00B21E3C"/>
    <w:rsid w:val="00B9650D"/>
    <w:rsid w:val="00B9657D"/>
    <w:rsid w:val="00BF03BC"/>
    <w:rsid w:val="00C04F9A"/>
    <w:rsid w:val="00C30889"/>
    <w:rsid w:val="00C71C72"/>
    <w:rsid w:val="00C947D5"/>
    <w:rsid w:val="00CA02F2"/>
    <w:rsid w:val="00CA0447"/>
    <w:rsid w:val="00CA262C"/>
    <w:rsid w:val="00CE4735"/>
    <w:rsid w:val="00D0064B"/>
    <w:rsid w:val="00D043EE"/>
    <w:rsid w:val="00D719B8"/>
    <w:rsid w:val="00DD668A"/>
    <w:rsid w:val="00E04816"/>
    <w:rsid w:val="00E81DCD"/>
    <w:rsid w:val="00E90482"/>
    <w:rsid w:val="00EA0772"/>
    <w:rsid w:val="00F66AF1"/>
    <w:rsid w:val="00F72338"/>
    <w:rsid w:val="00F96B2E"/>
    <w:rsid w:val="00FC6DDD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46</cp:revision>
  <cp:lastPrinted>2024-01-25T07:44:00Z</cp:lastPrinted>
  <dcterms:created xsi:type="dcterms:W3CDTF">2023-11-02T07:27:00Z</dcterms:created>
  <dcterms:modified xsi:type="dcterms:W3CDTF">2024-03-27T07:08:00Z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