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56" w:rsidRDefault="0082547E">
      <w:pPr>
        <w:ind w:right="-1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5715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258" t="-3720" r="-5258" b="-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956" w:rsidRDefault="0082547E">
      <w:pPr>
        <w:pStyle w:val="2"/>
        <w:ind w:right="282"/>
      </w:pPr>
      <w:r>
        <w:rPr>
          <w:lang w:val="uk-UA"/>
        </w:rPr>
        <w:t>РЕШЕТИЛІВСЬКА МІСЬКА РАДА</w:t>
      </w:r>
    </w:p>
    <w:p w:rsidR="00891956" w:rsidRDefault="0082547E">
      <w:pPr>
        <w:ind w:right="282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891956" w:rsidRDefault="0082547E">
      <w:pPr>
        <w:ind w:right="282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(сорок четверта сесія восьмого скликання)</w:t>
      </w:r>
    </w:p>
    <w:p w:rsidR="00891956" w:rsidRDefault="00891956">
      <w:pPr>
        <w:pStyle w:val="1"/>
        <w:numPr>
          <w:ilvl w:val="0"/>
          <w:numId w:val="2"/>
        </w:numPr>
        <w:ind w:right="282"/>
        <w:rPr>
          <w:b/>
          <w:bCs/>
          <w:lang w:val="uk-UA"/>
        </w:rPr>
      </w:pPr>
    </w:p>
    <w:p w:rsidR="00891956" w:rsidRDefault="0082547E">
      <w:pPr>
        <w:pStyle w:val="1"/>
        <w:numPr>
          <w:ilvl w:val="0"/>
          <w:numId w:val="2"/>
        </w:numPr>
        <w:ind w:right="282"/>
      </w:pPr>
      <w:r>
        <w:rPr>
          <w:b/>
          <w:bCs/>
          <w:lang w:val="uk-UA"/>
        </w:rPr>
        <w:t>РІШЕННЯ</w:t>
      </w:r>
    </w:p>
    <w:p w:rsidR="00891956" w:rsidRDefault="00891956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891956" w:rsidRDefault="0082547E">
      <w:pPr>
        <w:pStyle w:val="1"/>
        <w:numPr>
          <w:ilvl w:val="0"/>
          <w:numId w:val="2"/>
        </w:numPr>
        <w:tabs>
          <w:tab w:val="left" w:pos="3828"/>
          <w:tab w:val="left" w:pos="7513"/>
        </w:tabs>
        <w:jc w:val="both"/>
      </w:pPr>
      <w:r>
        <w:rPr>
          <w:bCs/>
          <w:lang w:val="uk-UA"/>
        </w:rPr>
        <w:t>26 березня 2024 року</w:t>
      </w:r>
      <w:r>
        <w:rPr>
          <w:bCs/>
          <w:lang w:val="uk-UA"/>
        </w:rPr>
        <w:tab/>
        <w:t xml:space="preserve">м. </w:t>
      </w:r>
      <w:proofErr w:type="spellStart"/>
      <w:r>
        <w:rPr>
          <w:bCs/>
          <w:lang w:val="uk-UA"/>
        </w:rPr>
        <w:t>Решетилівка</w:t>
      </w:r>
      <w:proofErr w:type="spellEnd"/>
      <w:r>
        <w:rPr>
          <w:bCs/>
          <w:lang w:val="uk-UA"/>
        </w:rPr>
        <w:tab/>
        <w:t xml:space="preserve">№ </w:t>
      </w:r>
      <w:r>
        <w:rPr>
          <w:bCs/>
          <w:lang w:val="en-US"/>
        </w:rPr>
        <w:t>1825</w:t>
      </w:r>
      <w:bookmarkStart w:id="0" w:name="_GoBack"/>
      <w:bookmarkEnd w:id="0"/>
      <w:r>
        <w:rPr>
          <w:bCs/>
          <w:lang w:val="uk-UA"/>
        </w:rPr>
        <w:t>-44-VIIІ</w:t>
      </w:r>
    </w:p>
    <w:p w:rsidR="00891956" w:rsidRDefault="00891956">
      <w:pPr>
        <w:ind w:right="-1"/>
        <w:jc w:val="center"/>
      </w:pPr>
      <w:bookmarkStart w:id="1" w:name="__DdeLink__551_2663220956"/>
      <w:bookmarkEnd w:id="1"/>
    </w:p>
    <w:p w:rsidR="00891956" w:rsidRDefault="0082547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МУЛІЦІ Марії Миколаївні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</w:t>
      </w:r>
    </w:p>
    <w:p w:rsidR="00891956" w:rsidRDefault="008919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91956" w:rsidRDefault="0082547E">
      <w:pPr>
        <w:pStyle w:val="Standard"/>
        <w:tabs>
          <w:tab w:val="left" w:pos="9214"/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Земельним кодексом України, законами України ,,Про місцеве самоврядування в Україні”,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землеустрій”, ,,Про державний земельний кадастр”, ,,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земель”,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рішенням виконавчого комітету Решетилівської селищної Ради народних депутатів Полтавської області від 28 вересня 1995 року № 127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виділення земельних ділянок під будівництво житла”, розглянувши клопотання МУЛІКИ Марії Миколаївни</w:t>
      </w:r>
      <w:r>
        <w:rPr>
          <w:sz w:val="28"/>
          <w:szCs w:val="28"/>
        </w:rPr>
        <w:t>,</w:t>
      </w:r>
      <w:r>
        <w:rPr>
          <w:rStyle w:val="docdata"/>
          <w:rFonts w:ascii="Times New Roman" w:hAnsi="Times New Roman" w:cs="Times New Roman"/>
          <w:sz w:val="28"/>
          <w:szCs w:val="28"/>
        </w:rPr>
        <w:t xml:space="preserve"> враховуючи </w:t>
      </w:r>
      <w:r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891956" w:rsidRDefault="0082547E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891956" w:rsidRDefault="00891956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956" w:rsidRDefault="0082547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МУЛІЦІ Марії Миколаївні проект землеустрою щодо відведення земельної ділянки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0,1500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5324255100:00:010:0216) – 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 w:cs="Times New Roman"/>
          <w:sz w:val="28"/>
          <w:szCs w:val="28"/>
        </w:rPr>
        <w:t>за адресою:</w:t>
      </w:r>
    </w:p>
    <w:p w:rsidR="00891956" w:rsidRDefault="0082547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Шкурупіївка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1956" w:rsidRDefault="00891956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91956" w:rsidRDefault="00891956">
      <w:pPr>
        <w:pStyle w:val="Standard"/>
        <w:tabs>
          <w:tab w:val="left" w:pos="7088"/>
        </w:tabs>
        <w:ind w:right="-2"/>
        <w:jc w:val="both"/>
        <w:rPr>
          <w:sz w:val="28"/>
          <w:szCs w:val="28"/>
        </w:rPr>
      </w:pPr>
    </w:p>
    <w:p w:rsidR="00891956" w:rsidRDefault="00891956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91956" w:rsidRDefault="00891956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91956" w:rsidRDefault="00891956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91956" w:rsidRDefault="0082547E">
      <w:pPr>
        <w:pStyle w:val="Standard"/>
        <w:tabs>
          <w:tab w:val="left" w:pos="6946"/>
        </w:tabs>
        <w:ind w:right="-2"/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891956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547E">
      <w:r>
        <w:separator/>
      </w:r>
    </w:p>
  </w:endnote>
  <w:endnote w:type="continuationSeparator" w:id="0">
    <w:p w:rsidR="00000000" w:rsidRDefault="008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547E">
      <w:r>
        <w:separator/>
      </w:r>
    </w:p>
  </w:footnote>
  <w:footnote w:type="continuationSeparator" w:id="0">
    <w:p w:rsidR="00000000" w:rsidRDefault="0082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31273"/>
      <w:docPartObj>
        <w:docPartGallery w:val="Page Numbers (Top of Page)"/>
        <w:docPartUnique/>
      </w:docPartObj>
    </w:sdtPr>
    <w:sdtEndPr/>
    <w:sdtContent>
      <w:p w:rsidR="00891956" w:rsidRDefault="0082547E">
        <w:pPr>
          <w:pStyle w:val="af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07F"/>
    <w:multiLevelType w:val="multilevel"/>
    <w:tmpl w:val="34227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E257F1"/>
    <w:multiLevelType w:val="multilevel"/>
    <w:tmpl w:val="175EC1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56"/>
    <w:rsid w:val="0082547E"/>
    <w:rsid w:val="008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character" w:styleId="a7">
    <w:name w:val="Placeholder Text"/>
    <w:basedOn w:val="a1"/>
    <w:uiPriority w:val="99"/>
    <w:semiHidden/>
    <w:qFormat/>
    <w:rsid w:val="0097067E"/>
    <w:rPr>
      <w:color w:val="808080"/>
    </w:rPr>
  </w:style>
  <w:style w:type="character" w:customStyle="1" w:styleId="a8">
    <w:name w:val="Текст выноски Знак"/>
    <w:basedOn w:val="a1"/>
    <w:uiPriority w:val="99"/>
    <w:semiHidden/>
    <w:qFormat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a">
    <w:name w:val="List"/>
    <w:basedOn w:val="a0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f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unhideWhenUsed/>
    <w:qFormat/>
    <w:rsid w:val="00970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character" w:styleId="a7">
    <w:name w:val="Placeholder Text"/>
    <w:basedOn w:val="a1"/>
    <w:uiPriority w:val="99"/>
    <w:semiHidden/>
    <w:qFormat/>
    <w:rsid w:val="0097067E"/>
    <w:rPr>
      <w:color w:val="808080"/>
    </w:rPr>
  </w:style>
  <w:style w:type="character" w:customStyle="1" w:styleId="a8">
    <w:name w:val="Текст выноски Знак"/>
    <w:basedOn w:val="a1"/>
    <w:uiPriority w:val="99"/>
    <w:semiHidden/>
    <w:qFormat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a">
    <w:name w:val="List"/>
    <w:basedOn w:val="a0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f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unhideWhenUsed/>
    <w:qFormat/>
    <w:rsid w:val="00970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37</cp:revision>
  <cp:lastPrinted>2024-01-25T07:44:00Z</cp:lastPrinted>
  <dcterms:created xsi:type="dcterms:W3CDTF">2023-11-02T07:27:00Z</dcterms:created>
  <dcterms:modified xsi:type="dcterms:W3CDTF">2024-03-27T07:25:00Z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