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B" w:rsidRPr="00115C30" w:rsidRDefault="00FA6B2B" w:rsidP="006459FF">
      <w:pPr>
        <w:ind w:right="-1"/>
        <w:rPr>
          <w:sz w:val="28"/>
          <w:szCs w:val="28"/>
          <w:lang w:val="uk-UA"/>
        </w:rPr>
      </w:pPr>
      <w:r w:rsidRPr="00115C3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A68D865" wp14:editId="23428FF5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2B" w:rsidRPr="00115C30" w:rsidRDefault="00FA6B2B" w:rsidP="006459FF">
      <w:pPr>
        <w:pStyle w:val="2"/>
        <w:ind w:right="-1"/>
        <w:rPr>
          <w:lang w:val="uk-UA"/>
        </w:rPr>
      </w:pPr>
      <w:r w:rsidRPr="00115C30">
        <w:rPr>
          <w:lang w:val="uk-UA"/>
        </w:rPr>
        <w:t>РЕШЕТИЛІВСЬКА МІСЬКА РАДА</w:t>
      </w:r>
    </w:p>
    <w:p w:rsidR="00FA6B2B" w:rsidRPr="00115C30" w:rsidRDefault="00FA6B2B" w:rsidP="006459FF">
      <w:pPr>
        <w:ind w:right="-1"/>
        <w:jc w:val="center"/>
        <w:rPr>
          <w:sz w:val="28"/>
          <w:szCs w:val="28"/>
          <w:lang w:val="uk-UA"/>
        </w:rPr>
      </w:pPr>
      <w:r w:rsidRPr="00115C30">
        <w:rPr>
          <w:b/>
          <w:bCs/>
          <w:sz w:val="28"/>
          <w:szCs w:val="28"/>
          <w:lang w:val="uk-UA"/>
        </w:rPr>
        <w:t>ПОЛТАВСЬКОЇ ОБЛАСТІ</w:t>
      </w:r>
    </w:p>
    <w:p w:rsidR="00FA6B2B" w:rsidRPr="00115C30" w:rsidRDefault="00FA6B2B" w:rsidP="006459FF">
      <w:pPr>
        <w:ind w:right="-1"/>
        <w:jc w:val="center"/>
        <w:rPr>
          <w:sz w:val="28"/>
          <w:szCs w:val="28"/>
          <w:lang w:val="uk-UA"/>
        </w:rPr>
      </w:pPr>
      <w:r w:rsidRPr="00115C30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FA6B2B" w:rsidRPr="00115C30" w:rsidRDefault="00FA6B2B" w:rsidP="006459FF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FA6B2B" w:rsidRPr="00115C30" w:rsidRDefault="00FA6B2B" w:rsidP="006459FF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115C30">
        <w:rPr>
          <w:b/>
          <w:bCs/>
          <w:lang w:val="uk-UA"/>
        </w:rPr>
        <w:t>РІШЕННЯ</w:t>
      </w:r>
    </w:p>
    <w:p w:rsidR="00FA6B2B" w:rsidRPr="00115C30" w:rsidRDefault="00FA6B2B" w:rsidP="006459FF">
      <w:pPr>
        <w:pStyle w:val="a0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FA6B2B" w:rsidRPr="00115C30" w:rsidRDefault="00FA6B2B" w:rsidP="006459FF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115C30">
        <w:rPr>
          <w:bCs/>
          <w:lang w:val="uk-UA"/>
        </w:rPr>
        <w:t>1</w:t>
      </w:r>
      <w:r w:rsidR="00647DB0" w:rsidRPr="00115C30">
        <w:rPr>
          <w:bCs/>
          <w:lang w:val="uk-UA"/>
        </w:rPr>
        <w:t>5</w:t>
      </w:r>
      <w:r w:rsidRPr="00115C30">
        <w:rPr>
          <w:bCs/>
          <w:lang w:val="uk-UA"/>
        </w:rPr>
        <w:t xml:space="preserve"> травня </w:t>
      </w:r>
      <w:r w:rsidR="00AA151C">
        <w:rPr>
          <w:bCs/>
          <w:lang w:val="uk-UA"/>
        </w:rPr>
        <w:t>2024 року</w:t>
      </w:r>
      <w:r w:rsidR="00AA151C">
        <w:rPr>
          <w:bCs/>
          <w:lang w:val="uk-UA"/>
        </w:rPr>
        <w:tab/>
        <w:t>м. Решетилівка</w:t>
      </w:r>
      <w:r w:rsidR="00AA151C">
        <w:rPr>
          <w:bCs/>
          <w:lang w:val="uk-UA"/>
        </w:rPr>
        <w:tab/>
        <w:t>№ 1853</w:t>
      </w:r>
      <w:bookmarkStart w:id="0" w:name="_GoBack"/>
      <w:bookmarkEnd w:id="0"/>
      <w:r w:rsidRPr="00115C30">
        <w:rPr>
          <w:bCs/>
          <w:lang w:val="uk-UA"/>
        </w:rPr>
        <w:t>-45-VIIІ</w:t>
      </w:r>
    </w:p>
    <w:p w:rsidR="00FA6B2B" w:rsidRPr="00115C30" w:rsidRDefault="00FA6B2B" w:rsidP="006459FF">
      <w:pPr>
        <w:ind w:right="-1"/>
        <w:jc w:val="center"/>
        <w:rPr>
          <w:sz w:val="28"/>
          <w:szCs w:val="28"/>
          <w:lang w:val="uk-UA"/>
        </w:rPr>
      </w:pPr>
    </w:p>
    <w:p w:rsidR="009D15D1" w:rsidRPr="00115C30" w:rsidRDefault="00B51361" w:rsidP="006459FF">
      <w:pPr>
        <w:ind w:right="5527"/>
        <w:jc w:val="both"/>
        <w:rPr>
          <w:sz w:val="28"/>
          <w:szCs w:val="28"/>
          <w:lang w:val="uk-UA"/>
        </w:rPr>
      </w:pPr>
      <w:bookmarkStart w:id="1" w:name="__DdeLink__551_2663220956"/>
      <w:r w:rsidRPr="00115C30">
        <w:rPr>
          <w:bCs/>
          <w:sz w:val="28"/>
          <w:szCs w:val="28"/>
          <w:lang w:val="uk-UA"/>
        </w:rPr>
        <w:t xml:space="preserve">Про </w:t>
      </w:r>
      <w:bookmarkEnd w:id="1"/>
      <w:r w:rsidRPr="00115C30">
        <w:rPr>
          <w:bCs/>
          <w:sz w:val="28"/>
          <w:szCs w:val="28"/>
          <w:lang w:val="uk-UA"/>
        </w:rPr>
        <w:t xml:space="preserve">затвердження </w:t>
      </w:r>
      <w:r w:rsidR="00FA6B2B" w:rsidRPr="00115C30">
        <w:rPr>
          <w:bCs/>
          <w:sz w:val="28"/>
          <w:szCs w:val="28"/>
          <w:lang w:val="uk-UA"/>
        </w:rPr>
        <w:t xml:space="preserve">КОЛОТІЮ Юрію Вікторовичу </w:t>
      </w:r>
      <w:r w:rsidRPr="00115C30">
        <w:rPr>
          <w:bCs/>
          <w:sz w:val="28"/>
          <w:szCs w:val="28"/>
          <w:lang w:val="uk-UA"/>
        </w:rPr>
        <w:t xml:space="preserve">проектів землеустрою щодо відведення земельних ділянок </w:t>
      </w:r>
      <w:r w:rsidR="009D15D1" w:rsidRPr="00115C30">
        <w:rPr>
          <w:bCs/>
          <w:color w:val="000000"/>
          <w:sz w:val="28"/>
          <w:szCs w:val="28"/>
          <w:lang w:val="uk-UA"/>
        </w:rPr>
        <w:t>зі зміною цільового призначення</w:t>
      </w:r>
    </w:p>
    <w:p w:rsidR="004D0650" w:rsidRPr="00115C30" w:rsidRDefault="004D0650" w:rsidP="006459FF">
      <w:pPr>
        <w:jc w:val="both"/>
        <w:rPr>
          <w:sz w:val="28"/>
          <w:szCs w:val="28"/>
          <w:lang w:val="uk-UA"/>
        </w:rPr>
      </w:pPr>
    </w:p>
    <w:p w:rsidR="009D15D1" w:rsidRPr="00115C30" w:rsidRDefault="009D15D1" w:rsidP="006459FF">
      <w:pPr>
        <w:ind w:firstLine="567"/>
        <w:jc w:val="both"/>
        <w:rPr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</w:t>
      </w:r>
      <w:proofErr w:type="spellStart"/>
      <w:r w:rsidRPr="00115C30">
        <w:rPr>
          <w:sz w:val="28"/>
          <w:szCs w:val="28"/>
          <w:lang w:val="uk-UA"/>
        </w:rPr>
        <w:t>„Про</w:t>
      </w:r>
      <w:proofErr w:type="spellEnd"/>
      <w:r w:rsidRPr="00115C30">
        <w:rPr>
          <w:sz w:val="28"/>
          <w:szCs w:val="28"/>
          <w:lang w:val="uk-UA"/>
        </w:rPr>
        <w:t xml:space="preserve"> землеустрій”, ,,Про державний земельний кадастр”, </w:t>
      </w:r>
      <w:proofErr w:type="spellStart"/>
      <w:r w:rsidRPr="00115C30">
        <w:rPr>
          <w:sz w:val="28"/>
          <w:szCs w:val="28"/>
          <w:lang w:val="uk-UA"/>
        </w:rPr>
        <w:t>„Про</w:t>
      </w:r>
      <w:proofErr w:type="spellEnd"/>
      <w:r w:rsidRPr="00115C30">
        <w:rPr>
          <w:sz w:val="28"/>
          <w:szCs w:val="28"/>
          <w:lang w:val="uk-UA"/>
        </w:rPr>
        <w:t xml:space="preserve"> оренду землі”, </w:t>
      </w:r>
      <w:proofErr w:type="spellStart"/>
      <w:r w:rsidRPr="00115C30">
        <w:rPr>
          <w:sz w:val="28"/>
          <w:szCs w:val="28"/>
          <w:lang w:val="uk-UA"/>
        </w:rPr>
        <w:t>„Про</w:t>
      </w:r>
      <w:proofErr w:type="spellEnd"/>
      <w:r w:rsidRPr="00115C30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розглянувши клопотання КОЛОТІЯ Юрія Вікторовича, </w:t>
      </w:r>
      <w:r w:rsidRPr="00115C30">
        <w:rPr>
          <w:rStyle w:val="docdata"/>
          <w:color w:val="000000"/>
          <w:sz w:val="28"/>
          <w:szCs w:val="28"/>
          <w:lang w:val="uk-UA"/>
        </w:rPr>
        <w:t xml:space="preserve">враховуючи </w:t>
      </w:r>
      <w:r w:rsidRPr="00115C30">
        <w:rPr>
          <w:color w:val="000000"/>
          <w:sz w:val="28"/>
          <w:szCs w:val="28"/>
          <w:lang w:val="uk-UA"/>
        </w:rPr>
        <w:t>висновки спільних постійних комісій міської ради</w:t>
      </w:r>
      <w:r w:rsidRPr="00115C30">
        <w:rPr>
          <w:sz w:val="28"/>
          <w:szCs w:val="28"/>
          <w:lang w:val="uk-UA"/>
        </w:rPr>
        <w:t>, Решетилівська міська рада</w:t>
      </w:r>
    </w:p>
    <w:p w:rsidR="00B51361" w:rsidRPr="00115C30" w:rsidRDefault="00B51361" w:rsidP="00E34E41">
      <w:pPr>
        <w:ind w:right="282"/>
        <w:rPr>
          <w:b/>
          <w:bCs/>
          <w:sz w:val="28"/>
          <w:szCs w:val="28"/>
          <w:lang w:val="uk-UA"/>
        </w:rPr>
      </w:pPr>
      <w:r w:rsidRPr="00115C30">
        <w:rPr>
          <w:b/>
          <w:bCs/>
          <w:sz w:val="28"/>
          <w:szCs w:val="28"/>
          <w:lang w:val="uk-UA"/>
        </w:rPr>
        <w:t>ВИРІШИЛА:</w:t>
      </w:r>
    </w:p>
    <w:p w:rsidR="00FA6B2B" w:rsidRPr="00115C30" w:rsidRDefault="00FA6B2B" w:rsidP="006459FF">
      <w:pPr>
        <w:ind w:right="282" w:firstLine="567"/>
        <w:rPr>
          <w:sz w:val="28"/>
          <w:szCs w:val="28"/>
          <w:lang w:val="uk-UA"/>
        </w:rPr>
      </w:pPr>
    </w:p>
    <w:p w:rsidR="00FA6B2B" w:rsidRPr="00115C30" w:rsidRDefault="00FA6B2B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1.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5324281600:00:011:0014</w:t>
      </w:r>
      <w:r w:rsidRPr="00115C30">
        <w:rPr>
          <w:sz w:val="28"/>
          <w:szCs w:val="28"/>
          <w:lang w:val="uk-UA"/>
        </w:rPr>
        <w:t xml:space="preserve"> </w:t>
      </w:r>
      <w:r w:rsidRPr="00BE5D2A">
        <w:rPr>
          <w:sz w:val="28"/>
          <w:szCs w:val="28"/>
          <w:lang w:val="uk-UA"/>
        </w:rPr>
        <w:t>площею 6,</w:t>
      </w:r>
      <w:r w:rsidR="00630304" w:rsidRPr="00BE5D2A">
        <w:rPr>
          <w:sz w:val="28"/>
          <w:szCs w:val="28"/>
          <w:lang w:val="uk-UA"/>
        </w:rPr>
        <w:t>1000</w:t>
      </w:r>
      <w:r w:rsidRPr="00115C30">
        <w:rPr>
          <w:sz w:val="28"/>
          <w:szCs w:val="28"/>
          <w:lang w:val="uk-UA"/>
        </w:rPr>
        <w:t xml:space="preserve">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</w:t>
      </w:r>
      <w:r w:rsidR="000E3AF4" w:rsidRPr="00115C30">
        <w:rPr>
          <w:sz w:val="28"/>
          <w:szCs w:val="28"/>
          <w:lang w:val="uk-UA"/>
        </w:rPr>
        <w:t>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E34E41">
        <w:rPr>
          <w:sz w:val="28"/>
          <w:szCs w:val="28"/>
          <w:lang w:val="uk-UA"/>
        </w:rPr>
        <w:br/>
      </w:r>
      <w:r w:rsidR="000E3AF4" w:rsidRPr="00115C30">
        <w:rPr>
          <w:sz w:val="28"/>
          <w:szCs w:val="28"/>
          <w:lang w:val="uk-UA"/>
        </w:rPr>
        <w:t>09 лютого 2024 року № 1786-43-VIII</w:t>
      </w:r>
      <w:r w:rsidRPr="00115C30">
        <w:rPr>
          <w:sz w:val="28"/>
          <w:szCs w:val="28"/>
          <w:lang w:val="uk-UA"/>
        </w:rPr>
        <w:t>.</w:t>
      </w:r>
    </w:p>
    <w:p w:rsidR="00FA6B2B" w:rsidRPr="00115C30" w:rsidRDefault="00FA6B2B" w:rsidP="006459FF">
      <w:pPr>
        <w:pStyle w:val="a5"/>
        <w:shd w:val="clear" w:color="auto" w:fill="FFFFFF"/>
        <w:suppressAutoHyphens w:val="0"/>
        <w:ind w:left="0" w:right="-1" w:firstLine="567"/>
        <w:jc w:val="both"/>
        <w:rPr>
          <w:rFonts w:eastAsia="Arial"/>
          <w:bCs/>
          <w:sz w:val="28"/>
          <w:szCs w:val="28"/>
          <w:lang w:val="uk-UA" w:eastAsia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</w:t>
      </w:r>
      <w:r w:rsidR="000E3AF4" w:rsidRPr="00115C30">
        <w:rPr>
          <w:rFonts w:eastAsia="Arial"/>
          <w:sz w:val="28"/>
          <w:szCs w:val="28"/>
          <w:lang w:val="uk-UA" w:eastAsia="uk-UA"/>
        </w:rPr>
        <w:t xml:space="preserve">з кадастровим номером </w:t>
      </w:r>
      <w:r w:rsidR="000E3AF4" w:rsidRPr="00115C30">
        <w:rPr>
          <w:bCs/>
          <w:sz w:val="28"/>
          <w:szCs w:val="28"/>
          <w:lang w:val="uk-UA"/>
        </w:rPr>
        <w:t xml:space="preserve">5324281600:00:011:0014 </w:t>
      </w:r>
      <w:r w:rsidRPr="00BE5D2A">
        <w:rPr>
          <w:rFonts w:eastAsia="Arial"/>
          <w:sz w:val="28"/>
          <w:szCs w:val="28"/>
          <w:lang w:val="uk-UA" w:eastAsia="uk-UA"/>
        </w:rPr>
        <w:t xml:space="preserve">площею </w:t>
      </w:r>
      <w:r w:rsidR="000E3AF4" w:rsidRPr="00BE5D2A">
        <w:rPr>
          <w:rFonts w:eastAsia="Arial"/>
          <w:sz w:val="28"/>
          <w:szCs w:val="28"/>
          <w:lang w:val="uk-UA" w:eastAsia="uk-UA"/>
        </w:rPr>
        <w:t>6,</w:t>
      </w:r>
      <w:r w:rsidR="00630304" w:rsidRPr="00BE5D2A">
        <w:rPr>
          <w:rFonts w:eastAsia="Arial"/>
          <w:sz w:val="28"/>
          <w:szCs w:val="28"/>
          <w:lang w:val="uk-UA" w:eastAsia="uk-UA"/>
        </w:rPr>
        <w:t>1000</w:t>
      </w:r>
      <w:r w:rsidRPr="00BE5D2A">
        <w:rPr>
          <w:rFonts w:eastAsia="Arial"/>
          <w:sz w:val="28"/>
          <w:szCs w:val="28"/>
          <w:lang w:val="uk-UA" w:eastAsia="uk-UA"/>
        </w:rPr>
        <w:t xml:space="preserve"> га</w:t>
      </w:r>
      <w:r w:rsidR="000E3AF4" w:rsidRPr="00BE5D2A">
        <w:rPr>
          <w:rFonts w:eastAsia="Arial"/>
          <w:sz w:val="28"/>
          <w:szCs w:val="28"/>
          <w:lang w:val="uk-UA" w:eastAsia="uk-UA"/>
        </w:rPr>
        <w:t>,</w:t>
      </w:r>
      <w:r w:rsidR="000E3AF4" w:rsidRPr="00115C30">
        <w:rPr>
          <w:rFonts w:eastAsia="Arial"/>
          <w:sz w:val="28"/>
          <w:szCs w:val="28"/>
          <w:lang w:val="uk-UA" w:eastAsia="uk-UA"/>
        </w:rPr>
        <w:t xml:space="preserve"> що розташована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за межами населених пунктів на території Решетилівської міської </w:t>
      </w:r>
      <w:r w:rsidR="00426282" w:rsidRPr="00115C30">
        <w:rPr>
          <w:sz w:val="28"/>
          <w:szCs w:val="28"/>
          <w:lang w:val="uk-UA"/>
        </w:rPr>
        <w:t>територіального громади</w:t>
      </w:r>
      <w:r w:rsidRPr="00115C30">
        <w:rPr>
          <w:sz w:val="28"/>
          <w:szCs w:val="28"/>
          <w:lang w:val="uk-UA"/>
        </w:rPr>
        <w:t xml:space="preserve"> Полтавського району Полтавської області</w:t>
      </w:r>
      <w:r w:rsidR="000E3AF4" w:rsidRPr="00115C30">
        <w:rPr>
          <w:sz w:val="28"/>
          <w:szCs w:val="28"/>
          <w:lang w:val="uk-UA"/>
        </w:rPr>
        <w:t>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</w:t>
      </w:r>
      <w:r w:rsidR="000E3AF4" w:rsidRPr="00115C30">
        <w:rPr>
          <w:sz w:val="28"/>
          <w:szCs w:val="28"/>
          <w:lang w:val="uk-UA"/>
        </w:rPr>
        <w:t>для</w:t>
      </w:r>
      <w:proofErr w:type="spellEnd"/>
      <w:r w:rsidR="000E3AF4" w:rsidRPr="00115C30">
        <w:rPr>
          <w:sz w:val="28"/>
          <w:szCs w:val="28"/>
          <w:lang w:val="uk-UA"/>
        </w:rPr>
        <w:t xml:space="preserve"> сінокосіння і випасання худоби</w:t>
      </w:r>
      <w:r w:rsidRPr="00115C30">
        <w:rPr>
          <w:sz w:val="28"/>
          <w:szCs w:val="28"/>
          <w:lang w:val="uk-UA"/>
        </w:rPr>
        <w:t xml:space="preserve">” у </w:t>
      </w:r>
      <w:proofErr w:type="spellStart"/>
      <w:r w:rsidRPr="00115C30">
        <w:rPr>
          <w:sz w:val="28"/>
          <w:szCs w:val="28"/>
          <w:lang w:val="uk-UA"/>
        </w:rPr>
        <w:t>„</w:t>
      </w:r>
      <w:r w:rsidR="000E3AF4" w:rsidRPr="00115C30">
        <w:rPr>
          <w:sz w:val="28"/>
          <w:szCs w:val="28"/>
          <w:lang w:val="uk-UA"/>
        </w:rPr>
        <w:t>для</w:t>
      </w:r>
      <w:proofErr w:type="spellEnd"/>
      <w:r w:rsidR="000E3AF4"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</w:t>
      </w:r>
      <w:r w:rsidRPr="00115C30">
        <w:rPr>
          <w:sz w:val="28"/>
          <w:szCs w:val="28"/>
          <w:lang w:val="uk-UA"/>
        </w:rPr>
        <w:t>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0E3AF4" w:rsidRPr="00115C30" w:rsidRDefault="000E3AF4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2.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</w:t>
      </w:r>
      <w:r w:rsidR="00426282" w:rsidRPr="00115C30">
        <w:rPr>
          <w:bCs/>
          <w:sz w:val="28"/>
          <w:szCs w:val="28"/>
          <w:lang w:val="uk-UA"/>
        </w:rPr>
        <w:t>42</w:t>
      </w:r>
      <w:r w:rsidRPr="00115C30">
        <w:rPr>
          <w:bCs/>
          <w:sz w:val="28"/>
          <w:szCs w:val="28"/>
          <w:lang w:val="uk-UA"/>
        </w:rPr>
        <w:t>00:00:0</w:t>
      </w:r>
      <w:r w:rsidR="00426282" w:rsidRPr="00115C30">
        <w:rPr>
          <w:bCs/>
          <w:sz w:val="28"/>
          <w:szCs w:val="28"/>
          <w:lang w:val="uk-UA"/>
        </w:rPr>
        <w:t>06</w:t>
      </w:r>
      <w:r w:rsidRPr="00115C30">
        <w:rPr>
          <w:bCs/>
          <w:sz w:val="28"/>
          <w:szCs w:val="28"/>
          <w:lang w:val="uk-UA"/>
        </w:rPr>
        <w:t>:00</w:t>
      </w:r>
      <w:r w:rsidR="00426282" w:rsidRPr="00115C30">
        <w:rPr>
          <w:bCs/>
          <w:sz w:val="28"/>
          <w:szCs w:val="28"/>
          <w:lang w:val="uk-UA"/>
        </w:rPr>
        <w:t>35</w:t>
      </w:r>
      <w:r w:rsidRPr="00115C30">
        <w:rPr>
          <w:sz w:val="28"/>
          <w:szCs w:val="28"/>
          <w:lang w:val="uk-UA"/>
        </w:rPr>
        <w:t xml:space="preserve"> площею </w:t>
      </w:r>
      <w:r w:rsidR="00426282" w:rsidRPr="00115C30">
        <w:rPr>
          <w:sz w:val="28"/>
          <w:szCs w:val="28"/>
          <w:lang w:val="uk-UA"/>
        </w:rPr>
        <w:t>20,0000</w:t>
      </w:r>
      <w:r w:rsidRPr="00115C30">
        <w:rPr>
          <w:sz w:val="28"/>
          <w:szCs w:val="28"/>
          <w:lang w:val="uk-UA"/>
        </w:rPr>
        <w:t xml:space="preserve">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E34E41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0E3AF4" w:rsidRPr="00115C30" w:rsidRDefault="000E3AF4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lastRenderedPageBreak/>
        <w:t xml:space="preserve">Змінити цільове призначення земельної ділянки з кадастровим номером </w:t>
      </w:r>
      <w:r w:rsidR="00426282" w:rsidRPr="00115C30">
        <w:rPr>
          <w:bCs/>
          <w:sz w:val="28"/>
          <w:szCs w:val="28"/>
          <w:lang w:val="uk-UA"/>
        </w:rPr>
        <w:t>5324284200:00:006:0035</w:t>
      </w:r>
      <w:r w:rsidRPr="00115C30">
        <w:rPr>
          <w:bCs/>
          <w:sz w:val="28"/>
          <w:szCs w:val="28"/>
          <w:lang w:val="uk-UA"/>
        </w:rPr>
        <w:t xml:space="preserve">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</w:t>
      </w:r>
      <w:r w:rsidR="00426282" w:rsidRPr="00115C30">
        <w:rPr>
          <w:rFonts w:eastAsia="Arial"/>
          <w:sz w:val="28"/>
          <w:szCs w:val="28"/>
          <w:lang w:val="uk-UA" w:eastAsia="uk-UA"/>
        </w:rPr>
        <w:t>20,0000</w:t>
      </w:r>
      <w:r w:rsidRPr="00115C30">
        <w:rPr>
          <w:rFonts w:eastAsia="Arial"/>
          <w:sz w:val="28"/>
          <w:szCs w:val="28"/>
          <w:lang w:val="uk-UA" w:eastAsia="uk-UA"/>
        </w:rPr>
        <w:t xml:space="preserve"> га, що розташована </w:t>
      </w:r>
      <w:r w:rsidRPr="00115C30">
        <w:rPr>
          <w:sz w:val="28"/>
          <w:szCs w:val="28"/>
          <w:lang w:val="uk-UA"/>
        </w:rPr>
        <w:t xml:space="preserve">за межами населених пунктів на території Решетилівської міської </w:t>
      </w:r>
      <w:r w:rsidR="00426282" w:rsidRPr="00115C30">
        <w:rPr>
          <w:sz w:val="28"/>
          <w:szCs w:val="28"/>
          <w:lang w:val="uk-UA"/>
        </w:rPr>
        <w:t>територіальної громади</w:t>
      </w:r>
      <w:r w:rsidRPr="00115C30">
        <w:rPr>
          <w:sz w:val="28"/>
          <w:szCs w:val="28"/>
          <w:lang w:val="uk-UA"/>
        </w:rPr>
        <w:t xml:space="preserve">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426282" w:rsidRPr="00115C30" w:rsidRDefault="00426282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3.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5324284200:00:006:0036</w:t>
      </w:r>
      <w:r w:rsidRPr="00115C30">
        <w:rPr>
          <w:sz w:val="28"/>
          <w:szCs w:val="28"/>
          <w:lang w:val="uk-UA"/>
        </w:rPr>
        <w:t xml:space="preserve"> площею 25,0000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426282" w:rsidRPr="00115C30" w:rsidRDefault="00426282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5324284200:00:006:0036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25,0000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426282" w:rsidRPr="00BE5D2A" w:rsidRDefault="00426282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4.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5324255100:00:010:0088</w:t>
      </w:r>
      <w:r w:rsidRPr="00115C30">
        <w:rPr>
          <w:sz w:val="28"/>
          <w:szCs w:val="28"/>
          <w:lang w:val="uk-UA"/>
        </w:rPr>
        <w:t xml:space="preserve"> </w:t>
      </w:r>
      <w:r w:rsidRPr="00BE5D2A">
        <w:rPr>
          <w:sz w:val="28"/>
          <w:szCs w:val="28"/>
          <w:lang w:val="uk-UA"/>
        </w:rPr>
        <w:t>площею 20,000</w:t>
      </w:r>
      <w:r w:rsidR="00630304" w:rsidRPr="00BE5D2A">
        <w:rPr>
          <w:sz w:val="28"/>
          <w:szCs w:val="28"/>
          <w:lang w:val="uk-UA"/>
        </w:rPr>
        <w:t>0</w:t>
      </w:r>
      <w:r w:rsidRPr="00BE5D2A">
        <w:rPr>
          <w:sz w:val="28"/>
          <w:szCs w:val="28"/>
          <w:lang w:val="uk-UA"/>
        </w:rPr>
        <w:t xml:space="preserve"> га зі зміною цільового призначення з </w:t>
      </w:r>
      <w:proofErr w:type="spellStart"/>
      <w:r w:rsidRPr="00BE5D2A">
        <w:rPr>
          <w:sz w:val="28"/>
          <w:szCs w:val="28"/>
          <w:lang w:val="uk-UA"/>
        </w:rPr>
        <w:t>„для</w:t>
      </w:r>
      <w:proofErr w:type="spellEnd"/>
      <w:r w:rsidRPr="00BE5D2A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BE5D2A">
        <w:rPr>
          <w:sz w:val="28"/>
          <w:szCs w:val="28"/>
          <w:lang w:val="uk-UA"/>
        </w:rPr>
        <w:t>„для</w:t>
      </w:r>
      <w:proofErr w:type="spellEnd"/>
      <w:r w:rsidRPr="00BE5D2A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 w:rsidRPr="00BE5D2A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BE5D2A">
        <w:rPr>
          <w:sz w:val="28"/>
          <w:szCs w:val="28"/>
          <w:lang w:val="uk-UA"/>
        </w:rPr>
        <w:br/>
      </w:r>
      <w:r w:rsidRPr="00BE5D2A">
        <w:rPr>
          <w:sz w:val="28"/>
          <w:szCs w:val="28"/>
          <w:lang w:val="uk-UA"/>
        </w:rPr>
        <w:t>09 лютого 2024 року № 1786-43-VIII.</w:t>
      </w:r>
    </w:p>
    <w:p w:rsidR="00426282" w:rsidRPr="00115C30" w:rsidRDefault="00426282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BE5D2A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BE5D2A">
        <w:rPr>
          <w:bCs/>
          <w:sz w:val="28"/>
          <w:szCs w:val="28"/>
          <w:lang w:val="uk-UA"/>
        </w:rPr>
        <w:t xml:space="preserve">5324255100:00:010:0088 </w:t>
      </w:r>
      <w:r w:rsidRPr="00BE5D2A">
        <w:rPr>
          <w:rFonts w:eastAsia="Arial"/>
          <w:sz w:val="28"/>
          <w:szCs w:val="28"/>
          <w:lang w:val="uk-UA" w:eastAsia="uk-UA"/>
        </w:rPr>
        <w:t>площею 20,000</w:t>
      </w:r>
      <w:r w:rsidR="00630304" w:rsidRPr="00BE5D2A">
        <w:rPr>
          <w:rFonts w:eastAsia="Arial"/>
          <w:sz w:val="28"/>
          <w:szCs w:val="28"/>
          <w:lang w:val="uk-UA" w:eastAsia="uk-UA"/>
        </w:rPr>
        <w:t>0</w:t>
      </w:r>
      <w:r w:rsidRPr="00BE5D2A">
        <w:rPr>
          <w:rFonts w:eastAsia="Arial"/>
          <w:sz w:val="28"/>
          <w:szCs w:val="28"/>
          <w:lang w:val="uk-UA" w:eastAsia="uk-UA"/>
        </w:rPr>
        <w:t xml:space="preserve"> га, що розташована </w:t>
      </w:r>
      <w:r w:rsidRPr="00BE5D2A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BE5D2A">
        <w:rPr>
          <w:rFonts w:eastAsia="Arial"/>
          <w:sz w:val="28"/>
          <w:szCs w:val="28"/>
          <w:lang w:val="uk-UA" w:eastAsia="uk-UA"/>
        </w:rPr>
        <w:t xml:space="preserve"> </w:t>
      </w:r>
      <w:r w:rsidRPr="00BE5D2A">
        <w:rPr>
          <w:sz w:val="28"/>
          <w:szCs w:val="28"/>
          <w:lang w:val="uk-UA"/>
        </w:rPr>
        <w:t xml:space="preserve">із </w:t>
      </w:r>
      <w:proofErr w:type="spellStart"/>
      <w:r w:rsidRPr="00BE5D2A">
        <w:rPr>
          <w:sz w:val="28"/>
          <w:szCs w:val="28"/>
          <w:lang w:val="uk-UA"/>
        </w:rPr>
        <w:t>„для</w:t>
      </w:r>
      <w:proofErr w:type="spellEnd"/>
      <w:r w:rsidRPr="00BE5D2A">
        <w:rPr>
          <w:sz w:val="28"/>
          <w:szCs w:val="28"/>
          <w:lang w:val="uk-UA"/>
        </w:rPr>
        <w:t xml:space="preserve"> сінокосіння</w:t>
      </w:r>
      <w:r w:rsidRPr="00115C30">
        <w:rPr>
          <w:sz w:val="28"/>
          <w:szCs w:val="28"/>
          <w:lang w:val="uk-UA"/>
        </w:rPr>
        <w:t xml:space="preserve">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C632E5" w:rsidRPr="00115C30" w:rsidRDefault="00C632E5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>5</w:t>
      </w:r>
      <w:r w:rsidR="00AD05E7">
        <w:rPr>
          <w:sz w:val="28"/>
          <w:szCs w:val="28"/>
          <w:lang w:val="uk-UA"/>
        </w:rPr>
        <w:t>.</w:t>
      </w:r>
      <w:r w:rsidRPr="00115C30">
        <w:rPr>
          <w:sz w:val="28"/>
          <w:szCs w:val="28"/>
          <w:lang w:val="uk-UA"/>
        </w:rPr>
        <w:t xml:space="preserve">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5324281600:00:018:0047</w:t>
      </w:r>
      <w:r w:rsidRPr="00115C30">
        <w:rPr>
          <w:sz w:val="28"/>
          <w:szCs w:val="28"/>
          <w:lang w:val="uk-UA"/>
        </w:rPr>
        <w:t xml:space="preserve"> площею 11,2000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C632E5" w:rsidRPr="00115C30" w:rsidRDefault="00C632E5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5324281600:00:018:0047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11,2000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CA4A7C" w:rsidRPr="00115C30" w:rsidRDefault="00CA4A7C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lastRenderedPageBreak/>
        <w:t xml:space="preserve">6.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5324255100:00:019:0005</w:t>
      </w:r>
      <w:r w:rsidRPr="00115C30">
        <w:rPr>
          <w:sz w:val="28"/>
          <w:szCs w:val="28"/>
          <w:lang w:val="uk-UA"/>
        </w:rPr>
        <w:t xml:space="preserve"> площею 2,0000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CA4A7C" w:rsidRPr="00115C30" w:rsidRDefault="00CA4A7C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5324255100:00:019:0005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2,0000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3267F8" w:rsidRPr="00115C30" w:rsidRDefault="003267F8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7.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5324255100:00:019:0006</w:t>
      </w:r>
      <w:r w:rsidRPr="00115C30">
        <w:rPr>
          <w:sz w:val="28"/>
          <w:szCs w:val="28"/>
          <w:lang w:val="uk-UA"/>
        </w:rPr>
        <w:t xml:space="preserve"> площею 30,0000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3267F8" w:rsidRPr="00115C30" w:rsidRDefault="003267F8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5324255100:00:019:0006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30,0000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6D222C" w:rsidRPr="00BE5D2A" w:rsidRDefault="006D222C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8.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5324255100:00:019:0007</w:t>
      </w:r>
      <w:r w:rsidRPr="00115C30">
        <w:rPr>
          <w:sz w:val="28"/>
          <w:szCs w:val="28"/>
          <w:lang w:val="uk-UA"/>
        </w:rPr>
        <w:t xml:space="preserve"> </w:t>
      </w:r>
      <w:r w:rsidRPr="00BE5D2A">
        <w:rPr>
          <w:sz w:val="28"/>
          <w:szCs w:val="28"/>
          <w:lang w:val="uk-UA"/>
        </w:rPr>
        <w:t xml:space="preserve">площею </w:t>
      </w:r>
      <w:r w:rsidR="00630304" w:rsidRPr="00BE5D2A">
        <w:rPr>
          <w:sz w:val="28"/>
          <w:szCs w:val="28"/>
          <w:lang w:val="uk-UA"/>
        </w:rPr>
        <w:t>3,0000</w:t>
      </w:r>
      <w:r w:rsidRPr="00BE5D2A">
        <w:rPr>
          <w:sz w:val="28"/>
          <w:szCs w:val="28"/>
          <w:lang w:val="uk-UA"/>
        </w:rPr>
        <w:t xml:space="preserve"> га зі зміною цільового призначення з </w:t>
      </w:r>
      <w:proofErr w:type="spellStart"/>
      <w:r w:rsidRPr="00BE5D2A">
        <w:rPr>
          <w:sz w:val="28"/>
          <w:szCs w:val="28"/>
          <w:lang w:val="uk-UA"/>
        </w:rPr>
        <w:t>„для</w:t>
      </w:r>
      <w:proofErr w:type="spellEnd"/>
      <w:r w:rsidRPr="00BE5D2A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BE5D2A">
        <w:rPr>
          <w:sz w:val="28"/>
          <w:szCs w:val="28"/>
          <w:lang w:val="uk-UA"/>
        </w:rPr>
        <w:t>„для</w:t>
      </w:r>
      <w:proofErr w:type="spellEnd"/>
      <w:r w:rsidRPr="00BE5D2A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 w:rsidRPr="00BE5D2A">
        <w:rPr>
          <w:sz w:val="28"/>
          <w:szCs w:val="28"/>
          <w:lang w:val="uk-UA"/>
        </w:rPr>
        <w:t xml:space="preserve"> області восьмого скликання від</w:t>
      </w:r>
      <w:r w:rsidR="00630304" w:rsidRPr="00BE5D2A">
        <w:rPr>
          <w:sz w:val="28"/>
          <w:szCs w:val="28"/>
          <w:lang w:val="uk-UA"/>
        </w:rPr>
        <w:br/>
      </w:r>
      <w:r w:rsidRPr="00BE5D2A">
        <w:rPr>
          <w:sz w:val="28"/>
          <w:szCs w:val="28"/>
          <w:lang w:val="uk-UA"/>
        </w:rPr>
        <w:t>09 лютого 2024 року № 1786-43-VIII.</w:t>
      </w:r>
    </w:p>
    <w:p w:rsidR="006D222C" w:rsidRPr="00115C30" w:rsidRDefault="006D222C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BE5D2A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BE5D2A">
        <w:rPr>
          <w:bCs/>
          <w:sz w:val="28"/>
          <w:szCs w:val="28"/>
          <w:lang w:val="uk-UA"/>
        </w:rPr>
        <w:t xml:space="preserve">5324255100:00:019:0007 </w:t>
      </w:r>
      <w:r w:rsidRPr="00BE5D2A">
        <w:rPr>
          <w:rFonts w:eastAsia="Arial"/>
          <w:sz w:val="28"/>
          <w:szCs w:val="28"/>
          <w:lang w:val="uk-UA" w:eastAsia="uk-UA"/>
        </w:rPr>
        <w:t xml:space="preserve">площею </w:t>
      </w:r>
      <w:r w:rsidR="00630304" w:rsidRPr="00BE5D2A">
        <w:rPr>
          <w:rFonts w:eastAsia="Arial"/>
          <w:sz w:val="28"/>
          <w:szCs w:val="28"/>
          <w:lang w:val="uk-UA" w:eastAsia="uk-UA"/>
        </w:rPr>
        <w:t>3,0000</w:t>
      </w:r>
      <w:r w:rsidRPr="00BE5D2A">
        <w:rPr>
          <w:rFonts w:eastAsia="Arial"/>
          <w:sz w:val="28"/>
          <w:szCs w:val="28"/>
          <w:lang w:val="uk-UA" w:eastAsia="uk-UA"/>
        </w:rPr>
        <w:t xml:space="preserve"> га, що розташована </w:t>
      </w:r>
      <w:r w:rsidRPr="00BE5D2A">
        <w:rPr>
          <w:sz w:val="28"/>
          <w:szCs w:val="28"/>
          <w:lang w:val="uk-UA"/>
        </w:rPr>
        <w:t>за</w:t>
      </w:r>
      <w:r w:rsidRPr="00115C30">
        <w:rPr>
          <w:sz w:val="28"/>
          <w:szCs w:val="28"/>
          <w:lang w:val="uk-UA"/>
        </w:rPr>
        <w:t xml:space="preserve">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6D222C" w:rsidRPr="00115C30" w:rsidRDefault="006D222C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9.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5324281600:00:006:0032</w:t>
      </w:r>
      <w:r w:rsidRPr="00115C30">
        <w:rPr>
          <w:sz w:val="28"/>
          <w:szCs w:val="28"/>
          <w:lang w:val="uk-UA"/>
        </w:rPr>
        <w:t xml:space="preserve"> площею 2,1000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</w:t>
      </w:r>
      <w:r w:rsidRPr="00115C30">
        <w:rPr>
          <w:sz w:val="28"/>
          <w:szCs w:val="28"/>
          <w:lang w:val="uk-UA"/>
        </w:rPr>
        <w:lastRenderedPageBreak/>
        <w:t>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6D222C" w:rsidRPr="00115C30" w:rsidRDefault="006D222C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5324281600:00:006:0032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2,1000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113138" w:rsidRPr="00115C30" w:rsidRDefault="00113138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10.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</w:t>
      </w:r>
      <w:r w:rsidR="006459FF" w:rsidRPr="00115C30">
        <w:rPr>
          <w:bCs/>
          <w:sz w:val="28"/>
          <w:szCs w:val="28"/>
          <w:lang w:val="uk-UA"/>
        </w:rPr>
        <w:t>16</w:t>
      </w:r>
      <w:r w:rsidRPr="00115C30">
        <w:rPr>
          <w:bCs/>
          <w:sz w:val="28"/>
          <w:szCs w:val="28"/>
          <w:lang w:val="uk-UA"/>
        </w:rPr>
        <w:t>00:00:0</w:t>
      </w:r>
      <w:r w:rsidR="006459FF" w:rsidRPr="00115C30">
        <w:rPr>
          <w:bCs/>
          <w:sz w:val="28"/>
          <w:szCs w:val="28"/>
          <w:lang w:val="uk-UA"/>
        </w:rPr>
        <w:t>10</w:t>
      </w:r>
      <w:r w:rsidRPr="00115C30">
        <w:rPr>
          <w:bCs/>
          <w:sz w:val="28"/>
          <w:szCs w:val="28"/>
          <w:lang w:val="uk-UA"/>
        </w:rPr>
        <w:t>:00</w:t>
      </w:r>
      <w:r w:rsidR="006459FF" w:rsidRPr="00115C30">
        <w:rPr>
          <w:bCs/>
          <w:sz w:val="28"/>
          <w:szCs w:val="28"/>
          <w:lang w:val="uk-UA"/>
        </w:rPr>
        <w:t>14</w:t>
      </w:r>
      <w:r w:rsidRPr="00115C30">
        <w:rPr>
          <w:sz w:val="28"/>
          <w:szCs w:val="28"/>
          <w:lang w:val="uk-UA"/>
        </w:rPr>
        <w:t xml:space="preserve"> площею </w:t>
      </w:r>
      <w:r w:rsidR="006459FF" w:rsidRPr="00115C30">
        <w:rPr>
          <w:sz w:val="28"/>
          <w:szCs w:val="28"/>
          <w:lang w:val="uk-UA"/>
        </w:rPr>
        <w:t>14,6</w:t>
      </w:r>
      <w:r w:rsidRPr="00115C30">
        <w:rPr>
          <w:sz w:val="28"/>
          <w:szCs w:val="28"/>
          <w:lang w:val="uk-UA"/>
        </w:rPr>
        <w:t xml:space="preserve">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113138" w:rsidRPr="00115C30" w:rsidRDefault="00113138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>532428</w:t>
      </w:r>
      <w:r w:rsidR="006459FF" w:rsidRPr="00115C30">
        <w:rPr>
          <w:bCs/>
          <w:sz w:val="28"/>
          <w:szCs w:val="28"/>
          <w:lang w:val="uk-UA"/>
        </w:rPr>
        <w:t>16</w:t>
      </w:r>
      <w:r w:rsidRPr="00115C30">
        <w:rPr>
          <w:bCs/>
          <w:sz w:val="28"/>
          <w:szCs w:val="28"/>
          <w:lang w:val="uk-UA"/>
        </w:rPr>
        <w:t>00:00:0</w:t>
      </w:r>
      <w:r w:rsidR="006459FF" w:rsidRPr="00115C30">
        <w:rPr>
          <w:bCs/>
          <w:sz w:val="28"/>
          <w:szCs w:val="28"/>
          <w:lang w:val="uk-UA"/>
        </w:rPr>
        <w:t>10</w:t>
      </w:r>
      <w:r w:rsidRPr="00115C30">
        <w:rPr>
          <w:bCs/>
          <w:sz w:val="28"/>
          <w:szCs w:val="28"/>
          <w:lang w:val="uk-UA"/>
        </w:rPr>
        <w:t>:00</w:t>
      </w:r>
      <w:r w:rsidR="006459FF" w:rsidRPr="00115C30">
        <w:rPr>
          <w:bCs/>
          <w:sz w:val="28"/>
          <w:szCs w:val="28"/>
          <w:lang w:val="uk-UA"/>
        </w:rPr>
        <w:t>14</w:t>
      </w:r>
      <w:r w:rsidRPr="00115C30">
        <w:rPr>
          <w:bCs/>
          <w:sz w:val="28"/>
          <w:szCs w:val="28"/>
          <w:lang w:val="uk-UA"/>
        </w:rPr>
        <w:t xml:space="preserve">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</w:t>
      </w:r>
      <w:r w:rsidR="006459FF" w:rsidRPr="00115C30">
        <w:rPr>
          <w:rFonts w:eastAsia="Arial"/>
          <w:sz w:val="28"/>
          <w:szCs w:val="28"/>
          <w:lang w:val="uk-UA" w:eastAsia="uk-UA"/>
        </w:rPr>
        <w:t>14</w:t>
      </w:r>
      <w:r w:rsidRPr="00115C30">
        <w:rPr>
          <w:rFonts w:eastAsia="Arial"/>
          <w:sz w:val="28"/>
          <w:szCs w:val="28"/>
          <w:lang w:val="uk-UA" w:eastAsia="uk-UA"/>
        </w:rPr>
        <w:t>,</w:t>
      </w:r>
      <w:r w:rsidR="006459FF" w:rsidRPr="00115C30">
        <w:rPr>
          <w:rFonts w:eastAsia="Arial"/>
          <w:sz w:val="28"/>
          <w:szCs w:val="28"/>
          <w:lang w:val="uk-UA" w:eastAsia="uk-UA"/>
        </w:rPr>
        <w:t>6</w:t>
      </w:r>
      <w:r w:rsidRPr="00115C30">
        <w:rPr>
          <w:rFonts w:eastAsia="Arial"/>
          <w:sz w:val="28"/>
          <w:szCs w:val="28"/>
          <w:lang w:val="uk-UA" w:eastAsia="uk-UA"/>
        </w:rPr>
        <w:t xml:space="preserve">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6459FF" w:rsidRPr="00115C30" w:rsidRDefault="006459FF" w:rsidP="006459FF">
      <w:pPr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sz w:val="28"/>
          <w:szCs w:val="28"/>
          <w:lang w:val="uk-UA"/>
        </w:rPr>
        <w:t xml:space="preserve">11. Затвердити КОЛОТІЮ Юрію Вікторовичу </w:t>
      </w:r>
      <w:proofErr w:type="spellStart"/>
      <w:r w:rsidRPr="00115C30">
        <w:rPr>
          <w:sz w:val="28"/>
          <w:szCs w:val="28"/>
          <w:lang w:val="uk-UA"/>
        </w:rPr>
        <w:t>„Проект</w:t>
      </w:r>
      <w:proofErr w:type="spellEnd"/>
      <w:r w:rsidRPr="00115C30"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115C30">
        <w:rPr>
          <w:bCs/>
          <w:sz w:val="28"/>
          <w:szCs w:val="28"/>
          <w:lang w:val="uk-UA"/>
        </w:rPr>
        <w:t>5324281600:00:011:0012</w:t>
      </w:r>
      <w:r w:rsidRPr="00115C30">
        <w:rPr>
          <w:sz w:val="28"/>
          <w:szCs w:val="28"/>
          <w:lang w:val="uk-UA"/>
        </w:rPr>
        <w:t xml:space="preserve"> площею 20,7000 га зі зміною цільового призначення 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та випасання худоби (01.08)” на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 (01.01)” на території Решетилівської міської ради Полтавського району Полтавської області за межах населених пунктів”, розробленого на підставі рішення Решетилівської міської ради Полтавської</w:t>
      </w:r>
      <w:r w:rsidR="00630304">
        <w:rPr>
          <w:sz w:val="28"/>
          <w:szCs w:val="28"/>
          <w:lang w:val="uk-UA"/>
        </w:rPr>
        <w:t xml:space="preserve"> області восьмого скликання від</w:t>
      </w:r>
      <w:r w:rsidR="00630304">
        <w:rPr>
          <w:sz w:val="28"/>
          <w:szCs w:val="28"/>
          <w:lang w:val="uk-UA"/>
        </w:rPr>
        <w:br/>
      </w:r>
      <w:r w:rsidRPr="00115C30">
        <w:rPr>
          <w:sz w:val="28"/>
          <w:szCs w:val="28"/>
          <w:lang w:val="uk-UA"/>
        </w:rPr>
        <w:t>09 лютого 2024 року № 1786-43-VIII.</w:t>
      </w:r>
    </w:p>
    <w:p w:rsidR="006459FF" w:rsidRPr="00115C30" w:rsidRDefault="006459FF" w:rsidP="006459FF">
      <w:pPr>
        <w:tabs>
          <w:tab w:val="left" w:pos="675"/>
        </w:tabs>
        <w:ind w:firstLine="567"/>
        <w:jc w:val="both"/>
        <w:rPr>
          <w:bCs/>
          <w:sz w:val="28"/>
          <w:szCs w:val="28"/>
          <w:lang w:val="uk-UA"/>
        </w:rPr>
      </w:pPr>
      <w:r w:rsidRPr="00115C30">
        <w:rPr>
          <w:rFonts w:eastAsia="Arial"/>
          <w:sz w:val="28"/>
          <w:szCs w:val="28"/>
          <w:lang w:val="uk-UA" w:eastAsia="uk-UA"/>
        </w:rPr>
        <w:t xml:space="preserve">Змінити цільове призначення земельної ділянки з кадастровим номером </w:t>
      </w:r>
      <w:r w:rsidRPr="00115C30">
        <w:rPr>
          <w:bCs/>
          <w:sz w:val="28"/>
          <w:szCs w:val="28"/>
          <w:lang w:val="uk-UA"/>
        </w:rPr>
        <w:t xml:space="preserve">5324281600:00:011:0012 </w:t>
      </w:r>
      <w:r w:rsidRPr="00115C30">
        <w:rPr>
          <w:rFonts w:eastAsia="Arial"/>
          <w:sz w:val="28"/>
          <w:szCs w:val="28"/>
          <w:lang w:val="uk-UA" w:eastAsia="uk-UA"/>
        </w:rPr>
        <w:t xml:space="preserve">площею 20,7000 га, що розташована </w:t>
      </w:r>
      <w:r w:rsidRPr="00115C30">
        <w:rPr>
          <w:sz w:val="28"/>
          <w:szCs w:val="28"/>
          <w:lang w:val="uk-UA"/>
        </w:rPr>
        <w:t>за межами населених пунктів на території Решетилівської міської територіальної громади Полтавського району Полтавської області,</w:t>
      </w:r>
      <w:r w:rsidRPr="00115C30">
        <w:rPr>
          <w:rFonts w:eastAsia="Arial"/>
          <w:sz w:val="28"/>
          <w:szCs w:val="28"/>
          <w:lang w:val="uk-UA" w:eastAsia="uk-UA"/>
        </w:rPr>
        <w:t xml:space="preserve"> </w:t>
      </w:r>
      <w:r w:rsidRPr="00115C30">
        <w:rPr>
          <w:sz w:val="28"/>
          <w:szCs w:val="28"/>
          <w:lang w:val="uk-UA"/>
        </w:rPr>
        <w:t xml:space="preserve">із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сінокосіння і випасання худоби” у </w:t>
      </w:r>
      <w:proofErr w:type="spellStart"/>
      <w:r w:rsidRPr="00115C30">
        <w:rPr>
          <w:sz w:val="28"/>
          <w:szCs w:val="28"/>
          <w:lang w:val="uk-UA"/>
        </w:rPr>
        <w:t>„для</w:t>
      </w:r>
      <w:proofErr w:type="spellEnd"/>
      <w:r w:rsidRPr="00115C30">
        <w:rPr>
          <w:sz w:val="28"/>
          <w:szCs w:val="28"/>
          <w:lang w:val="uk-UA"/>
        </w:rPr>
        <w:t xml:space="preserve"> ведення товарного сільськогосподарського виробництва”</w:t>
      </w:r>
      <w:r w:rsidRPr="00115C30">
        <w:rPr>
          <w:rFonts w:eastAsia="Arial"/>
          <w:bCs/>
          <w:sz w:val="28"/>
          <w:szCs w:val="28"/>
          <w:lang w:val="uk-UA" w:eastAsia="uk-UA"/>
        </w:rPr>
        <w:t>.</w:t>
      </w:r>
    </w:p>
    <w:p w:rsidR="009D15D1" w:rsidRPr="00115C30" w:rsidRDefault="006459FF" w:rsidP="006459FF">
      <w:pPr>
        <w:tabs>
          <w:tab w:val="left" w:pos="675"/>
        </w:tabs>
        <w:ind w:firstLine="567"/>
        <w:jc w:val="both"/>
        <w:rPr>
          <w:sz w:val="28"/>
          <w:szCs w:val="28"/>
          <w:lang w:val="uk-UA"/>
        </w:rPr>
      </w:pPr>
      <w:r w:rsidRPr="00115C30">
        <w:rPr>
          <w:bCs/>
          <w:sz w:val="28"/>
          <w:szCs w:val="28"/>
          <w:lang w:val="uk-UA"/>
        </w:rPr>
        <w:t>12</w:t>
      </w:r>
      <w:r w:rsidR="009D15D1" w:rsidRPr="00115C30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9D15D1" w:rsidRPr="00115C30"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9D15D1" w:rsidRPr="00115C30" w:rsidRDefault="009D15D1" w:rsidP="006459FF">
      <w:pPr>
        <w:tabs>
          <w:tab w:val="left" w:pos="675"/>
        </w:tabs>
        <w:jc w:val="both"/>
        <w:rPr>
          <w:sz w:val="28"/>
          <w:szCs w:val="28"/>
          <w:lang w:val="uk-UA"/>
        </w:rPr>
      </w:pPr>
    </w:p>
    <w:p w:rsidR="009D15D1" w:rsidRPr="00115C30" w:rsidRDefault="009D15D1" w:rsidP="006459FF">
      <w:pPr>
        <w:tabs>
          <w:tab w:val="left" w:pos="675"/>
        </w:tabs>
        <w:jc w:val="both"/>
        <w:rPr>
          <w:sz w:val="28"/>
          <w:szCs w:val="28"/>
          <w:lang w:val="uk-UA"/>
        </w:rPr>
      </w:pPr>
    </w:p>
    <w:p w:rsidR="009D15D1" w:rsidRPr="00115C30" w:rsidRDefault="009D15D1" w:rsidP="006459FF">
      <w:pPr>
        <w:tabs>
          <w:tab w:val="left" w:pos="675"/>
        </w:tabs>
        <w:jc w:val="both"/>
        <w:rPr>
          <w:sz w:val="28"/>
          <w:szCs w:val="28"/>
          <w:lang w:val="uk-UA"/>
        </w:rPr>
      </w:pPr>
    </w:p>
    <w:p w:rsidR="009D15D1" w:rsidRPr="00115C30" w:rsidRDefault="009D15D1" w:rsidP="006459FF">
      <w:pPr>
        <w:tabs>
          <w:tab w:val="left" w:pos="675"/>
        </w:tabs>
        <w:jc w:val="both"/>
        <w:rPr>
          <w:sz w:val="28"/>
          <w:szCs w:val="28"/>
          <w:lang w:val="uk-UA"/>
        </w:rPr>
      </w:pPr>
    </w:p>
    <w:p w:rsidR="009D15D1" w:rsidRPr="00115C30" w:rsidRDefault="009D15D1" w:rsidP="006459FF">
      <w:pPr>
        <w:tabs>
          <w:tab w:val="left" w:pos="709"/>
        </w:tabs>
        <w:ind w:right="282"/>
        <w:jc w:val="both"/>
        <w:rPr>
          <w:bCs/>
          <w:sz w:val="28"/>
          <w:szCs w:val="28"/>
          <w:lang w:val="uk-UA"/>
        </w:rPr>
      </w:pPr>
    </w:p>
    <w:p w:rsidR="0035321A" w:rsidRPr="00C34A22" w:rsidRDefault="009D15D1" w:rsidP="006459FF">
      <w:pPr>
        <w:tabs>
          <w:tab w:val="left" w:pos="6946"/>
        </w:tabs>
        <w:ind w:right="-1"/>
        <w:jc w:val="both"/>
        <w:rPr>
          <w:sz w:val="28"/>
          <w:szCs w:val="28"/>
          <w:lang w:val="en-US"/>
        </w:rPr>
      </w:pPr>
      <w:r w:rsidRPr="00115C30">
        <w:rPr>
          <w:sz w:val="28"/>
          <w:szCs w:val="28"/>
          <w:lang w:val="uk-UA"/>
        </w:rPr>
        <w:t>Міський голова</w:t>
      </w:r>
      <w:r w:rsidRPr="00115C30">
        <w:rPr>
          <w:sz w:val="28"/>
          <w:szCs w:val="28"/>
          <w:lang w:val="uk-UA"/>
        </w:rPr>
        <w:tab/>
        <w:t>Оксана ДЯДЮНОВА</w:t>
      </w:r>
    </w:p>
    <w:sectPr w:rsidR="0035321A" w:rsidRPr="00C34A22" w:rsidSect="006459F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F" w:rsidRDefault="006459FF" w:rsidP="006459FF">
      <w:r>
        <w:separator/>
      </w:r>
    </w:p>
  </w:endnote>
  <w:endnote w:type="continuationSeparator" w:id="0">
    <w:p w:rsidR="006459FF" w:rsidRDefault="006459FF" w:rsidP="0064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F" w:rsidRDefault="006459FF" w:rsidP="006459FF">
      <w:r>
        <w:separator/>
      </w:r>
    </w:p>
  </w:footnote>
  <w:footnote w:type="continuationSeparator" w:id="0">
    <w:p w:rsidR="006459FF" w:rsidRDefault="006459FF" w:rsidP="0064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875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59FF" w:rsidRPr="006459FF" w:rsidRDefault="006459FF" w:rsidP="006459FF">
        <w:pPr>
          <w:pStyle w:val="a8"/>
          <w:jc w:val="center"/>
          <w:rPr>
            <w:sz w:val="28"/>
            <w:szCs w:val="28"/>
          </w:rPr>
        </w:pPr>
        <w:r w:rsidRPr="006459FF">
          <w:rPr>
            <w:sz w:val="28"/>
            <w:szCs w:val="28"/>
          </w:rPr>
          <w:fldChar w:fldCharType="begin"/>
        </w:r>
        <w:r w:rsidRPr="006459FF">
          <w:rPr>
            <w:sz w:val="28"/>
            <w:szCs w:val="28"/>
          </w:rPr>
          <w:instrText>PAGE   \* MERGEFORMAT</w:instrText>
        </w:r>
        <w:r w:rsidRPr="006459FF">
          <w:rPr>
            <w:sz w:val="28"/>
            <w:szCs w:val="28"/>
          </w:rPr>
          <w:fldChar w:fldCharType="separate"/>
        </w:r>
        <w:r w:rsidR="00AA151C">
          <w:rPr>
            <w:noProof/>
            <w:sz w:val="28"/>
            <w:szCs w:val="28"/>
          </w:rPr>
          <w:t>4</w:t>
        </w:r>
        <w:r w:rsidRPr="006459F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E56AB"/>
    <w:multiLevelType w:val="multilevel"/>
    <w:tmpl w:val="31C22B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797BB8"/>
    <w:multiLevelType w:val="multilevel"/>
    <w:tmpl w:val="4D841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2"/>
    <w:rsid w:val="000C22BB"/>
    <w:rsid w:val="000E3AF4"/>
    <w:rsid w:val="00113138"/>
    <w:rsid w:val="00115C30"/>
    <w:rsid w:val="0021794B"/>
    <w:rsid w:val="003267F8"/>
    <w:rsid w:val="00426282"/>
    <w:rsid w:val="004D0650"/>
    <w:rsid w:val="004E1AE9"/>
    <w:rsid w:val="005C2B52"/>
    <w:rsid w:val="00630304"/>
    <w:rsid w:val="006459FF"/>
    <w:rsid w:val="00647DB0"/>
    <w:rsid w:val="006A1FF2"/>
    <w:rsid w:val="006D222C"/>
    <w:rsid w:val="00712419"/>
    <w:rsid w:val="00734072"/>
    <w:rsid w:val="00744AEE"/>
    <w:rsid w:val="007B47E0"/>
    <w:rsid w:val="008812BE"/>
    <w:rsid w:val="008A36BC"/>
    <w:rsid w:val="008C120E"/>
    <w:rsid w:val="009068CB"/>
    <w:rsid w:val="009D15D1"/>
    <w:rsid w:val="00AA151C"/>
    <w:rsid w:val="00AD05E7"/>
    <w:rsid w:val="00B31DCB"/>
    <w:rsid w:val="00B51361"/>
    <w:rsid w:val="00BE5D2A"/>
    <w:rsid w:val="00C075D6"/>
    <w:rsid w:val="00C34A22"/>
    <w:rsid w:val="00C632E5"/>
    <w:rsid w:val="00C67D53"/>
    <w:rsid w:val="00CA3622"/>
    <w:rsid w:val="00CA4A7C"/>
    <w:rsid w:val="00D33D67"/>
    <w:rsid w:val="00D442E6"/>
    <w:rsid w:val="00E34E41"/>
    <w:rsid w:val="00E602A1"/>
    <w:rsid w:val="00E87EB4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  <w:spacing w:after="0" w:line="240" w:lineRule="auto"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paragraph" w:styleId="a0">
    <w:name w:val="Body Text"/>
    <w:basedOn w:val="a"/>
    <w:link w:val="a4"/>
    <w:rsid w:val="00B51361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B51361"/>
    <w:rPr>
      <w:rFonts w:eastAsia="Times New Roman"/>
      <w:sz w:val="24"/>
      <w:lang w:eastAsia="zh-CN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aliases w:val="docy,v5,2761,baiaagaaboqcaaadzgyaaaxcbgaaaaaaaaaaaaaaaaaaaaaaaaaaaaaaaaaaaaaaaaaaaaaaaaaaaaaaaaaaaaaaaaaaaaaaaaaaaaaaaaaaaaaaaaaaaaaaaaaaaaaaaaaaaaaaaaaaaaaaaaaaaaaaaaaaaaaaaaaaaaaaaaaaaaaaaaaaaaaaaaaaaaaaaaaaaaaaaaaaaaaaaaaaaaaaaaaaaaaaaaaaaaaa"/>
    <w:qFormat/>
    <w:rsid w:val="009D15D1"/>
  </w:style>
  <w:style w:type="paragraph" w:styleId="a8">
    <w:name w:val="header"/>
    <w:basedOn w:val="a"/>
    <w:link w:val="a9"/>
    <w:uiPriority w:val="99"/>
    <w:unhideWhenUsed/>
    <w:rsid w:val="006459F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459FF"/>
    <w:rPr>
      <w:rFonts w:eastAsia="Times New Roman"/>
      <w:sz w:val="24"/>
      <w:lang w:eastAsia="zh-CN"/>
    </w:rPr>
  </w:style>
  <w:style w:type="paragraph" w:styleId="aa">
    <w:name w:val="footer"/>
    <w:basedOn w:val="a"/>
    <w:link w:val="ab"/>
    <w:uiPriority w:val="99"/>
    <w:unhideWhenUsed/>
    <w:rsid w:val="006459F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459FF"/>
    <w:rPr>
      <w:rFonts w:eastAsia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1"/>
    <w:pPr>
      <w:suppressAutoHyphens/>
      <w:spacing w:after="0" w:line="240" w:lineRule="auto"/>
    </w:pPr>
    <w:rPr>
      <w:rFonts w:eastAsia="Times New Roman"/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B5136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B51361"/>
    <w:rPr>
      <w:rFonts w:eastAsia="Times New Roman"/>
      <w:szCs w:val="28"/>
      <w:lang w:eastAsia="zh-CN"/>
    </w:rPr>
  </w:style>
  <w:style w:type="paragraph" w:styleId="a0">
    <w:name w:val="Body Text"/>
    <w:basedOn w:val="a"/>
    <w:link w:val="a4"/>
    <w:rsid w:val="00B51361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B51361"/>
    <w:rPr>
      <w:rFonts w:eastAsia="Times New Roman"/>
      <w:sz w:val="24"/>
      <w:lang w:eastAsia="zh-CN"/>
    </w:rPr>
  </w:style>
  <w:style w:type="paragraph" w:customStyle="1" w:styleId="2">
    <w:name w:val="Название2"/>
    <w:basedOn w:val="a"/>
    <w:next w:val="a0"/>
    <w:qFormat/>
    <w:rsid w:val="00B51361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51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065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data">
    <w:name w:val="docdata"/>
    <w:aliases w:val="docy,v5,2761,baiaagaaboqcaaadzgyaaaxcbgaaaaaaaaaaaaaaaaaaaaaaaaaaaaaaaaaaaaaaaaaaaaaaaaaaaaaaaaaaaaaaaaaaaaaaaaaaaaaaaaaaaaaaaaaaaaaaaaaaaaaaaaaaaaaaaaaaaaaaaaaaaaaaaaaaaaaaaaaaaaaaaaaaaaaaaaaaaaaaaaaaaaaaaaaaaaaaaaaaaaaaaaaaaaaaaaaaaaaaaaaaaaaa"/>
    <w:qFormat/>
    <w:rsid w:val="009D15D1"/>
  </w:style>
  <w:style w:type="paragraph" w:styleId="a8">
    <w:name w:val="header"/>
    <w:basedOn w:val="a"/>
    <w:link w:val="a9"/>
    <w:uiPriority w:val="99"/>
    <w:unhideWhenUsed/>
    <w:rsid w:val="006459F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459FF"/>
    <w:rPr>
      <w:rFonts w:eastAsia="Times New Roman"/>
      <w:sz w:val="24"/>
      <w:lang w:eastAsia="zh-CN"/>
    </w:rPr>
  </w:style>
  <w:style w:type="paragraph" w:styleId="aa">
    <w:name w:val="footer"/>
    <w:basedOn w:val="a"/>
    <w:link w:val="ab"/>
    <w:uiPriority w:val="99"/>
    <w:unhideWhenUsed/>
    <w:rsid w:val="006459F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459FF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miskrada1@outlook.com</cp:lastModifiedBy>
  <cp:revision>32</cp:revision>
  <cp:lastPrinted>2024-05-08T15:12:00Z</cp:lastPrinted>
  <dcterms:created xsi:type="dcterms:W3CDTF">2023-02-16T06:44:00Z</dcterms:created>
  <dcterms:modified xsi:type="dcterms:W3CDTF">2024-05-15T13:16:00Z</dcterms:modified>
</cp:coreProperties>
</file>