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52" w:rsidRDefault="001F2537">
      <w:pPr>
        <w:tabs>
          <w:tab w:val="left" w:pos="709"/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759C5B39" wp14:editId="0A649591">
            <wp:simplePos x="0" y="0"/>
            <wp:positionH relativeFrom="column">
              <wp:posOffset>2889250</wp:posOffset>
            </wp:positionH>
            <wp:positionV relativeFrom="paragraph">
              <wp:posOffset>-527685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64" t="-116" r="-164" b="-116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0952" w:rsidRDefault="001F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410952" w:rsidRDefault="001F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410952" w:rsidRDefault="001F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10952" w:rsidRDefault="00410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952" w:rsidRDefault="001F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10952" w:rsidRDefault="00410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952" w:rsidRDefault="005F7B06">
      <w:pPr>
        <w:tabs>
          <w:tab w:val="left" w:pos="709"/>
          <w:tab w:val="left" w:pos="694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30 </w:t>
      </w:r>
      <w:r w:rsidR="00222073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 w:rsidR="001F2537">
        <w:rPr>
          <w:rFonts w:ascii="Times New Roman" w:hAnsi="Times New Roman" w:cs="Times New Roman"/>
          <w:sz w:val="28"/>
          <w:szCs w:val="28"/>
          <w:lang w:val="uk-UA"/>
        </w:rPr>
        <w:t xml:space="preserve">ня 2024 року                  </w:t>
      </w:r>
      <w:r w:rsidR="00917C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537">
        <w:rPr>
          <w:rFonts w:ascii="Times New Roman" w:hAnsi="Times New Roman" w:cs="Times New Roman"/>
          <w:sz w:val="28"/>
          <w:szCs w:val="28"/>
          <w:lang w:val="uk-UA"/>
        </w:rPr>
        <w:t xml:space="preserve">  м. </w:t>
      </w:r>
      <w:proofErr w:type="spellStart"/>
      <w:r w:rsidR="001F2537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="001F25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№ </w:t>
      </w:r>
      <w:r w:rsidR="00127012">
        <w:rPr>
          <w:rFonts w:ascii="Times New Roman" w:hAnsi="Times New Roman" w:cs="Times New Roman"/>
          <w:sz w:val="28"/>
          <w:szCs w:val="28"/>
          <w:lang w:val="uk-UA"/>
        </w:rPr>
        <w:t>165</w:t>
      </w:r>
    </w:p>
    <w:p w:rsidR="00410952" w:rsidRPr="00917C06" w:rsidRDefault="00410952" w:rsidP="00917C06">
      <w:pPr>
        <w:shd w:val="clear" w:color="auto" w:fill="FFFFFF"/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10952" w:rsidRDefault="001F25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протокол</w:t>
      </w:r>
      <w:r w:rsidR="0097732C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10952" w:rsidRDefault="001F25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електронн</w:t>
      </w:r>
      <w:r w:rsidR="0097732C">
        <w:rPr>
          <w:rFonts w:ascii="Times New Roman" w:hAnsi="Times New Roman" w:cs="Times New Roman"/>
          <w:sz w:val="28"/>
          <w:szCs w:val="28"/>
          <w:lang w:val="uk-UA"/>
        </w:rPr>
        <w:t>ого аукціону</w:t>
      </w:r>
    </w:p>
    <w:p w:rsidR="00410952" w:rsidRPr="00917C06" w:rsidRDefault="004109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952" w:rsidRDefault="001F2537" w:rsidP="00917C06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Україні”,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оренду державного та комунального майна”,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Порядком передачі в оренду державного та комунального майна, затвердженим постановою Кабінету Міністрів України від 03.06.2020 № 483, </w:t>
      </w:r>
      <w:r>
        <w:rPr>
          <w:rFonts w:ascii="Times New Roman" w:hAnsi="Times New Roman"/>
          <w:sz w:val="28"/>
          <w:szCs w:val="28"/>
          <w:lang w:val="uk-UA"/>
        </w:rPr>
        <w:t>рішенням третьої позачергової сесії Решетилівської міської ради восьмого скликання від 27.01.2021 № </w:t>
      </w:r>
      <w:bookmarkStart w:id="0" w:name="__DdeLink__4401_1134728214"/>
      <w:r>
        <w:rPr>
          <w:rFonts w:ascii="Times New Roman" w:hAnsi="Times New Roman"/>
          <w:sz w:val="28"/>
          <w:szCs w:val="28"/>
          <w:lang w:val="uk-UA"/>
        </w:rPr>
        <w:t>105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-3-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ІІ</w:t>
      </w:r>
      <w:bookmarkEnd w:id="0"/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затвердження документів щодо оренди майна Решетилівської міської територіальної громади”,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Решетилівської міської ради</w:t>
      </w:r>
    </w:p>
    <w:p w:rsidR="00410952" w:rsidRDefault="001F25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410952" w:rsidRPr="00917C06" w:rsidRDefault="004109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0952" w:rsidRPr="002463E9" w:rsidRDefault="0097732C" w:rsidP="00917C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2463E9">
        <w:rPr>
          <w:rFonts w:ascii="Times New Roman" w:eastAsia="Calibri" w:hAnsi="Times New Roman" w:cs="Times New Roman"/>
          <w:sz w:val="28"/>
          <w:szCs w:val="28"/>
          <w:lang w:val="uk-UA"/>
        </w:rPr>
        <w:t>. Затвердити протокол електронного аукціону</w:t>
      </w:r>
      <w:r w:rsidR="001F2537" w:rsidRPr="002463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</w:t>
      </w:r>
      <w:r w:rsidR="005F7B06">
        <w:rPr>
          <w:rFonts w:ascii="Times New Roman" w:eastAsia="Calibri" w:hAnsi="Times New Roman" w:cs="Times New Roman"/>
          <w:sz w:val="28"/>
          <w:szCs w:val="28"/>
          <w:lang w:val="uk-UA"/>
        </w:rPr>
        <w:t>22</w:t>
      </w:r>
      <w:r w:rsidR="001F2537" w:rsidRPr="002463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22073">
        <w:rPr>
          <w:rFonts w:ascii="Times New Roman" w:eastAsia="Calibri" w:hAnsi="Times New Roman" w:cs="Times New Roman"/>
          <w:sz w:val="28"/>
          <w:szCs w:val="28"/>
          <w:lang w:val="uk-UA"/>
        </w:rPr>
        <w:t>верес</w:t>
      </w:r>
      <w:r w:rsidR="001F2537" w:rsidRPr="002463E9">
        <w:rPr>
          <w:rFonts w:ascii="Times New Roman" w:eastAsia="Calibri" w:hAnsi="Times New Roman" w:cs="Times New Roman"/>
          <w:sz w:val="28"/>
          <w:szCs w:val="28"/>
          <w:lang w:val="uk-UA"/>
        </w:rPr>
        <w:t>ня 2024 року №</w:t>
      </w:r>
      <w:r w:rsidR="0026226A">
        <w:rPr>
          <w:b/>
          <w:lang w:val="uk-UA"/>
        </w:rPr>
        <w:t> </w:t>
      </w:r>
      <w:r w:rsidR="002463E9" w:rsidRPr="002463E9">
        <w:rPr>
          <w:rFonts w:ascii="Times New Roman" w:eastAsia="Calibri" w:hAnsi="Times New Roman" w:cs="Times New Roman"/>
          <w:sz w:val="28"/>
          <w:szCs w:val="28"/>
          <w:lang w:val="uk-UA"/>
        </w:rPr>
        <w:t>LLE001-UA-20240</w:t>
      </w:r>
      <w:r w:rsidR="005F7B06">
        <w:rPr>
          <w:rFonts w:ascii="Times New Roman" w:eastAsia="Calibri" w:hAnsi="Times New Roman" w:cs="Times New Roman"/>
          <w:sz w:val="28"/>
          <w:szCs w:val="28"/>
          <w:lang w:val="uk-UA"/>
        </w:rPr>
        <w:t>903</w:t>
      </w:r>
      <w:r w:rsidR="002463E9" w:rsidRPr="002463E9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5F7B06">
        <w:rPr>
          <w:rFonts w:ascii="Times New Roman" w:eastAsia="Calibri" w:hAnsi="Times New Roman" w:cs="Times New Roman"/>
          <w:sz w:val="28"/>
          <w:szCs w:val="28"/>
          <w:lang w:val="uk-UA"/>
        </w:rPr>
        <w:t>64923</w:t>
      </w:r>
      <w:r w:rsidR="001F2537" w:rsidRPr="002463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визнання переможцем електронного аукціону на право оренди</w:t>
      </w:r>
      <w:r w:rsidR="00ED6CCB" w:rsidRPr="002463E9">
        <w:rPr>
          <w:rFonts w:ascii="Times New Roman" w:hAnsi="Times New Roman" w:cs="Times New Roman"/>
          <w:sz w:val="28"/>
          <w:szCs w:val="28"/>
          <w:lang w:val="uk-UA"/>
        </w:rPr>
        <w:t xml:space="preserve"> нежитлов</w:t>
      </w:r>
      <w:r w:rsidR="004D53C5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ED6CCB" w:rsidRPr="002463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6CCB" w:rsidRPr="002463E9">
        <w:rPr>
          <w:rFonts w:ascii="Times New Roman" w:hAnsi="Times New Roman"/>
          <w:sz w:val="28"/>
          <w:szCs w:val="28"/>
          <w:lang w:val="uk-UA"/>
        </w:rPr>
        <w:t>приміщен</w:t>
      </w:r>
      <w:r w:rsidR="004D53C5">
        <w:rPr>
          <w:rFonts w:ascii="Times New Roman" w:hAnsi="Times New Roman"/>
          <w:sz w:val="28"/>
          <w:szCs w:val="28"/>
          <w:lang w:val="uk-UA"/>
        </w:rPr>
        <w:t>ня,</w:t>
      </w:r>
      <w:r w:rsidR="004D53C5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 15</w:t>
      </w:r>
      <w:r w:rsidR="0022207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D53C5">
        <w:rPr>
          <w:rFonts w:ascii="Times New Roman" w:hAnsi="Times New Roman" w:cs="Times New Roman"/>
          <w:sz w:val="28"/>
          <w:szCs w:val="28"/>
          <w:lang w:val="uk-UA"/>
        </w:rPr>
        <w:t>82</w:t>
      </w:r>
      <w:r w:rsidR="0026226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17C06">
        <w:rPr>
          <w:rFonts w:ascii="Times New Roman" w:hAnsi="Times New Roman" w:cs="Times New Roman"/>
          <w:sz w:val="28"/>
          <w:szCs w:val="28"/>
          <w:lang w:val="uk-UA"/>
        </w:rPr>
        <w:t>кв. м</w:t>
      </w:r>
      <w:r w:rsidR="0022207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D53C5">
        <w:rPr>
          <w:rFonts w:ascii="Times New Roman" w:hAnsi="Times New Roman" w:cs="Times New Roman"/>
          <w:bCs/>
          <w:sz w:val="28"/>
          <w:szCs w:val="28"/>
          <w:lang w:val="uk-UA"/>
        </w:rPr>
        <w:t>розташованого в будівлі</w:t>
      </w:r>
      <w:r w:rsidR="002220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адресою: </w:t>
      </w:r>
      <w:r w:rsidR="00222073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4D53C5">
        <w:rPr>
          <w:rFonts w:ascii="Times New Roman" w:hAnsi="Times New Roman" w:cs="Times New Roman"/>
          <w:sz w:val="28"/>
          <w:szCs w:val="28"/>
          <w:lang w:val="uk-UA"/>
        </w:rPr>
        <w:t>Шевченка, 18, с</w:t>
      </w:r>
      <w:r w:rsidR="0026226A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4D53C5">
        <w:rPr>
          <w:rFonts w:ascii="Times New Roman" w:hAnsi="Times New Roman" w:cs="Times New Roman"/>
          <w:sz w:val="28"/>
          <w:szCs w:val="28"/>
          <w:lang w:val="uk-UA"/>
        </w:rPr>
        <w:t>Пасічники</w:t>
      </w:r>
      <w:r w:rsidR="00222073">
        <w:rPr>
          <w:rFonts w:ascii="Times New Roman" w:hAnsi="Times New Roman" w:cs="Times New Roman"/>
          <w:sz w:val="28"/>
          <w:szCs w:val="28"/>
          <w:lang w:val="uk-UA"/>
        </w:rPr>
        <w:t xml:space="preserve">, Полтавського району, Полтавської області </w:t>
      </w:r>
      <w:r w:rsidR="001F2537" w:rsidRPr="002463E9">
        <w:rPr>
          <w:rFonts w:ascii="Times New Roman" w:eastAsia="Calibri" w:hAnsi="Times New Roman" w:cs="Times New Roman"/>
          <w:sz w:val="28"/>
          <w:szCs w:val="28"/>
          <w:lang w:val="uk-UA"/>
        </w:rPr>
        <w:t>фізичну особу</w:t>
      </w:r>
      <w:r w:rsidR="004D53C5">
        <w:rPr>
          <w:rFonts w:ascii="Times New Roman" w:eastAsia="Calibri" w:hAnsi="Times New Roman" w:cs="Times New Roman"/>
          <w:sz w:val="28"/>
          <w:szCs w:val="28"/>
          <w:lang w:val="uk-UA"/>
        </w:rPr>
        <w:t>-підприємця Овчаренко Олександра Григоровича</w:t>
      </w:r>
      <w:r w:rsidR="00ED6CCB" w:rsidRPr="002463E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10952" w:rsidRDefault="001F2537" w:rsidP="00917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63E9">
        <w:rPr>
          <w:rFonts w:ascii="Times New Roman" w:hAnsi="Times New Roman"/>
          <w:sz w:val="28"/>
          <w:szCs w:val="28"/>
          <w:lang w:val="uk-UA"/>
        </w:rPr>
        <w:t>2. Відділу з юридичних</w:t>
      </w:r>
      <w:r>
        <w:rPr>
          <w:rFonts w:ascii="Times New Roman" w:hAnsi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итань та управління комунальним майном виконавчого комітету міської ради (Колотій Наталія) провес</w:t>
      </w:r>
      <w:r w:rsidR="00ED6CCB">
        <w:rPr>
          <w:rFonts w:ascii="Times New Roman" w:hAnsi="Times New Roman" w:cs="Times New Roman"/>
          <w:sz w:val="28"/>
          <w:szCs w:val="28"/>
          <w:lang w:val="uk-UA"/>
        </w:rPr>
        <w:t>ти процедуру укладення договору оренди з переможцем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аукціону.</w:t>
      </w:r>
    </w:p>
    <w:p w:rsidR="00410952" w:rsidRDefault="00410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0952" w:rsidRDefault="004109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10952" w:rsidRDefault="004109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10952" w:rsidRDefault="004109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10952" w:rsidRDefault="007A604B" w:rsidP="00917C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604B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7A604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A604B">
        <w:rPr>
          <w:rFonts w:ascii="Times New Roman" w:hAnsi="Times New Roman" w:cs="Times New Roman"/>
          <w:sz w:val="28"/>
          <w:szCs w:val="28"/>
          <w:lang w:val="uk-UA"/>
        </w:rPr>
        <w:t>Оксана ДЯДЮНОВА</w:t>
      </w:r>
    </w:p>
    <w:p w:rsidR="00410952" w:rsidRDefault="00410952" w:rsidP="00917C06">
      <w:pPr>
        <w:pStyle w:val="aa"/>
        <w:rPr>
          <w:lang w:val="uk-UA"/>
        </w:rPr>
      </w:pPr>
    </w:p>
    <w:p w:rsidR="00410952" w:rsidRDefault="00410952" w:rsidP="00917C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10952" w:rsidRDefault="004109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D6CCB" w:rsidRPr="007A604B" w:rsidRDefault="00ED6CCB" w:rsidP="00917C06">
      <w:pPr>
        <w:pStyle w:val="Standard"/>
        <w:rPr>
          <w:rFonts w:ascii="Times New Roman" w:hAnsi="Times New Roman" w:cs="Times New Roman"/>
          <w:sz w:val="28"/>
          <w:szCs w:val="28"/>
          <w:lang w:val="uk-UA"/>
        </w:rPr>
      </w:pPr>
    </w:p>
    <w:p w:rsidR="00ED6CCB" w:rsidRPr="007A604B" w:rsidRDefault="00ED6CCB" w:rsidP="00917C06">
      <w:pPr>
        <w:pStyle w:val="Standard"/>
        <w:rPr>
          <w:rFonts w:ascii="Times New Roman" w:hAnsi="Times New Roman" w:cs="Times New Roman"/>
          <w:sz w:val="28"/>
          <w:szCs w:val="28"/>
          <w:lang w:val="uk-UA"/>
        </w:rPr>
      </w:pPr>
    </w:p>
    <w:p w:rsidR="00ED6CCB" w:rsidRPr="007A604B" w:rsidRDefault="00ED6CCB" w:rsidP="00917C06">
      <w:pPr>
        <w:pStyle w:val="Standard"/>
        <w:rPr>
          <w:rFonts w:ascii="Times New Roman" w:hAnsi="Times New Roman" w:cs="Times New Roman"/>
          <w:sz w:val="28"/>
          <w:szCs w:val="28"/>
          <w:lang w:val="uk-UA"/>
        </w:rPr>
      </w:pPr>
    </w:p>
    <w:p w:rsidR="00ED6CCB" w:rsidRPr="007A604B" w:rsidRDefault="00ED6CCB" w:rsidP="00917C06">
      <w:pPr>
        <w:pStyle w:val="Standard"/>
        <w:rPr>
          <w:rFonts w:ascii="Times New Roman" w:hAnsi="Times New Roman" w:cs="Times New Roman"/>
          <w:sz w:val="28"/>
          <w:szCs w:val="28"/>
          <w:lang w:val="uk-UA"/>
        </w:rPr>
      </w:pPr>
    </w:p>
    <w:p w:rsidR="00ED6CCB" w:rsidRPr="007A604B" w:rsidRDefault="00ED6CCB" w:rsidP="00917C06">
      <w:pPr>
        <w:pStyle w:val="Standard"/>
        <w:rPr>
          <w:rFonts w:ascii="Times New Roman" w:hAnsi="Times New Roman" w:cs="Times New Roman"/>
          <w:sz w:val="28"/>
          <w:szCs w:val="28"/>
          <w:lang w:val="uk-UA"/>
        </w:rPr>
      </w:pPr>
    </w:p>
    <w:p w:rsidR="00917C06" w:rsidRPr="007A604B" w:rsidRDefault="00917C06" w:rsidP="00917C06">
      <w:pPr>
        <w:pStyle w:val="Standard"/>
        <w:rPr>
          <w:rFonts w:ascii="Times New Roman" w:hAnsi="Times New Roman" w:cs="Times New Roman"/>
          <w:sz w:val="28"/>
          <w:szCs w:val="28"/>
          <w:lang w:val="uk-UA"/>
        </w:rPr>
      </w:pPr>
    </w:p>
    <w:p w:rsidR="00917C06" w:rsidRDefault="00917C06" w:rsidP="00917C06">
      <w:pPr>
        <w:pStyle w:val="Standard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sectPr w:rsidR="00917C06">
      <w:pgSz w:w="11906" w:h="16838"/>
      <w:pgMar w:top="1077" w:right="56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283" w:rsidRDefault="00FA6283">
      <w:pPr>
        <w:spacing w:line="240" w:lineRule="auto"/>
      </w:pPr>
      <w:r>
        <w:separator/>
      </w:r>
    </w:p>
  </w:endnote>
  <w:endnote w:type="continuationSeparator" w:id="0">
    <w:p w:rsidR="00FA6283" w:rsidRDefault="00FA62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283" w:rsidRDefault="00FA6283">
      <w:pPr>
        <w:spacing w:after="0"/>
      </w:pPr>
      <w:r>
        <w:separator/>
      </w:r>
    </w:p>
  </w:footnote>
  <w:footnote w:type="continuationSeparator" w:id="0">
    <w:p w:rsidR="00FA6283" w:rsidRDefault="00FA628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E53E3"/>
    <w:rsid w:val="00056F59"/>
    <w:rsid w:val="000C45E5"/>
    <w:rsid w:val="0012207F"/>
    <w:rsid w:val="0012320A"/>
    <w:rsid w:val="00127012"/>
    <w:rsid w:val="001F2537"/>
    <w:rsid w:val="002148AC"/>
    <w:rsid w:val="00222073"/>
    <w:rsid w:val="002463E9"/>
    <w:rsid w:val="0026226A"/>
    <w:rsid w:val="00410952"/>
    <w:rsid w:val="004D53C5"/>
    <w:rsid w:val="005F7B06"/>
    <w:rsid w:val="007A604B"/>
    <w:rsid w:val="00917C06"/>
    <w:rsid w:val="0097732C"/>
    <w:rsid w:val="00AE038F"/>
    <w:rsid w:val="00E976CD"/>
    <w:rsid w:val="00ED6CCB"/>
    <w:rsid w:val="00EE53E3"/>
    <w:rsid w:val="00F23026"/>
    <w:rsid w:val="00FA6283"/>
    <w:rsid w:val="04705FDE"/>
    <w:rsid w:val="050A4DE7"/>
    <w:rsid w:val="06830056"/>
    <w:rsid w:val="0BDF18D5"/>
    <w:rsid w:val="0E1F707A"/>
    <w:rsid w:val="1984561E"/>
    <w:rsid w:val="20F8707B"/>
    <w:rsid w:val="22D465A9"/>
    <w:rsid w:val="2F853AF1"/>
    <w:rsid w:val="30550001"/>
    <w:rsid w:val="33461DE2"/>
    <w:rsid w:val="3B1F7FF6"/>
    <w:rsid w:val="3DD320D6"/>
    <w:rsid w:val="3E4B257E"/>
    <w:rsid w:val="44420CA0"/>
    <w:rsid w:val="481C29E5"/>
    <w:rsid w:val="54D51F3B"/>
    <w:rsid w:val="567445AF"/>
    <w:rsid w:val="6C31185B"/>
    <w:rsid w:val="7FA9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="Times New Roman" w:hAnsiTheme="minorHAnsi" w:cs="Calibri"/>
      <w:sz w:val="22"/>
      <w:szCs w:val="22"/>
      <w:lang w:val="ru-RU" w:eastAsia="zh-CN"/>
    </w:rPr>
  </w:style>
  <w:style w:type="paragraph" w:styleId="2">
    <w:name w:val="heading 2"/>
    <w:basedOn w:val="a"/>
    <w:next w:val="a0"/>
    <w:uiPriority w:val="9"/>
    <w:unhideWhenUsed/>
    <w:qFormat/>
    <w:pPr>
      <w:spacing w:beforeAutospacing="1" w:afterAutospacing="1"/>
      <w:outlineLvl w:val="1"/>
    </w:pPr>
    <w:rPr>
      <w:rFonts w:ascii="SimSun" w:hAnsi="SimSun"/>
      <w:b/>
      <w:bCs/>
      <w:i/>
      <w:i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40"/>
    </w:pPr>
  </w:style>
  <w:style w:type="character" w:styleId="a4">
    <w:name w:val="Strong"/>
    <w:basedOn w:val="a1"/>
    <w:autoRedefine/>
    <w:uiPriority w:val="22"/>
    <w:qFormat/>
    <w:rPr>
      <w:b/>
      <w:bCs/>
    </w:rPr>
  </w:style>
  <w:style w:type="paragraph" w:styleId="a5">
    <w:name w:val="Balloon Text"/>
    <w:basedOn w:val="a"/>
    <w:autoRedefine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caption"/>
    <w:basedOn w:val="a"/>
    <w:next w:val="a"/>
    <w:autoRedefine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qFormat/>
  </w:style>
  <w:style w:type="paragraph" w:styleId="a7">
    <w:name w:val="index heading"/>
    <w:basedOn w:val="a"/>
    <w:next w:val="1"/>
    <w:autoRedefine/>
    <w:qFormat/>
    <w:pPr>
      <w:suppressLineNumbers/>
    </w:pPr>
    <w:rPr>
      <w:rFonts w:ascii="Times New Roman" w:hAnsi="Times New Roman" w:cs="Arial"/>
    </w:rPr>
  </w:style>
  <w:style w:type="paragraph" w:styleId="a8">
    <w:name w:val="Title"/>
    <w:basedOn w:val="a"/>
    <w:next w:val="a0"/>
    <w:autoRedefine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9">
    <w:name w:val="List"/>
    <w:basedOn w:val="a0"/>
    <w:autoRedefine/>
    <w:qFormat/>
    <w:rPr>
      <w:rFonts w:ascii="Times New Roman" w:hAnsi="Times New Roman" w:cs="Arial"/>
    </w:rPr>
  </w:style>
  <w:style w:type="paragraph" w:styleId="aa">
    <w:name w:val="Normal (Web)"/>
    <w:basedOn w:val="a"/>
    <w:autoRedefine/>
    <w:uiPriority w:val="99"/>
    <w:unhideWhenUsed/>
    <w:qFormat/>
    <w:rsid w:val="00917C0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2"/>
    <w:autoRedefine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Текст выноски Знак"/>
    <w:basedOn w:val="a1"/>
    <w:autoRedefine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autoRedefine/>
    <w:qFormat/>
    <w:rPr>
      <w:rFonts w:cs="Times New Roman"/>
    </w:rPr>
  </w:style>
  <w:style w:type="paragraph" w:customStyle="1" w:styleId="10">
    <w:name w:val="Заголовок1"/>
    <w:basedOn w:val="a"/>
    <w:next w:val="a0"/>
    <w:autoRedefine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1">
    <w:name w:val="Указатель11"/>
    <w:basedOn w:val="a"/>
    <w:autoRedefine/>
    <w:qFormat/>
    <w:pPr>
      <w:suppressLineNumbers/>
    </w:pPr>
    <w:rPr>
      <w:rFonts w:ascii="Times New Roman" w:hAnsi="Times New Roman" w:cs="Lucida Sans"/>
    </w:rPr>
  </w:style>
  <w:style w:type="paragraph" w:customStyle="1" w:styleId="12">
    <w:name w:val="Указатель1"/>
    <w:basedOn w:val="a"/>
    <w:autoRedefine/>
    <w:qFormat/>
    <w:pPr>
      <w:suppressLineNumbers/>
    </w:pPr>
    <w:rPr>
      <w:rFonts w:ascii="Times New Roman" w:hAnsi="Times New Roman" w:cs="Lucida Sans"/>
    </w:rPr>
  </w:style>
  <w:style w:type="paragraph" w:customStyle="1" w:styleId="13">
    <w:name w:val="Название объекта1"/>
    <w:basedOn w:val="a"/>
    <w:autoRedefine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List Paragraph"/>
    <w:basedOn w:val="a"/>
    <w:autoRedefine/>
    <w:uiPriority w:val="34"/>
    <w:qFormat/>
    <w:pPr>
      <w:ind w:left="720"/>
      <w:contextualSpacing/>
    </w:pPr>
  </w:style>
  <w:style w:type="paragraph" w:customStyle="1" w:styleId="Standard">
    <w:name w:val="Standard"/>
    <w:autoRedefine/>
    <w:qFormat/>
    <w:rsid w:val="00917C06"/>
    <w:pPr>
      <w:widowControl w:val="0"/>
      <w:suppressAutoHyphens/>
      <w:jc w:val="both"/>
      <w:textAlignment w:val="baseline"/>
    </w:pPr>
    <w:rPr>
      <w:rFonts w:ascii="Calibri" w:eastAsia="Andale Sans UI" w:hAnsi="Calibri" w:cs="Tahoma"/>
      <w:color w:val="00000A"/>
      <w:sz w:val="24"/>
      <w:szCs w:val="22"/>
      <w:lang w:val="ru-RU"/>
    </w:rPr>
  </w:style>
  <w:style w:type="paragraph" w:customStyle="1" w:styleId="ae">
    <w:name w:val="Вміст таблиці"/>
    <w:basedOn w:val="a"/>
    <w:autoRedefine/>
    <w:qFormat/>
    <w:pPr>
      <w:suppressLineNumbers/>
    </w:pPr>
  </w:style>
  <w:style w:type="paragraph" w:customStyle="1" w:styleId="Compact">
    <w:name w:val="Compact"/>
    <w:autoRedefine/>
    <w:qFormat/>
    <w:pPr>
      <w:spacing w:before="36" w:after="36"/>
    </w:pPr>
    <w:rPr>
      <w:rFonts w:eastAsia="Arial Unicode MS" w:cs="Arial Unicode MS"/>
      <w:color w:val="000000"/>
      <w:sz w:val="24"/>
      <w:szCs w:val="24"/>
      <w:u w:color="000000"/>
      <w:lang w:val="en-US"/>
    </w:rPr>
  </w:style>
  <w:style w:type="paragraph" w:customStyle="1" w:styleId="FirstParagraph">
    <w:name w:val="First Paragraph"/>
    <w:next w:val="a0"/>
    <w:pPr>
      <w:spacing w:before="180" w:after="180"/>
    </w:pPr>
    <w:rPr>
      <w:rFonts w:eastAsia="Arial Unicode MS" w:cs="Arial Unicode MS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miskrada1@outlook.com</cp:lastModifiedBy>
  <cp:revision>148</cp:revision>
  <cp:lastPrinted>2024-09-30T08:06:00Z</cp:lastPrinted>
  <dcterms:created xsi:type="dcterms:W3CDTF">2019-09-26T11:25:00Z</dcterms:created>
  <dcterms:modified xsi:type="dcterms:W3CDTF">2024-10-01T07:04:00Z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1049-12.2.0.16731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ICV">
    <vt:lpwstr>442809095D8543FEA3D91BA9CBD2FA11</vt:lpwstr>
  </property>
</Properties>
</file>