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E88EF" w14:textId="1818BEFC" w:rsidR="00B52404" w:rsidRPr="00184321" w:rsidRDefault="00B52404" w:rsidP="00FF05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4321">
        <w:rPr>
          <w:rFonts w:ascii="Times New Roman" w:hAnsi="Times New Roman" w:cs="Times New Roman"/>
          <w:b/>
          <w:noProof/>
          <w:sz w:val="12"/>
          <w:szCs w:val="12"/>
          <w:lang w:val="uk-UA" w:eastAsia="uk-UA"/>
        </w:rPr>
        <w:drawing>
          <wp:anchor distT="0" distB="0" distL="0" distR="0" simplePos="0" relativeHeight="251659264" behindDoc="1" locked="0" layoutInCell="1" allowOverlap="1" wp14:anchorId="2A2124EE" wp14:editId="726A16F9">
            <wp:simplePos x="0" y="0"/>
            <wp:positionH relativeFrom="margin">
              <wp:posOffset>2846070</wp:posOffset>
            </wp:positionH>
            <wp:positionV relativeFrom="paragraph">
              <wp:posOffset>-457200</wp:posOffset>
            </wp:positionV>
            <wp:extent cx="436880" cy="617855"/>
            <wp:effectExtent l="0" t="0" r="1270" b="0"/>
            <wp:wrapThrough wrapText="bothSides">
              <wp:wrapPolygon edited="0">
                <wp:start x="0" y="0"/>
                <wp:lineTo x="0" y="20645"/>
                <wp:lineTo x="20721" y="20645"/>
                <wp:lineTo x="20721" y="0"/>
                <wp:lineTo x="0" y="0"/>
              </wp:wrapPolygon>
            </wp:wrapThrough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D7F19E" w14:textId="77777777" w:rsidR="00B52404" w:rsidRPr="00184321" w:rsidRDefault="00B52404" w:rsidP="00B52404">
      <w:pPr>
        <w:spacing w:after="0" w:line="240" w:lineRule="auto"/>
        <w:jc w:val="center"/>
        <w:rPr>
          <w:lang w:val="uk-UA"/>
        </w:rPr>
      </w:pPr>
      <w:r w:rsidRPr="00184321"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14:paraId="565D2E76" w14:textId="77777777" w:rsidR="00B52404" w:rsidRPr="00184321" w:rsidRDefault="00B52404" w:rsidP="00B52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321"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14:paraId="4FCC4CA4" w14:textId="77777777" w:rsidR="00B52404" w:rsidRPr="00184321" w:rsidRDefault="00B52404" w:rsidP="00B524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18432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6BA51F5E" w14:textId="77777777" w:rsidR="00B52404" w:rsidRPr="00184321" w:rsidRDefault="00B52404" w:rsidP="00B524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B159A7" w14:textId="77777777" w:rsidR="00B52404" w:rsidRPr="00184321" w:rsidRDefault="00B52404" w:rsidP="00B52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32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06C922EE" w14:textId="77777777" w:rsidR="00B52404" w:rsidRPr="00184321" w:rsidRDefault="00B52404" w:rsidP="00B52404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14:paraId="6D4DADF8" w14:textId="790640AE" w:rsidR="00B52404" w:rsidRPr="00184321" w:rsidRDefault="003E3DBB" w:rsidP="00B52404">
      <w:pPr>
        <w:tabs>
          <w:tab w:val="left" w:pos="709"/>
        </w:tabs>
        <w:spacing w:after="0" w:line="240" w:lineRule="auto"/>
        <w:outlineLvl w:val="0"/>
        <w:rPr>
          <w:lang w:val="uk-UA"/>
        </w:rPr>
      </w:pPr>
      <w:r w:rsidRPr="00184321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0D05A3" w:rsidRPr="001843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2404" w:rsidRPr="00184321">
        <w:rPr>
          <w:rFonts w:ascii="Times New Roman" w:hAnsi="Times New Roman" w:cs="Times New Roman"/>
          <w:sz w:val="28"/>
          <w:szCs w:val="28"/>
          <w:lang w:val="uk-UA"/>
        </w:rPr>
        <w:t>жовтня 202</w:t>
      </w:r>
      <w:r w:rsidR="00340C81" w:rsidRPr="0018432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52404" w:rsidRPr="00184321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</w:t>
      </w:r>
      <w:r w:rsidR="00A93C74" w:rsidRPr="001843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2404" w:rsidRPr="00184321">
        <w:rPr>
          <w:rFonts w:ascii="Times New Roman" w:hAnsi="Times New Roman" w:cs="Times New Roman"/>
          <w:sz w:val="28"/>
          <w:szCs w:val="28"/>
          <w:lang w:val="uk-UA"/>
        </w:rPr>
        <w:t xml:space="preserve"> м. Решетилівка                       </w:t>
      </w:r>
      <w:r w:rsidR="00BD073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bookmarkStart w:id="0" w:name="_GoBack"/>
      <w:bookmarkEnd w:id="0"/>
      <w:r w:rsidR="00B52404" w:rsidRPr="0018432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A93C74" w:rsidRPr="0018432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52404" w:rsidRPr="00184321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BD073F">
        <w:rPr>
          <w:rFonts w:ascii="Times New Roman" w:hAnsi="Times New Roman" w:cs="Times New Roman"/>
          <w:sz w:val="28"/>
          <w:szCs w:val="28"/>
          <w:lang w:val="uk-UA"/>
        </w:rPr>
        <w:t>207</w:t>
      </w:r>
    </w:p>
    <w:p w14:paraId="5817F50F" w14:textId="77777777" w:rsidR="00B52404" w:rsidRPr="00184321" w:rsidRDefault="00B52404" w:rsidP="00B5240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1729A4A" w14:textId="37C9F9ED" w:rsidR="00653FD1" w:rsidRPr="00184321" w:rsidRDefault="00653FD1" w:rsidP="00653FD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4321">
        <w:rPr>
          <w:rFonts w:ascii="Times New Roman" w:hAnsi="Times New Roman" w:cs="Times New Roman"/>
          <w:sz w:val="28"/>
          <w:szCs w:val="28"/>
          <w:lang w:val="uk-UA"/>
        </w:rPr>
        <w:t>Про початок опалювального сезону</w:t>
      </w:r>
    </w:p>
    <w:p w14:paraId="0B36912B" w14:textId="328F2EA4" w:rsidR="00FA69C5" w:rsidRPr="00184321" w:rsidRDefault="00653FD1" w:rsidP="00653FD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432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340C81" w:rsidRPr="0018432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84321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340C81" w:rsidRPr="0018432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93D88" w:rsidRPr="001843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321">
        <w:rPr>
          <w:rFonts w:ascii="Times New Roman" w:hAnsi="Times New Roman" w:cs="Times New Roman"/>
          <w:sz w:val="28"/>
          <w:szCs w:val="28"/>
          <w:lang w:val="uk-UA"/>
        </w:rPr>
        <w:t>років</w:t>
      </w:r>
      <w:r w:rsidR="00A4043E" w:rsidRPr="00184321">
        <w:rPr>
          <w:rFonts w:ascii="Times New Roman" w:hAnsi="Times New Roman" w:cs="Times New Roman"/>
          <w:sz w:val="28"/>
          <w:szCs w:val="28"/>
          <w:lang w:val="uk-UA"/>
        </w:rPr>
        <w:t xml:space="preserve"> на об’єкт</w:t>
      </w:r>
      <w:r w:rsidR="00541A77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A4043E" w:rsidRPr="001843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69C5" w:rsidRPr="00184321">
        <w:rPr>
          <w:rFonts w:ascii="Times New Roman" w:hAnsi="Times New Roman" w:cs="Times New Roman"/>
          <w:sz w:val="28"/>
          <w:szCs w:val="28"/>
          <w:lang w:val="uk-UA"/>
        </w:rPr>
        <w:t xml:space="preserve">закладу </w:t>
      </w:r>
    </w:p>
    <w:p w14:paraId="65CECB2F" w14:textId="77777777" w:rsidR="00FA69C5" w:rsidRPr="00184321" w:rsidRDefault="00FA69C5" w:rsidP="00FA69C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4321">
        <w:rPr>
          <w:rFonts w:ascii="Times New Roman" w:hAnsi="Times New Roman" w:cs="Times New Roman"/>
          <w:sz w:val="28"/>
          <w:szCs w:val="28"/>
          <w:lang w:val="uk-UA"/>
        </w:rPr>
        <w:t xml:space="preserve">освіти, </w:t>
      </w:r>
      <w:r w:rsidR="00A4043E" w:rsidRPr="00184321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фонду та </w:t>
      </w:r>
    </w:p>
    <w:p w14:paraId="54960B08" w14:textId="06E3A21C" w:rsidR="00653FD1" w:rsidRPr="00184321" w:rsidRDefault="00A4043E" w:rsidP="00FA69C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4321">
        <w:rPr>
          <w:rFonts w:ascii="Times New Roman" w:hAnsi="Times New Roman" w:cs="Times New Roman"/>
          <w:sz w:val="28"/>
          <w:szCs w:val="28"/>
          <w:lang w:val="uk-UA"/>
        </w:rPr>
        <w:t>адміністративних будівлях</w:t>
      </w:r>
    </w:p>
    <w:p w14:paraId="07B42044" w14:textId="77777777" w:rsidR="00340C81" w:rsidRPr="00184321" w:rsidRDefault="00340C81" w:rsidP="00340C81">
      <w:pPr>
        <w:pStyle w:val="a4"/>
        <w:jc w:val="both"/>
        <w:rPr>
          <w:szCs w:val="28"/>
          <w:lang w:val="uk-UA"/>
        </w:rPr>
      </w:pPr>
    </w:p>
    <w:p w14:paraId="24467665" w14:textId="77777777" w:rsidR="00340C81" w:rsidRPr="00184321" w:rsidRDefault="00340C81" w:rsidP="00340C81">
      <w:pPr>
        <w:pStyle w:val="a4"/>
        <w:tabs>
          <w:tab w:val="left" w:pos="709"/>
        </w:tabs>
        <w:ind w:firstLine="567"/>
        <w:jc w:val="both"/>
        <w:rPr>
          <w:bCs/>
          <w:szCs w:val="28"/>
          <w:lang w:val="uk-UA"/>
        </w:rPr>
      </w:pPr>
      <w:r w:rsidRPr="00184321">
        <w:rPr>
          <w:szCs w:val="28"/>
          <w:lang w:val="uk-UA"/>
        </w:rPr>
        <w:t xml:space="preserve">Керуючись пп. 24 п „а” ст. 30, частиною шостою ст. 59 Закону України </w:t>
      </w:r>
      <w:proofErr w:type="spellStart"/>
      <w:r w:rsidRPr="00184321">
        <w:rPr>
          <w:szCs w:val="28"/>
          <w:lang w:val="uk-UA"/>
        </w:rPr>
        <w:t>„Про</w:t>
      </w:r>
      <w:proofErr w:type="spellEnd"/>
      <w:r w:rsidRPr="00184321">
        <w:rPr>
          <w:szCs w:val="28"/>
          <w:lang w:val="uk-UA"/>
        </w:rPr>
        <w:t xml:space="preserve"> місцеве самоврядування в Україні”, Правилами надання послуги з постачання теплової енергії і типових договорів про надання послуги з постачання теплової енергії, затверджених  постановою  Кабінету Міністрів України від 21.08.2019 № 830,</w:t>
      </w:r>
      <w:r w:rsidRPr="00184321">
        <w:rPr>
          <w:bCs/>
          <w:szCs w:val="28"/>
          <w:lang w:val="uk-UA"/>
        </w:rPr>
        <w:t xml:space="preserve">  виконавчий комітет Решетилівської міської ради </w:t>
      </w:r>
    </w:p>
    <w:p w14:paraId="3E38C22E" w14:textId="77777777" w:rsidR="00340C81" w:rsidRPr="00184321" w:rsidRDefault="00340C81" w:rsidP="00340C81">
      <w:pPr>
        <w:pStyle w:val="a4"/>
        <w:tabs>
          <w:tab w:val="left" w:pos="709"/>
        </w:tabs>
        <w:jc w:val="both"/>
        <w:rPr>
          <w:b/>
          <w:szCs w:val="28"/>
          <w:lang w:val="uk-UA"/>
        </w:rPr>
      </w:pPr>
      <w:r w:rsidRPr="00184321">
        <w:rPr>
          <w:b/>
          <w:szCs w:val="28"/>
          <w:lang w:val="uk-UA"/>
        </w:rPr>
        <w:t>ВИРІШИВ:</w:t>
      </w:r>
    </w:p>
    <w:p w14:paraId="227E2F1C" w14:textId="77777777" w:rsidR="00340C81" w:rsidRPr="00184321" w:rsidRDefault="00340C81" w:rsidP="00340C81">
      <w:pPr>
        <w:pStyle w:val="a4"/>
        <w:jc w:val="both"/>
        <w:rPr>
          <w:szCs w:val="28"/>
          <w:lang w:val="uk-UA"/>
        </w:rPr>
      </w:pPr>
    </w:p>
    <w:p w14:paraId="5DE21B30" w14:textId="39FD12B5" w:rsidR="00340C81" w:rsidRPr="00184321" w:rsidRDefault="00340C81" w:rsidP="00340C81">
      <w:pPr>
        <w:pStyle w:val="a4"/>
        <w:tabs>
          <w:tab w:val="left" w:pos="567"/>
          <w:tab w:val="left" w:pos="709"/>
        </w:tabs>
        <w:jc w:val="both"/>
        <w:rPr>
          <w:rStyle w:val="a3"/>
          <w:b w:val="0"/>
          <w:szCs w:val="28"/>
          <w:lang w:val="uk-UA"/>
        </w:rPr>
      </w:pPr>
      <w:r w:rsidRPr="00184321">
        <w:rPr>
          <w:szCs w:val="28"/>
          <w:lang w:val="uk-UA"/>
        </w:rPr>
        <w:tab/>
        <w:t>1. </w:t>
      </w:r>
      <w:r w:rsidRPr="00184321">
        <w:rPr>
          <w:rStyle w:val="a3"/>
          <w:b w:val="0"/>
          <w:szCs w:val="28"/>
          <w:lang w:val="uk-UA"/>
        </w:rPr>
        <w:t>Розпочати опалювальний сезон 2024-2025 років на території Решетилівської міської територіальної громади</w:t>
      </w:r>
      <w:r w:rsidR="00541A77">
        <w:rPr>
          <w:rStyle w:val="a3"/>
          <w:b w:val="0"/>
          <w:szCs w:val="28"/>
          <w:lang w:val="uk-UA"/>
        </w:rPr>
        <w:t>, а саме:</w:t>
      </w:r>
      <w:r w:rsidRPr="00184321">
        <w:rPr>
          <w:rStyle w:val="a3"/>
          <w:b w:val="0"/>
          <w:szCs w:val="28"/>
          <w:lang w:val="uk-UA"/>
        </w:rPr>
        <w:t xml:space="preserve"> в опорному закладі </w:t>
      </w:r>
      <w:proofErr w:type="spellStart"/>
      <w:r w:rsidR="003E3DBB" w:rsidRPr="00184321">
        <w:rPr>
          <w:szCs w:val="28"/>
          <w:lang w:val="uk-UA"/>
        </w:rPr>
        <w:t>„Решетилівський</w:t>
      </w:r>
      <w:proofErr w:type="spellEnd"/>
      <w:r w:rsidR="003E3DBB" w:rsidRPr="00184321">
        <w:rPr>
          <w:szCs w:val="28"/>
          <w:lang w:val="uk-UA"/>
        </w:rPr>
        <w:t xml:space="preserve"> ліцей ім. </w:t>
      </w:r>
      <w:r w:rsidRPr="00184321">
        <w:rPr>
          <w:szCs w:val="28"/>
          <w:lang w:val="uk-UA"/>
        </w:rPr>
        <w:t xml:space="preserve">І.Л. Олійника” Решетилівської міської ради, </w:t>
      </w:r>
      <w:r w:rsidRPr="00184321">
        <w:rPr>
          <w:rStyle w:val="a3"/>
          <w:b w:val="0"/>
          <w:szCs w:val="28"/>
          <w:lang w:val="uk-UA"/>
        </w:rPr>
        <w:t>на об’єктах житлового фонду та адміністративних будівлях підприємств, установ та організацій, що знаходяться в комунальній власності Решетилівської міської ради з</w:t>
      </w:r>
      <w:r w:rsidR="00A93C74" w:rsidRPr="00184321">
        <w:rPr>
          <w:rStyle w:val="a3"/>
          <w:b w:val="0"/>
          <w:szCs w:val="28"/>
          <w:lang w:val="uk-UA"/>
        </w:rPr>
        <w:t xml:space="preserve"> </w:t>
      </w:r>
      <w:r w:rsidR="00EF4AA0">
        <w:rPr>
          <w:rStyle w:val="a3"/>
          <w:b w:val="0"/>
          <w:szCs w:val="28"/>
          <w:lang w:val="uk-UA"/>
        </w:rPr>
        <w:t>31 жовтня</w:t>
      </w:r>
      <w:r w:rsidR="00A93C74" w:rsidRPr="00184321">
        <w:rPr>
          <w:rStyle w:val="a3"/>
          <w:b w:val="0"/>
          <w:szCs w:val="28"/>
          <w:lang w:val="uk-UA"/>
        </w:rPr>
        <w:t xml:space="preserve"> </w:t>
      </w:r>
      <w:r w:rsidRPr="00184321">
        <w:rPr>
          <w:rStyle w:val="a3"/>
          <w:b w:val="0"/>
          <w:szCs w:val="28"/>
          <w:lang w:val="uk-UA"/>
        </w:rPr>
        <w:t>2024 року.</w:t>
      </w:r>
    </w:p>
    <w:p w14:paraId="4639EE5B" w14:textId="77777777" w:rsidR="00340C81" w:rsidRPr="00184321" w:rsidRDefault="00340C81" w:rsidP="00340C81">
      <w:pPr>
        <w:pStyle w:val="a4"/>
        <w:tabs>
          <w:tab w:val="left" w:pos="567"/>
          <w:tab w:val="left" w:pos="709"/>
        </w:tabs>
        <w:ind w:firstLine="567"/>
        <w:jc w:val="both"/>
        <w:rPr>
          <w:rStyle w:val="a3"/>
          <w:b w:val="0"/>
          <w:szCs w:val="28"/>
          <w:lang w:val="uk-UA"/>
        </w:rPr>
      </w:pPr>
      <w:r w:rsidRPr="00184321">
        <w:rPr>
          <w:rStyle w:val="a3"/>
          <w:b w:val="0"/>
          <w:szCs w:val="28"/>
          <w:lang w:val="uk-UA"/>
        </w:rPr>
        <w:t>2. Керівникам закладу освіти, підприємств, установ та організацій:</w:t>
      </w:r>
    </w:p>
    <w:p w14:paraId="377A04CE" w14:textId="77777777" w:rsidR="00340C81" w:rsidRPr="00184321" w:rsidRDefault="00340C81" w:rsidP="00340C81">
      <w:pPr>
        <w:pStyle w:val="a4"/>
        <w:tabs>
          <w:tab w:val="left" w:pos="567"/>
          <w:tab w:val="left" w:pos="709"/>
        </w:tabs>
        <w:ind w:firstLine="567"/>
        <w:jc w:val="both"/>
        <w:rPr>
          <w:lang w:val="uk-UA"/>
        </w:rPr>
      </w:pPr>
      <w:r w:rsidRPr="00184321">
        <w:rPr>
          <w:rStyle w:val="a3"/>
          <w:b w:val="0"/>
          <w:szCs w:val="28"/>
          <w:lang w:val="uk-UA"/>
        </w:rPr>
        <w:t>1) провести перед початком опалювального сезону перевірку готовності систем опалення та теплопостачання шляхом виконання пробного пуску;</w:t>
      </w:r>
    </w:p>
    <w:p w14:paraId="5F173451" w14:textId="77777777" w:rsidR="00340C81" w:rsidRPr="00184321" w:rsidRDefault="00340C81" w:rsidP="00340C81">
      <w:pPr>
        <w:pStyle w:val="a4"/>
        <w:tabs>
          <w:tab w:val="left" w:pos="567"/>
          <w:tab w:val="left" w:pos="709"/>
        </w:tabs>
        <w:ind w:firstLine="567"/>
        <w:jc w:val="both"/>
        <w:rPr>
          <w:lang w:val="uk-UA"/>
        </w:rPr>
      </w:pPr>
      <w:r w:rsidRPr="00184321">
        <w:rPr>
          <w:rStyle w:val="a3"/>
          <w:b w:val="0"/>
          <w:szCs w:val="28"/>
          <w:lang w:val="uk-UA"/>
        </w:rPr>
        <w:t>2) забезпечувати постійний контроль за раціональним використанням газу і теплопостачання з дотриманням температурного режиму;</w:t>
      </w:r>
    </w:p>
    <w:p w14:paraId="183EED55" w14:textId="77777777" w:rsidR="00340C81" w:rsidRPr="00184321" w:rsidRDefault="00340C81" w:rsidP="00340C81">
      <w:pPr>
        <w:pStyle w:val="a4"/>
        <w:tabs>
          <w:tab w:val="left" w:pos="567"/>
          <w:tab w:val="left" w:pos="709"/>
        </w:tabs>
        <w:ind w:firstLine="567"/>
        <w:jc w:val="both"/>
        <w:rPr>
          <w:rStyle w:val="a3"/>
          <w:b w:val="0"/>
          <w:szCs w:val="28"/>
          <w:lang w:val="uk-UA"/>
        </w:rPr>
      </w:pPr>
      <w:r w:rsidRPr="00184321">
        <w:rPr>
          <w:rStyle w:val="a3"/>
          <w:b w:val="0"/>
          <w:szCs w:val="28"/>
          <w:lang w:val="uk-UA"/>
        </w:rPr>
        <w:t>3) у разі підвищення середньодобової температури повітря в період опалювального сезону вище + 8 С</w:t>
      </w:r>
      <w:r w:rsidRPr="00184321">
        <w:rPr>
          <w:rStyle w:val="a3"/>
          <w:b w:val="0"/>
          <w:szCs w:val="28"/>
          <w:vertAlign w:val="superscript"/>
          <w:lang w:val="uk-UA"/>
        </w:rPr>
        <w:t xml:space="preserve">0 </w:t>
      </w:r>
      <w:r w:rsidRPr="00184321">
        <w:rPr>
          <w:rStyle w:val="a3"/>
          <w:b w:val="0"/>
          <w:szCs w:val="28"/>
          <w:lang w:val="uk-UA"/>
        </w:rPr>
        <w:t xml:space="preserve">здійснювати обмеження роботи котелень та топкових. </w:t>
      </w:r>
      <w:r w:rsidRPr="00184321">
        <w:rPr>
          <w:rStyle w:val="a3"/>
          <w:b w:val="0"/>
          <w:szCs w:val="28"/>
          <w:lang w:val="uk-UA"/>
        </w:rPr>
        <w:tab/>
      </w:r>
    </w:p>
    <w:p w14:paraId="41238A8E" w14:textId="16B7176F" w:rsidR="00340C81" w:rsidRPr="00184321" w:rsidRDefault="00340C81" w:rsidP="00340C81">
      <w:pPr>
        <w:pStyle w:val="a4"/>
        <w:tabs>
          <w:tab w:val="left" w:pos="567"/>
          <w:tab w:val="left" w:pos="709"/>
        </w:tabs>
        <w:jc w:val="both"/>
        <w:rPr>
          <w:lang w:val="uk-UA"/>
        </w:rPr>
      </w:pPr>
      <w:r w:rsidRPr="00184321">
        <w:rPr>
          <w:rStyle w:val="a3"/>
          <w:b w:val="0"/>
          <w:szCs w:val="28"/>
          <w:lang w:val="uk-UA"/>
        </w:rPr>
        <w:tab/>
        <w:t xml:space="preserve">3.  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 w:rsidRPr="00184321">
        <w:rPr>
          <w:rStyle w:val="a3"/>
          <w:b w:val="0"/>
          <w:szCs w:val="28"/>
          <w:lang w:val="uk-UA"/>
        </w:rPr>
        <w:t>Невмержицького</w:t>
      </w:r>
      <w:proofErr w:type="spellEnd"/>
      <w:r w:rsidRPr="00184321">
        <w:rPr>
          <w:rStyle w:val="a3"/>
          <w:b w:val="0"/>
          <w:szCs w:val="28"/>
          <w:lang w:val="uk-UA"/>
        </w:rPr>
        <w:t xml:space="preserve"> Юрія.</w:t>
      </w:r>
    </w:p>
    <w:p w14:paraId="51FD6BFD" w14:textId="3FBE8A8E" w:rsidR="00B52404" w:rsidRPr="00184321" w:rsidRDefault="00B52404" w:rsidP="003E3DBB">
      <w:pPr>
        <w:pStyle w:val="a4"/>
        <w:tabs>
          <w:tab w:val="left" w:pos="709"/>
        </w:tabs>
        <w:jc w:val="both"/>
        <w:rPr>
          <w:lang w:val="uk-UA"/>
        </w:rPr>
      </w:pPr>
    </w:p>
    <w:p w14:paraId="5E6BC12C" w14:textId="635A8174" w:rsidR="007C1122" w:rsidRPr="00184321" w:rsidRDefault="007C1122" w:rsidP="00B52404">
      <w:pPr>
        <w:pStyle w:val="a4"/>
        <w:tabs>
          <w:tab w:val="left" w:pos="709"/>
        </w:tabs>
        <w:jc w:val="both"/>
        <w:rPr>
          <w:rStyle w:val="a3"/>
          <w:b w:val="0"/>
          <w:szCs w:val="28"/>
          <w:lang w:val="uk-UA"/>
        </w:rPr>
      </w:pPr>
    </w:p>
    <w:p w14:paraId="03B53F58" w14:textId="0F4684BC" w:rsidR="007C1122" w:rsidRPr="00184321" w:rsidRDefault="007C1122" w:rsidP="007B0CA5">
      <w:pPr>
        <w:pStyle w:val="a4"/>
        <w:tabs>
          <w:tab w:val="left" w:pos="709"/>
        </w:tabs>
        <w:jc w:val="both"/>
        <w:rPr>
          <w:lang w:val="uk-UA"/>
        </w:rPr>
      </w:pPr>
    </w:p>
    <w:p w14:paraId="1F5EE8C1" w14:textId="17140065" w:rsidR="00340C81" w:rsidRPr="00184321" w:rsidRDefault="00340C81" w:rsidP="007B0CA5">
      <w:pPr>
        <w:pStyle w:val="a4"/>
        <w:tabs>
          <w:tab w:val="left" w:pos="709"/>
        </w:tabs>
        <w:jc w:val="both"/>
        <w:rPr>
          <w:lang w:val="uk-UA"/>
        </w:rPr>
      </w:pPr>
    </w:p>
    <w:p w14:paraId="5F502769" w14:textId="77777777" w:rsidR="006E37AA" w:rsidRPr="006E37AA" w:rsidRDefault="006E37AA" w:rsidP="006E37AA">
      <w:pPr>
        <w:rPr>
          <w:rFonts w:ascii="Times New Roman" w:hAnsi="Times New Roman" w:cs="Times New Roman"/>
          <w:sz w:val="28"/>
          <w:szCs w:val="24"/>
          <w:lang w:val="uk-UA"/>
        </w:rPr>
      </w:pPr>
      <w:r w:rsidRPr="006E37AA">
        <w:rPr>
          <w:rFonts w:ascii="Times New Roman" w:hAnsi="Times New Roman" w:cs="Times New Roman"/>
          <w:sz w:val="28"/>
          <w:szCs w:val="24"/>
          <w:lang w:val="uk-UA"/>
        </w:rPr>
        <w:t>Міський голова                                                                         Оксана ДЯДЮНОВА</w:t>
      </w:r>
    </w:p>
    <w:p w14:paraId="6B3906ED" w14:textId="77777777" w:rsidR="00FF05FE" w:rsidRPr="00184321" w:rsidRDefault="00FF05FE" w:rsidP="007B0CA5">
      <w:pPr>
        <w:pStyle w:val="a4"/>
        <w:tabs>
          <w:tab w:val="left" w:pos="709"/>
        </w:tabs>
        <w:jc w:val="both"/>
        <w:rPr>
          <w:lang w:val="uk-UA"/>
        </w:rPr>
      </w:pPr>
    </w:p>
    <w:sectPr w:rsidR="00FF05FE" w:rsidRPr="00184321" w:rsidSect="003E3D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A3"/>
    <w:rsid w:val="000D05A3"/>
    <w:rsid w:val="00100A5E"/>
    <w:rsid w:val="00141522"/>
    <w:rsid w:val="00184321"/>
    <w:rsid w:val="00250B99"/>
    <w:rsid w:val="002B22CE"/>
    <w:rsid w:val="002C4DE2"/>
    <w:rsid w:val="00340C81"/>
    <w:rsid w:val="003428AD"/>
    <w:rsid w:val="003A38B6"/>
    <w:rsid w:val="003E3DBB"/>
    <w:rsid w:val="00427E93"/>
    <w:rsid w:val="004308B3"/>
    <w:rsid w:val="00493D88"/>
    <w:rsid w:val="004C72D8"/>
    <w:rsid w:val="00541A77"/>
    <w:rsid w:val="00585663"/>
    <w:rsid w:val="00653FD1"/>
    <w:rsid w:val="006E088C"/>
    <w:rsid w:val="006E37AA"/>
    <w:rsid w:val="007B0CA5"/>
    <w:rsid w:val="007C1122"/>
    <w:rsid w:val="009508D7"/>
    <w:rsid w:val="0097579A"/>
    <w:rsid w:val="009A16F3"/>
    <w:rsid w:val="00A107BB"/>
    <w:rsid w:val="00A4043E"/>
    <w:rsid w:val="00A933B2"/>
    <w:rsid w:val="00A93C74"/>
    <w:rsid w:val="00B52404"/>
    <w:rsid w:val="00B93BAE"/>
    <w:rsid w:val="00B976A0"/>
    <w:rsid w:val="00BB68DE"/>
    <w:rsid w:val="00BD073F"/>
    <w:rsid w:val="00C96BEF"/>
    <w:rsid w:val="00D96CA3"/>
    <w:rsid w:val="00E35E3A"/>
    <w:rsid w:val="00EF4AA0"/>
    <w:rsid w:val="00F4213A"/>
    <w:rsid w:val="00FA69C5"/>
    <w:rsid w:val="00FF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51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D1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53FD1"/>
    <w:rPr>
      <w:b/>
      <w:bCs/>
    </w:rPr>
  </w:style>
  <w:style w:type="paragraph" w:styleId="a4">
    <w:name w:val="Body Text"/>
    <w:basedOn w:val="a"/>
    <w:link w:val="a5"/>
    <w:rsid w:val="00653FD1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653FD1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6">
    <w:name w:val="List Paragraph"/>
    <w:basedOn w:val="a"/>
    <w:qFormat/>
    <w:rsid w:val="00653FD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A3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38B6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D1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53FD1"/>
    <w:rPr>
      <w:b/>
      <w:bCs/>
    </w:rPr>
  </w:style>
  <w:style w:type="paragraph" w:styleId="a4">
    <w:name w:val="Body Text"/>
    <w:basedOn w:val="a"/>
    <w:link w:val="a5"/>
    <w:rsid w:val="00653FD1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653FD1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6">
    <w:name w:val="List Paragraph"/>
    <w:basedOn w:val="a"/>
    <w:qFormat/>
    <w:rsid w:val="00653FD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A3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38B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1146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User-PC7</cp:lastModifiedBy>
  <cp:revision>25</cp:revision>
  <cp:lastPrinted>2021-10-06T10:49:00Z</cp:lastPrinted>
  <dcterms:created xsi:type="dcterms:W3CDTF">2021-10-04T08:50:00Z</dcterms:created>
  <dcterms:modified xsi:type="dcterms:W3CDTF">2024-10-31T07:00:00Z</dcterms:modified>
</cp:coreProperties>
</file>