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9" w:type="dxa"/>
        <w:tblInd w:w="-175" w:type="dxa"/>
        <w:tblLook w:val="01E0" w:firstRow="1" w:lastRow="1" w:firstColumn="1" w:lastColumn="1" w:noHBand="0" w:noVBand="0"/>
      </w:tblPr>
      <w:tblGrid>
        <w:gridCol w:w="11489"/>
      </w:tblGrid>
      <w:tr w:rsidR="006870C2" w:rsidRPr="00D1124B" w:rsidTr="006870C2">
        <w:trPr>
          <w:trHeight w:val="231"/>
        </w:trPr>
        <w:tc>
          <w:tcPr>
            <w:tcW w:w="11489" w:type="dxa"/>
            <w:shd w:val="clear" w:color="auto" w:fill="auto"/>
          </w:tcPr>
          <w:tbl>
            <w:tblPr>
              <w:tblW w:w="11057" w:type="dxa"/>
              <w:tblInd w:w="108" w:type="dxa"/>
              <w:tblLook w:val="01E0" w:firstRow="1" w:lastRow="1" w:firstColumn="1" w:lastColumn="1" w:noHBand="0" w:noVBand="0"/>
            </w:tblPr>
            <w:tblGrid>
              <w:gridCol w:w="11057"/>
            </w:tblGrid>
            <w:tr w:rsidR="006870C2" w:rsidRPr="00D1124B" w:rsidTr="006225CC">
              <w:trPr>
                <w:trHeight w:val="230"/>
              </w:trPr>
              <w:tc>
                <w:tcPr>
                  <w:tcW w:w="11057" w:type="dxa"/>
                  <w:shd w:val="clear" w:color="auto" w:fill="auto"/>
                </w:tcPr>
                <w:tbl>
                  <w:tblPr>
                    <w:tblW w:w="9884" w:type="dxa"/>
                    <w:tblInd w:w="170" w:type="dxa"/>
                    <w:tblLook w:val="01E0" w:firstRow="1" w:lastRow="1" w:firstColumn="1" w:lastColumn="1" w:noHBand="0" w:noVBand="0"/>
                  </w:tblPr>
                  <w:tblGrid>
                    <w:gridCol w:w="3116"/>
                    <w:gridCol w:w="852"/>
                    <w:gridCol w:w="357"/>
                    <w:gridCol w:w="851"/>
                    <w:gridCol w:w="3041"/>
                    <w:gridCol w:w="314"/>
                    <w:gridCol w:w="1039"/>
                    <w:gridCol w:w="314"/>
                  </w:tblGrid>
                  <w:tr w:rsidR="006870C2" w:rsidRPr="00D1124B" w:rsidTr="008142C6">
                    <w:trPr>
                      <w:trHeight w:val="230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852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en-US"/>
                          </w:rPr>
                        </w:pPr>
                      </w:p>
                    </w:tc>
                    <w:tc>
                      <w:tcPr>
                        <w:tcW w:w="357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5245" w:type="dxa"/>
                        <w:gridSpan w:val="4"/>
                        <w:shd w:val="clear" w:color="auto" w:fill="auto"/>
                      </w:tcPr>
                      <w:p w:rsidR="006870C2" w:rsidRPr="00645ED5" w:rsidRDefault="00645ED5" w:rsidP="00645ED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64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ЗАТВЕРДЖЕНО</w:t>
                        </w:r>
                      </w:p>
                      <w:p w:rsidR="00645ED5" w:rsidRPr="00645ED5" w:rsidRDefault="00645ED5" w:rsidP="00645ED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64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Рішення </w:t>
                        </w:r>
                        <w:r w:rsidR="008142C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Р</w:t>
                        </w:r>
                        <w:r w:rsidRPr="0064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ешетилівської міської ради</w:t>
                        </w:r>
                      </w:p>
                      <w:p w:rsidR="00645ED5" w:rsidRPr="00645ED5" w:rsidRDefault="00275F01" w:rsidP="00645ED5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восьмого скликання</w:t>
                        </w:r>
                      </w:p>
                      <w:p w:rsidR="00645ED5" w:rsidRPr="00667D2D" w:rsidRDefault="008142C6" w:rsidP="008142C6">
                        <w:pPr>
                          <w:spacing w:after="0" w:line="240" w:lineRule="auto"/>
                          <w:ind w:left="-797"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від __   </w:t>
                        </w:r>
                        <w:r w:rsidR="00275F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27 вересня </w:t>
                        </w:r>
                        <w:r w:rsidR="00645ED5" w:rsidRPr="0064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202</w:t>
                        </w:r>
                        <w:r w:rsidR="00DB182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4</w:t>
                        </w:r>
                        <w:r w:rsidR="00275F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="00645ED5" w:rsidRPr="00645ED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року №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="00E81C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2002</w:t>
                        </w:r>
                        <w:bookmarkStart w:id="0" w:name="_GoBack"/>
                        <w:bookmarkEnd w:id="0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r w:rsidR="00275F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-</w:t>
                        </w:r>
                        <w:r w:rsidR="00275F01" w:rsidRPr="00275F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49-</w:t>
                        </w:r>
                        <w:r w:rsidR="00275F01" w:rsidRPr="00275F0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VIII</w:t>
                        </w:r>
                      </w:p>
                      <w:p w:rsidR="008142C6" w:rsidRDefault="00275F01" w:rsidP="00DB1822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(49 сесія)</w:t>
                        </w:r>
                      </w:p>
                      <w:p w:rsidR="00570317" w:rsidRPr="00667D2D" w:rsidRDefault="00570317" w:rsidP="00DB1822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  <w:tr w:rsidR="006870C2" w:rsidRPr="00D1124B" w:rsidTr="008142C6">
                    <w:trPr>
                      <w:gridAfter w:val="2"/>
                      <w:wAfter w:w="1353" w:type="dxa"/>
                      <w:trHeight w:val="231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852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041" w:type="dxa"/>
                        <w:shd w:val="clear" w:color="auto" w:fill="auto"/>
                      </w:tcPr>
                      <w:p w:rsidR="006870C2" w:rsidRPr="00645ED5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  <w:tr w:rsidR="006870C2" w:rsidRPr="00D1124B" w:rsidTr="008142C6">
                    <w:trPr>
                      <w:gridAfter w:val="2"/>
                      <w:wAfter w:w="1353" w:type="dxa"/>
                      <w:trHeight w:val="231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852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041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  <w:tr w:rsidR="006870C2" w:rsidRPr="00D1124B" w:rsidTr="008142C6">
                    <w:trPr>
                      <w:gridAfter w:val="2"/>
                      <w:wAfter w:w="1353" w:type="dxa"/>
                      <w:trHeight w:val="231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852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041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  <w:tr w:rsidR="006870C2" w:rsidRPr="00D1124B" w:rsidTr="008142C6">
                    <w:trPr>
                      <w:gridAfter w:val="2"/>
                      <w:wAfter w:w="1353" w:type="dxa"/>
                      <w:trHeight w:val="231"/>
                    </w:trPr>
                    <w:tc>
                      <w:tcPr>
                        <w:tcW w:w="3116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852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1208" w:type="dxa"/>
                        <w:gridSpan w:val="2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041" w:type="dxa"/>
                        <w:shd w:val="clear" w:color="auto" w:fill="auto"/>
                      </w:tcPr>
                      <w:p w:rsidR="006870C2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  <w:tc>
                      <w:tcPr>
                        <w:tcW w:w="314" w:type="dxa"/>
                        <w:shd w:val="clear" w:color="auto" w:fill="auto"/>
                      </w:tcPr>
                      <w:p w:rsidR="006870C2" w:rsidRPr="008142C6" w:rsidRDefault="006870C2" w:rsidP="006225CC">
                        <w:pPr>
                          <w:spacing w:after="0" w:line="240" w:lineRule="auto"/>
                          <w:ind w:right="423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  <w:lang w:val="uk-UA"/>
                          </w:rPr>
                        </w:pPr>
                      </w:p>
                    </w:tc>
                  </w:tr>
                </w:tbl>
                <w:p w:rsidR="006870C2" w:rsidRDefault="006870C2" w:rsidP="006225CC">
                  <w:pPr>
                    <w:spacing w:after="0" w:line="240" w:lineRule="auto"/>
                    <w:ind w:right="423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uk-UA"/>
                    </w:rPr>
                  </w:pPr>
                </w:p>
              </w:tc>
            </w:tr>
          </w:tbl>
          <w:p w:rsidR="006870C2" w:rsidRDefault="006870C2" w:rsidP="006225CC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14"/>
                <w:szCs w:val="14"/>
                <w:lang w:val="uk-UA"/>
              </w:rPr>
            </w:pPr>
          </w:p>
        </w:tc>
      </w:tr>
    </w:tbl>
    <w:p w:rsidR="006870C2" w:rsidRDefault="006870C2" w:rsidP="00687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Фінансовий план підприємства</w:t>
      </w:r>
    </w:p>
    <w:p w:rsidR="006870C2" w:rsidRDefault="006870C2" w:rsidP="00687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202</w:t>
      </w:r>
      <w:r w:rsidR="00A278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рік</w:t>
      </w:r>
    </w:p>
    <w:tbl>
      <w:tblPr>
        <w:tblW w:w="9923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662"/>
        <w:gridCol w:w="4851"/>
        <w:gridCol w:w="1276"/>
        <w:gridCol w:w="1134"/>
      </w:tblGrid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Підприємство    </w:t>
            </w:r>
          </w:p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КНП «Решетилівська центральна лікарня»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Коди</w:t>
            </w: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 управління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Решетилівська міська рада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За ЕДРПОУ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01999483</w:t>
            </w: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Галузь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За СПОДУ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1006</w:t>
            </w: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 економ. Діяльності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Діяльність лікарняних закладів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За ЗКНГ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Місцезнаходження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вул.. Грушевського,76, місто Решетилівка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За КВЕД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86.10</w:t>
            </w: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Телефон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2-15-04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Керівник   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70C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Юрій ЧЕРКУН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</w:tr>
      <w:tr w:rsidR="006870C2" w:rsidTr="006225CC"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870C2" w:rsidRP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</w:tr>
    </w:tbl>
    <w:p w:rsidR="006870C2" w:rsidRDefault="006870C2" w:rsidP="006870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/>
        </w:rPr>
        <w:t>одиниця виміру: тис. гривень</w:t>
      </w:r>
    </w:p>
    <w:tbl>
      <w:tblPr>
        <w:tblW w:w="9999" w:type="dxa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046"/>
        <w:gridCol w:w="850"/>
        <w:gridCol w:w="1134"/>
        <w:gridCol w:w="993"/>
        <w:gridCol w:w="992"/>
        <w:gridCol w:w="992"/>
        <w:gridCol w:w="992"/>
      </w:tblGrid>
      <w:tr w:rsidR="006870C2" w:rsidTr="006225CC">
        <w:trPr>
          <w:tblHeader/>
        </w:trPr>
        <w:tc>
          <w:tcPr>
            <w:tcW w:w="4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Код рядка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Плановий рік, усього</w:t>
            </w:r>
          </w:p>
        </w:tc>
        <w:tc>
          <w:tcPr>
            <w:tcW w:w="39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кварталами</w:t>
            </w:r>
          </w:p>
        </w:tc>
      </w:tr>
      <w:tr w:rsidR="006870C2" w:rsidTr="006225CC">
        <w:trPr>
          <w:trHeight w:val="387"/>
          <w:tblHeader/>
        </w:trPr>
        <w:tc>
          <w:tcPr>
            <w:tcW w:w="40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</w:tr>
      <w:tr w:rsidR="006870C2" w:rsidTr="006225CC">
        <w:trPr>
          <w:tblHeader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І. Фінансові результати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38889,6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9722,4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9722,4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9722,4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9722,4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 т.ч.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015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37821,6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9455,4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9455,4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9455,4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9455,4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Податок на додану вартість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97,2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EE1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24,3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Акцизний збір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rPr>
          <w:trHeight w:val="296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вирахування з доходу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38792,4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9698,1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9698,1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9698,1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9698,1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38515,2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10487,2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9535,5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9538,8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8953,7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4895,7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1853,1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1304,9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1366,5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371,2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22177,1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5468,7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5543,7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5520,9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5643,8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4446,5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1112,7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1124,1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3004,0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733,3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932,5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853,6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484,6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065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3991,9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641,7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690,2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1330,0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Валовий: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071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321,9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162,6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072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1452,5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789,1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663,4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операційні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080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 у тому числі: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дохід від операційної оренди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081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46,0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A2789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одержані гранти та субсидії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082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083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Адміністративні витрати </w:t>
            </w:r>
          </w:p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(сума рядків з 091 по 095)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4465,3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1110,6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1124,1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1120,8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1109,8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186,1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43,6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3466,4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856,2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878,1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877,4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854,7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697,0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171,9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171,9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095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92,6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Витрати на збут (сума рядків з 101 по 105):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операційні витрати</w:t>
            </w:r>
          </w:p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(сума рядків з 111 по 115)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 тому числі за економічними елементами: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113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115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Фінансові результати від операційної діяльності: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Дохід від участі в капіталі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фінансові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4148,1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1889,7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951,5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951,5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355,4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доходи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 у тому числі: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дохід від реалізації фінансових інвестицій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дохід від безоплатно одержаних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154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Фінансові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Витрати від участі в капіталі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170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Податок на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200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Чистий: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прибуток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 збиток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212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Відрахування частини прибутку до бюджету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ІІ. Елементи операційних витрат  (разом)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Матеріальні затрати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5081,8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1902,2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1353,2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1411,6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414,8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25643,5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6324,9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6421,8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6398,3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6498,5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5143,5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1274,0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1289,3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1284,2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03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1296,0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Амортизація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3027,2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739,1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938,3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859,4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490,4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4084,5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1357,6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657,0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706,1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1363,8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Разом (сума рядків з 310 по 350)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360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6063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42980,5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F169D3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11597,8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10659,6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10659,6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B60634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10063,5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ІІІ. Капітальні інвестиції протягом року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Капітальне будівництво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421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Придбання (створення) нематеріальних активів)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431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774A69">
        <w:trPr>
          <w:trHeight w:val="313"/>
        </w:trPr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Погашення отриманих на  капітальні інвестиції позик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441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451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Разом(сума рядків 410,420, 430, 440, 450):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за рахунок бюджетних коштів</w:t>
            </w:r>
          </w:p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(сума рядків 411, 421, 431, 441, 451)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. Додаткова інформація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Чисельність працівників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510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45ED5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06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</w:t>
            </w:r>
            <w:r w:rsidR="0006230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06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</w:t>
            </w:r>
            <w:r w:rsidR="0006230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062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</w:t>
            </w:r>
            <w:r w:rsidR="0006230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3B3A6B" w:rsidP="00A63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14</w:t>
            </w:r>
            <w:r w:rsidR="00A636D6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Первісна вартість основних засобів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520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45ED5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59848,7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59848,7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59848,7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06230E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59848,7</w:t>
            </w: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lastRenderedPageBreak/>
              <w:t>Податкова заборгованість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530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870C2" w:rsidTr="006225CC">
        <w:tc>
          <w:tcPr>
            <w:tcW w:w="4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540</w:t>
            </w: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val="uk-UA"/>
              </w:rPr>
              <w:t>@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870C2" w:rsidRDefault="006870C2" w:rsidP="0062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</w:p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 xml:space="preserve">Директор                                            </w:t>
      </w:r>
      <w:r w:rsidR="003B3A6B"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 xml:space="preserve">                    Юрій ЧЕРКУН</w:t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</w:p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</w:p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 xml:space="preserve">Головний бухгалтер                                     </w:t>
      </w:r>
      <w:r w:rsidR="003B3A6B"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 xml:space="preserve">       Світлана ПЕТЬКО</w:t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val="uk-UA"/>
        </w:rPr>
        <w:tab/>
      </w:r>
    </w:p>
    <w:p w:rsidR="006870C2" w:rsidRDefault="006870C2" w:rsidP="00687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sz w:val="20"/>
          <w:szCs w:val="24"/>
          <w:lang w:val="uk-UA"/>
        </w:rPr>
        <w:t>М. П.</w:t>
      </w: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            </w:t>
      </w: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870C2" w:rsidRDefault="006870C2" w:rsidP="006870C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93FF9" w:rsidRDefault="00093FF9"/>
    <w:sectPr w:rsidR="00093FF9" w:rsidSect="00774A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70C2"/>
    <w:rsid w:val="00036368"/>
    <w:rsid w:val="0006230E"/>
    <w:rsid w:val="00093FF9"/>
    <w:rsid w:val="001D5DCE"/>
    <w:rsid w:val="001E335C"/>
    <w:rsid w:val="002636A6"/>
    <w:rsid w:val="00275F01"/>
    <w:rsid w:val="002B6AB7"/>
    <w:rsid w:val="002E5546"/>
    <w:rsid w:val="003B3A6B"/>
    <w:rsid w:val="003B455E"/>
    <w:rsid w:val="003E6392"/>
    <w:rsid w:val="004174E5"/>
    <w:rsid w:val="00485C14"/>
    <w:rsid w:val="004B316C"/>
    <w:rsid w:val="00570317"/>
    <w:rsid w:val="0059694C"/>
    <w:rsid w:val="00597665"/>
    <w:rsid w:val="006225CC"/>
    <w:rsid w:val="00645ED5"/>
    <w:rsid w:val="00667D2D"/>
    <w:rsid w:val="006870C2"/>
    <w:rsid w:val="006C704E"/>
    <w:rsid w:val="0074317D"/>
    <w:rsid w:val="00761FB9"/>
    <w:rsid w:val="00774A69"/>
    <w:rsid w:val="00782FC1"/>
    <w:rsid w:val="007F519E"/>
    <w:rsid w:val="008142C6"/>
    <w:rsid w:val="00892F12"/>
    <w:rsid w:val="008F6B48"/>
    <w:rsid w:val="00954902"/>
    <w:rsid w:val="009A18F9"/>
    <w:rsid w:val="009B7F9A"/>
    <w:rsid w:val="009D7864"/>
    <w:rsid w:val="009F7A38"/>
    <w:rsid w:val="00A20A55"/>
    <w:rsid w:val="00A2789E"/>
    <w:rsid w:val="00A636D6"/>
    <w:rsid w:val="00AA43CE"/>
    <w:rsid w:val="00B60634"/>
    <w:rsid w:val="00C270EC"/>
    <w:rsid w:val="00D1124B"/>
    <w:rsid w:val="00DB1822"/>
    <w:rsid w:val="00DD136A"/>
    <w:rsid w:val="00E25985"/>
    <w:rsid w:val="00E81C3F"/>
    <w:rsid w:val="00E955B1"/>
    <w:rsid w:val="00EE18DA"/>
    <w:rsid w:val="00F169D3"/>
    <w:rsid w:val="00F8370C"/>
    <w:rsid w:val="00FA675F"/>
    <w:rsid w:val="00FB0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miskrada1@outlook.com</cp:lastModifiedBy>
  <cp:revision>13</cp:revision>
  <cp:lastPrinted>2024-01-25T11:58:00Z</cp:lastPrinted>
  <dcterms:created xsi:type="dcterms:W3CDTF">2023-10-24T08:19:00Z</dcterms:created>
  <dcterms:modified xsi:type="dcterms:W3CDTF">2024-09-30T07:52:00Z</dcterms:modified>
</cp:coreProperties>
</file>