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B11AD" w14:textId="1EDB1D04" w:rsidR="003806F9" w:rsidRDefault="003806F9" w:rsidP="003806F9">
      <w:pPr>
        <w:jc w:val="right"/>
        <w:rPr>
          <w:rFonts w:eastAsia="Noto Sans CJK SC Regular" w:cs="Lohit Devanagari"/>
          <w:b/>
          <w:sz w:val="20"/>
          <w:szCs w:val="20"/>
        </w:rPr>
      </w:pPr>
      <w:r>
        <w:rPr>
          <w:rFonts w:eastAsia="Noto Sans CJK SC Regular" w:cs="Lohit Devanagari"/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43371DB2" wp14:editId="16682DA8">
            <wp:simplePos x="0" y="0"/>
            <wp:positionH relativeFrom="column">
              <wp:posOffset>2854325</wp:posOffset>
            </wp:positionH>
            <wp:positionV relativeFrom="paragraph">
              <wp:posOffset>-447040</wp:posOffset>
            </wp:positionV>
            <wp:extent cx="436880" cy="617855"/>
            <wp:effectExtent l="0" t="0" r="127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3" t="-116" r="-163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_DdeLink__74_3928960048"/>
      <w:bookmarkEnd w:id="0"/>
    </w:p>
    <w:p w14:paraId="7061F5C8" w14:textId="77777777" w:rsidR="003806F9" w:rsidRDefault="003806F9" w:rsidP="003806F9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91EF4FC" w14:textId="77777777" w:rsidR="003806F9" w:rsidRDefault="003806F9" w:rsidP="003806F9">
      <w:pPr>
        <w:jc w:val="center"/>
      </w:pPr>
      <w:r>
        <w:rPr>
          <w:b/>
          <w:sz w:val="28"/>
          <w:szCs w:val="28"/>
        </w:rPr>
        <w:t>ПОЛТАВСЬКОЇ ОБЛАСТІ</w:t>
      </w:r>
    </w:p>
    <w:p w14:paraId="33A96727" w14:textId="77777777" w:rsidR="003806F9" w:rsidRDefault="003806F9" w:rsidP="003806F9">
      <w:pPr>
        <w:jc w:val="center"/>
      </w:pPr>
      <w:r>
        <w:rPr>
          <w:b/>
          <w:sz w:val="28"/>
          <w:szCs w:val="28"/>
        </w:rPr>
        <w:t>(п’ятдесята позачергова сесія восьмого скликання)</w:t>
      </w:r>
    </w:p>
    <w:p w14:paraId="04E70389" w14:textId="77777777" w:rsidR="003806F9" w:rsidRDefault="003806F9" w:rsidP="003806F9">
      <w:pPr>
        <w:jc w:val="center"/>
        <w:rPr>
          <w:b/>
          <w:sz w:val="20"/>
          <w:szCs w:val="20"/>
        </w:rPr>
      </w:pPr>
    </w:p>
    <w:p w14:paraId="2D7F535F" w14:textId="77777777" w:rsidR="003806F9" w:rsidRDefault="003806F9" w:rsidP="003806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08AE2A9F" w14:textId="77777777" w:rsidR="003806F9" w:rsidRDefault="003806F9" w:rsidP="003806F9">
      <w:pPr>
        <w:jc w:val="both"/>
        <w:rPr>
          <w:sz w:val="28"/>
          <w:szCs w:val="28"/>
        </w:rPr>
      </w:pPr>
    </w:p>
    <w:p w14:paraId="1CA5D7B3" w14:textId="2E93022E" w:rsidR="003806F9" w:rsidRDefault="003806F9" w:rsidP="003806F9">
      <w:r>
        <w:rPr>
          <w:sz w:val="28"/>
          <w:szCs w:val="28"/>
        </w:rPr>
        <w:t>31 жовтня 2024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02A9">
        <w:rPr>
          <w:sz w:val="28"/>
          <w:szCs w:val="28"/>
        </w:rPr>
        <w:t xml:space="preserve">   м. </w:t>
      </w:r>
      <w:proofErr w:type="spellStart"/>
      <w:r w:rsidR="001D02A9">
        <w:rPr>
          <w:sz w:val="28"/>
          <w:szCs w:val="28"/>
        </w:rPr>
        <w:t>Решетилівка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02A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</w:t>
      </w:r>
      <w:r w:rsidR="00337294" w:rsidRPr="00337294">
        <w:rPr>
          <w:sz w:val="28"/>
          <w:szCs w:val="28"/>
        </w:rPr>
        <w:t>2</w:t>
      </w:r>
      <w:r w:rsidR="00337294">
        <w:rPr>
          <w:sz w:val="28"/>
          <w:szCs w:val="28"/>
          <w:lang w:val="en-US"/>
        </w:rPr>
        <w:t>022</w:t>
      </w:r>
      <w:r>
        <w:rPr>
          <w:sz w:val="28"/>
          <w:szCs w:val="28"/>
        </w:rPr>
        <w:t>- 50-VIII</w:t>
      </w:r>
    </w:p>
    <w:p w14:paraId="2150C1E0" w14:textId="77777777" w:rsidR="003806F9" w:rsidRDefault="003806F9" w:rsidP="003806F9">
      <w:pPr>
        <w:jc w:val="both"/>
        <w:rPr>
          <w:bCs/>
          <w:sz w:val="28"/>
          <w:szCs w:val="28"/>
        </w:rPr>
      </w:pPr>
    </w:p>
    <w:p w14:paraId="110FAF5B" w14:textId="52D8DD1E" w:rsidR="005B1B54" w:rsidRPr="00CC1C98" w:rsidRDefault="00BD1107" w:rsidP="005B1B54">
      <w:pPr>
        <w:jc w:val="both"/>
        <w:rPr>
          <w:rFonts w:cs="Times New Roman"/>
          <w:color w:val="auto"/>
        </w:rPr>
      </w:pPr>
      <w:r>
        <w:rPr>
          <w:rFonts w:cs="Times New Roman"/>
          <w:sz w:val="28"/>
          <w:szCs w:val="28"/>
          <w:shd w:val="clear" w:color="auto" w:fill="FFFFFF"/>
        </w:rPr>
        <w:t>Про оголошення конкурсу на заміщення вакантної посади директора</w:t>
      </w:r>
      <w:r w:rsidR="005B1B54" w:rsidRPr="005B1B54">
        <w:rPr>
          <w:rFonts w:eastAsia="Times New Roman" w:cs="Times New Roman"/>
          <w:bCs/>
          <w:color w:val="auto"/>
          <w:sz w:val="28"/>
          <w:szCs w:val="28"/>
        </w:rPr>
        <w:t xml:space="preserve"> </w:t>
      </w:r>
      <w:r w:rsidR="0062457F">
        <w:rPr>
          <w:rFonts w:cs="Times New Roman"/>
          <w:color w:val="auto"/>
          <w:sz w:val="28"/>
          <w:szCs w:val="28"/>
        </w:rPr>
        <w:t>Потічанської гімназії з дошкільним підрозділом</w:t>
      </w:r>
      <w:r w:rsidR="005B1B54">
        <w:rPr>
          <w:rFonts w:cs="Times New Roman"/>
          <w:color w:val="auto"/>
          <w:sz w:val="28"/>
          <w:szCs w:val="28"/>
        </w:rPr>
        <w:t xml:space="preserve"> Решетилівської міської ради Полтавської області</w:t>
      </w:r>
    </w:p>
    <w:p w14:paraId="21C6F826" w14:textId="77777777" w:rsidR="00510462" w:rsidRDefault="00BD1107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 </w:t>
      </w:r>
    </w:p>
    <w:p w14:paraId="692A8538" w14:textId="28258C5D" w:rsidR="00510462" w:rsidRDefault="00BD1107" w:rsidP="001D02A9">
      <w:pPr>
        <w:ind w:firstLine="567"/>
        <w:jc w:val="both"/>
      </w:pPr>
      <w:r>
        <w:rPr>
          <w:sz w:val="28"/>
          <w:szCs w:val="28"/>
        </w:rPr>
        <w:t xml:space="preserve">Керуючись статтею 25 Закону України „Про місцеве самоврядування в </w:t>
      </w:r>
      <w:r>
        <w:rPr>
          <w:rFonts w:cs="Times New Roman"/>
          <w:sz w:val="28"/>
          <w:szCs w:val="28"/>
        </w:rPr>
        <w:t xml:space="preserve">Україні”, статтею 25 Закону України „Про освіту”, статтею 37 Закону України „Про повну загальну середню освіту”, </w:t>
      </w:r>
      <w:r w:rsidR="001D02A9">
        <w:rPr>
          <w:rFonts w:cs="Times New Roman"/>
          <w:sz w:val="28"/>
          <w:szCs w:val="28"/>
        </w:rPr>
        <w:t xml:space="preserve">відповідно до </w:t>
      </w:r>
      <w:r>
        <w:rPr>
          <w:rFonts w:cs="Times New Roman"/>
          <w:sz w:val="28"/>
          <w:szCs w:val="28"/>
        </w:rPr>
        <w:t>Положення про проведення конкурсу на посаду керівника комунального закладу загальної середньої освіти Решетилівської міської ради, затвердженого рішенням Решетилівської міської ради від 28.05.2021 №</w:t>
      </w:r>
      <w:r w:rsidR="003A472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470-8-</w:t>
      </w:r>
      <w:r>
        <w:rPr>
          <w:rFonts w:cs="Times New Roman"/>
          <w:sz w:val="28"/>
          <w:szCs w:val="28"/>
          <w:lang w:val="en-US"/>
        </w:rPr>
        <w:t>VIII</w:t>
      </w:r>
      <w:r>
        <w:rPr>
          <w:rFonts w:cs="Times New Roman"/>
          <w:sz w:val="28"/>
          <w:szCs w:val="28"/>
        </w:rPr>
        <w:t xml:space="preserve">, та </w:t>
      </w:r>
      <w:r>
        <w:rPr>
          <w:rFonts w:cs="Times New Roman"/>
          <w:color w:val="auto"/>
          <w:sz w:val="28"/>
          <w:szCs w:val="28"/>
        </w:rPr>
        <w:t xml:space="preserve">у </w:t>
      </w:r>
      <w:r>
        <w:rPr>
          <w:rFonts w:cs="Times New Roman"/>
          <w:color w:val="auto"/>
          <w:sz w:val="28"/>
          <w:szCs w:val="28"/>
          <w:shd w:val="clear" w:color="auto" w:fill="FFFFFF"/>
        </w:rPr>
        <w:t xml:space="preserve">зв’язку з наявністю вакантної посади </w:t>
      </w:r>
      <w:r>
        <w:rPr>
          <w:rFonts w:cs="Times New Roman"/>
          <w:color w:val="auto"/>
          <w:sz w:val="28"/>
          <w:szCs w:val="28"/>
        </w:rPr>
        <w:t xml:space="preserve">директора </w:t>
      </w:r>
      <w:r w:rsidR="0062457F">
        <w:rPr>
          <w:rFonts w:eastAsia="Times New Roman" w:cs="Times New Roman"/>
          <w:bCs/>
          <w:color w:val="auto"/>
          <w:sz w:val="28"/>
          <w:szCs w:val="28"/>
        </w:rPr>
        <w:t xml:space="preserve">Потічанської </w:t>
      </w:r>
      <w:r w:rsidR="00BC6A5A">
        <w:rPr>
          <w:rFonts w:eastAsia="Times New Roman" w:cs="Times New Roman"/>
          <w:bCs/>
          <w:color w:val="auto"/>
          <w:sz w:val="28"/>
          <w:szCs w:val="28"/>
        </w:rPr>
        <w:t xml:space="preserve">гімназії з дошкільним підрозділом </w:t>
      </w:r>
      <w:r w:rsidR="00C466E2">
        <w:rPr>
          <w:rFonts w:cs="Times New Roman"/>
          <w:color w:val="auto"/>
          <w:sz w:val="28"/>
          <w:szCs w:val="28"/>
        </w:rPr>
        <w:t>Решетилівської м</w:t>
      </w:r>
      <w:r w:rsidR="001D02A9">
        <w:rPr>
          <w:rFonts w:cs="Times New Roman"/>
          <w:color w:val="auto"/>
          <w:sz w:val="28"/>
          <w:szCs w:val="28"/>
        </w:rPr>
        <w:t>іської ради Полтавської області,</w:t>
      </w:r>
      <w:r w:rsidR="00A22C6A">
        <w:rPr>
          <w:rFonts w:cs="Times New Roman"/>
          <w:color w:val="auto"/>
          <w:sz w:val="28"/>
          <w:szCs w:val="28"/>
        </w:rPr>
        <w:t xml:space="preserve"> </w:t>
      </w:r>
      <w:r w:rsidR="00A22C6A" w:rsidRPr="00A22C6A">
        <w:rPr>
          <w:color w:val="1A1A1A"/>
          <w:sz w:val="28"/>
          <w:szCs w:val="28"/>
        </w:rPr>
        <w:t>враховуючи висновки спільних постійних комісій міської ради</w:t>
      </w:r>
      <w:r w:rsidR="00A22C6A">
        <w:rPr>
          <w:sz w:val="28"/>
          <w:szCs w:val="28"/>
        </w:rPr>
        <w:t>,</w:t>
      </w:r>
      <w:r w:rsidR="001D02A9" w:rsidRPr="00A22C6A">
        <w:rPr>
          <w:sz w:val="28"/>
          <w:szCs w:val="28"/>
        </w:rPr>
        <w:t xml:space="preserve"> </w:t>
      </w:r>
      <w:r>
        <w:rPr>
          <w:sz w:val="28"/>
          <w:szCs w:val="28"/>
        </w:rPr>
        <w:t>Решетилівська міська рада</w:t>
      </w:r>
    </w:p>
    <w:p w14:paraId="1F45B71F" w14:textId="77777777" w:rsidR="00510462" w:rsidRDefault="00BD1107">
      <w:pPr>
        <w:jc w:val="both"/>
      </w:pPr>
      <w:r>
        <w:rPr>
          <w:b/>
          <w:sz w:val="28"/>
          <w:szCs w:val="28"/>
        </w:rPr>
        <w:t>ВИРІШИЛА:</w:t>
      </w:r>
    </w:p>
    <w:p w14:paraId="508EEAD1" w14:textId="77777777" w:rsidR="00510462" w:rsidRDefault="00510462">
      <w:pPr>
        <w:jc w:val="both"/>
        <w:rPr>
          <w:b/>
          <w:sz w:val="28"/>
          <w:szCs w:val="28"/>
        </w:rPr>
      </w:pPr>
    </w:p>
    <w:p w14:paraId="15D32381" w14:textId="1EC3ED46" w:rsidR="00C466E2" w:rsidRPr="00CC1C98" w:rsidRDefault="00BD1107" w:rsidP="001D02A9">
      <w:pPr>
        <w:tabs>
          <w:tab w:val="left" w:pos="567"/>
        </w:tabs>
        <w:jc w:val="both"/>
        <w:rPr>
          <w:rFonts w:cs="Times New Roman"/>
          <w:color w:val="auto"/>
        </w:rPr>
      </w:pPr>
      <w:r>
        <w:rPr>
          <w:sz w:val="28"/>
          <w:szCs w:val="28"/>
        </w:rPr>
        <w:tab/>
        <w:t xml:space="preserve">1. Оголосити конкурс на заміщення вакантної посади директора </w:t>
      </w:r>
      <w:r w:rsidR="002B676D">
        <w:rPr>
          <w:sz w:val="28"/>
          <w:szCs w:val="28"/>
        </w:rPr>
        <w:t xml:space="preserve"> Потічанської гімназії з дошкільним </w:t>
      </w:r>
      <w:r w:rsidR="00210882">
        <w:rPr>
          <w:sz w:val="28"/>
          <w:szCs w:val="28"/>
        </w:rPr>
        <w:t xml:space="preserve">підрозділом </w:t>
      </w:r>
      <w:r w:rsidR="00C466E2">
        <w:rPr>
          <w:rFonts w:cs="Times New Roman"/>
          <w:color w:val="auto"/>
          <w:sz w:val="28"/>
          <w:szCs w:val="28"/>
        </w:rPr>
        <w:t>Решетилівської міської ради Полтавської області</w:t>
      </w:r>
      <w:r w:rsidR="002B676D">
        <w:rPr>
          <w:rFonts w:cs="Times New Roman"/>
          <w:color w:val="auto"/>
          <w:sz w:val="28"/>
          <w:szCs w:val="28"/>
        </w:rPr>
        <w:t>.</w:t>
      </w:r>
    </w:p>
    <w:p w14:paraId="6005BB97" w14:textId="625D52D8" w:rsidR="00510462" w:rsidRDefault="001D02A9" w:rsidP="001D02A9">
      <w:pPr>
        <w:pStyle w:val="ad"/>
        <w:tabs>
          <w:tab w:val="left" w:pos="567"/>
        </w:tabs>
        <w:jc w:val="both"/>
      </w:pPr>
      <w:r>
        <w:rPr>
          <w:sz w:val="28"/>
          <w:szCs w:val="28"/>
        </w:rPr>
        <w:tab/>
      </w:r>
      <w:r w:rsidR="00BD1107">
        <w:rPr>
          <w:sz w:val="28"/>
          <w:szCs w:val="28"/>
        </w:rPr>
        <w:t xml:space="preserve">2. Установити термін подання документів для участі в конкурсному відборі протягом </w:t>
      </w:r>
      <w:r w:rsidR="005157A9">
        <w:rPr>
          <w:sz w:val="28"/>
          <w:szCs w:val="28"/>
        </w:rPr>
        <w:t>30</w:t>
      </w:r>
      <w:r w:rsidR="00BD1107">
        <w:rPr>
          <w:sz w:val="28"/>
          <w:szCs w:val="28"/>
        </w:rPr>
        <w:t xml:space="preserve"> календарних днів з дня оприлюднення оголошення.</w:t>
      </w:r>
    </w:p>
    <w:p w14:paraId="56FA84BE" w14:textId="31400ADA" w:rsidR="00510462" w:rsidRDefault="001D02A9" w:rsidP="001D02A9">
      <w:pPr>
        <w:pStyle w:val="ad"/>
        <w:tabs>
          <w:tab w:val="left" w:pos="567"/>
        </w:tabs>
        <w:jc w:val="both"/>
      </w:pPr>
      <w:r>
        <w:rPr>
          <w:sz w:val="28"/>
          <w:szCs w:val="28"/>
        </w:rPr>
        <w:tab/>
      </w:r>
      <w:r w:rsidR="00BD1107">
        <w:rPr>
          <w:sz w:val="28"/>
          <w:szCs w:val="28"/>
        </w:rPr>
        <w:t xml:space="preserve">3. Забезпечити розміщення оголошення про проведення конкурсу, термін подання заяв для участі у ньому, вимоги до кандидатів на офіційних </w:t>
      </w:r>
      <w:proofErr w:type="spellStart"/>
      <w:r w:rsidR="00BD1107">
        <w:rPr>
          <w:sz w:val="28"/>
          <w:szCs w:val="28"/>
        </w:rPr>
        <w:t>вебсайтах</w:t>
      </w:r>
      <w:proofErr w:type="spellEnd"/>
      <w:r w:rsidR="00BD1107">
        <w:rPr>
          <w:sz w:val="28"/>
          <w:szCs w:val="28"/>
        </w:rPr>
        <w:t xml:space="preserve"> Решетилівської міської ради та відділу освіти Решетилівської міської ради у відповідності до вимог чинного законодавства (додається).</w:t>
      </w:r>
    </w:p>
    <w:p w14:paraId="63C354A6" w14:textId="00ED13A2" w:rsidR="00510462" w:rsidRDefault="001D02A9" w:rsidP="001D02A9">
      <w:pPr>
        <w:pStyle w:val="ad"/>
        <w:tabs>
          <w:tab w:val="left" w:pos="567"/>
        </w:tabs>
        <w:jc w:val="both"/>
      </w:pPr>
      <w:r>
        <w:rPr>
          <w:sz w:val="28"/>
          <w:szCs w:val="28"/>
        </w:rPr>
        <w:tab/>
      </w:r>
      <w:r w:rsidR="00BD1107">
        <w:rPr>
          <w:sz w:val="28"/>
          <w:szCs w:val="28"/>
        </w:rPr>
        <w:t>4. Виконання даного рішення покласти на відділ освіти міської ради, а контроль за його виконанням – на постійну комісію з питань освіти, культури, спорту, соціального захисту та охорони здоров’я (Бережний В</w:t>
      </w:r>
      <w:r w:rsidR="006F627F">
        <w:rPr>
          <w:sz w:val="28"/>
          <w:szCs w:val="28"/>
        </w:rPr>
        <w:t>іктор).</w:t>
      </w:r>
    </w:p>
    <w:p w14:paraId="57934629" w14:textId="77777777" w:rsidR="00510462" w:rsidRDefault="00510462">
      <w:pPr>
        <w:pStyle w:val="ac"/>
        <w:suppressAutoHyphens/>
        <w:ind w:left="0"/>
        <w:jc w:val="both"/>
        <w:rPr>
          <w:sz w:val="28"/>
          <w:szCs w:val="28"/>
        </w:rPr>
      </w:pPr>
    </w:p>
    <w:p w14:paraId="47F77546" w14:textId="77777777" w:rsidR="00510462" w:rsidRDefault="00510462">
      <w:pPr>
        <w:pStyle w:val="ac"/>
        <w:suppressAutoHyphens/>
        <w:ind w:left="0"/>
        <w:jc w:val="both"/>
        <w:rPr>
          <w:sz w:val="28"/>
          <w:szCs w:val="28"/>
        </w:rPr>
      </w:pPr>
    </w:p>
    <w:p w14:paraId="7B5AEB39" w14:textId="77777777" w:rsidR="00510462" w:rsidRDefault="00510462">
      <w:pPr>
        <w:pStyle w:val="ac"/>
        <w:suppressAutoHyphens/>
        <w:ind w:left="0"/>
        <w:jc w:val="both"/>
        <w:rPr>
          <w:sz w:val="28"/>
          <w:szCs w:val="28"/>
        </w:rPr>
      </w:pPr>
    </w:p>
    <w:p w14:paraId="2216D770" w14:textId="77777777" w:rsidR="001D02A9" w:rsidRDefault="001D02A9" w:rsidP="001D02A9">
      <w:pPr>
        <w:pStyle w:val="ac"/>
        <w:tabs>
          <w:tab w:val="left" w:pos="7088"/>
        </w:tabs>
        <w:suppressAutoHyphens/>
        <w:ind w:left="0"/>
        <w:jc w:val="both"/>
        <w:rPr>
          <w:sz w:val="28"/>
          <w:szCs w:val="28"/>
        </w:rPr>
      </w:pPr>
    </w:p>
    <w:p w14:paraId="69FEE004" w14:textId="77777777" w:rsidR="00510462" w:rsidRDefault="00510462">
      <w:pPr>
        <w:pStyle w:val="ac"/>
        <w:suppressAutoHyphens/>
        <w:ind w:left="0"/>
        <w:jc w:val="both"/>
        <w:rPr>
          <w:sz w:val="28"/>
          <w:szCs w:val="28"/>
        </w:rPr>
      </w:pPr>
    </w:p>
    <w:p w14:paraId="71E4F276" w14:textId="71B3B121" w:rsidR="00510462" w:rsidRDefault="00BD1107" w:rsidP="001D02A9">
      <w:pPr>
        <w:pStyle w:val="ac"/>
        <w:tabs>
          <w:tab w:val="left" w:pos="6946"/>
        </w:tabs>
        <w:suppressAutoHyphens/>
        <w:ind w:left="0"/>
        <w:jc w:val="both"/>
      </w:pPr>
      <w:r>
        <w:rPr>
          <w:sz w:val="28"/>
          <w:szCs w:val="28"/>
        </w:rPr>
        <w:t>Міський голова</w:t>
      </w:r>
      <w:r w:rsidR="001D02A9">
        <w:rPr>
          <w:sz w:val="28"/>
          <w:szCs w:val="28"/>
        </w:rPr>
        <w:tab/>
      </w:r>
      <w:r w:rsidR="004B409F">
        <w:rPr>
          <w:sz w:val="28"/>
          <w:szCs w:val="28"/>
        </w:rPr>
        <w:t>Оксана ДЯДЮНОВА</w:t>
      </w:r>
    </w:p>
    <w:p w14:paraId="7736801E" w14:textId="77777777" w:rsidR="00510462" w:rsidRDefault="00510462">
      <w:pPr>
        <w:pStyle w:val="ac"/>
        <w:suppressAutoHyphens/>
        <w:ind w:left="0"/>
        <w:jc w:val="both"/>
      </w:pPr>
    </w:p>
    <w:tbl>
      <w:tblPr>
        <w:tblW w:w="969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21"/>
        <w:gridCol w:w="4469"/>
      </w:tblGrid>
      <w:tr w:rsidR="00510462" w14:paraId="34481F9A" w14:textId="77777777" w:rsidTr="002851D6">
        <w:trPr>
          <w:trHeight w:val="1704"/>
        </w:trPr>
        <w:tc>
          <w:tcPr>
            <w:tcW w:w="5221" w:type="dxa"/>
            <w:shd w:val="clear" w:color="auto" w:fill="auto"/>
          </w:tcPr>
          <w:p w14:paraId="65F5A915" w14:textId="77777777" w:rsidR="00510462" w:rsidRDefault="00510462">
            <w:pPr>
              <w:pStyle w:val="af3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469" w:type="dxa"/>
            <w:shd w:val="clear" w:color="auto" w:fill="auto"/>
          </w:tcPr>
          <w:p w14:paraId="1C647448" w14:textId="77777777" w:rsidR="00510462" w:rsidRPr="0039713B" w:rsidRDefault="00BD1107">
            <w:pPr>
              <w:pStyle w:val="af3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39713B">
              <w:rPr>
                <w:color w:val="000000"/>
                <w:sz w:val="28"/>
                <w:szCs w:val="28"/>
              </w:rPr>
              <w:t xml:space="preserve">Додаток  </w:t>
            </w:r>
          </w:p>
          <w:p w14:paraId="54CDA5FA" w14:textId="77777777" w:rsidR="00510462" w:rsidRPr="0039713B" w:rsidRDefault="00BD1107">
            <w:pPr>
              <w:pStyle w:val="af3"/>
            </w:pPr>
            <w:r w:rsidRPr="0039713B">
              <w:rPr>
                <w:color w:val="000000"/>
                <w:sz w:val="28"/>
                <w:szCs w:val="28"/>
              </w:rPr>
              <w:t>до рішення Решетилівської міської ради восьмого скли</w:t>
            </w:r>
            <w:r w:rsidR="002851D6" w:rsidRPr="0039713B">
              <w:rPr>
                <w:color w:val="000000"/>
                <w:sz w:val="28"/>
                <w:szCs w:val="28"/>
              </w:rPr>
              <w:t>к</w:t>
            </w:r>
            <w:r w:rsidRPr="0039713B">
              <w:rPr>
                <w:color w:val="000000"/>
                <w:sz w:val="28"/>
                <w:szCs w:val="28"/>
              </w:rPr>
              <w:t>ан</w:t>
            </w:r>
            <w:r w:rsidR="002851D6" w:rsidRPr="0039713B">
              <w:rPr>
                <w:color w:val="000000"/>
                <w:sz w:val="28"/>
                <w:szCs w:val="28"/>
              </w:rPr>
              <w:t>н</w:t>
            </w:r>
            <w:r w:rsidRPr="0039713B">
              <w:rPr>
                <w:color w:val="000000"/>
                <w:sz w:val="28"/>
                <w:szCs w:val="28"/>
              </w:rPr>
              <w:t>я</w:t>
            </w:r>
          </w:p>
          <w:p w14:paraId="70654E05" w14:textId="76C4B243" w:rsidR="00510462" w:rsidRPr="0039713B" w:rsidRDefault="00B12591">
            <w:pPr>
              <w:pStyle w:val="af3"/>
            </w:pPr>
            <w:r>
              <w:rPr>
                <w:color w:val="000000"/>
                <w:sz w:val="28"/>
                <w:szCs w:val="28"/>
              </w:rPr>
              <w:t>31</w:t>
            </w:r>
            <w:r w:rsidR="000744A6">
              <w:rPr>
                <w:color w:val="000000"/>
                <w:sz w:val="28"/>
                <w:szCs w:val="28"/>
              </w:rPr>
              <w:t xml:space="preserve"> </w:t>
            </w:r>
            <w:r w:rsidR="00771543">
              <w:rPr>
                <w:color w:val="000000"/>
                <w:sz w:val="28"/>
                <w:szCs w:val="28"/>
              </w:rPr>
              <w:t>жовтня</w:t>
            </w:r>
            <w:r w:rsidR="002851D6" w:rsidRPr="0039713B">
              <w:rPr>
                <w:color w:val="000000"/>
                <w:sz w:val="28"/>
                <w:szCs w:val="28"/>
              </w:rPr>
              <w:t xml:space="preserve"> </w:t>
            </w:r>
            <w:r w:rsidR="00C466E2" w:rsidRPr="0039713B">
              <w:rPr>
                <w:color w:val="000000"/>
                <w:sz w:val="28"/>
                <w:szCs w:val="28"/>
              </w:rPr>
              <w:t>2024</w:t>
            </w:r>
            <w:r w:rsidR="00BD1107" w:rsidRPr="0039713B">
              <w:rPr>
                <w:color w:val="000000"/>
                <w:sz w:val="28"/>
                <w:szCs w:val="28"/>
              </w:rPr>
              <w:t xml:space="preserve"> року</w:t>
            </w:r>
            <w:r w:rsidR="00065F58">
              <w:rPr>
                <w:color w:val="000000"/>
                <w:sz w:val="28"/>
                <w:szCs w:val="28"/>
              </w:rPr>
              <w:t xml:space="preserve"> </w:t>
            </w:r>
            <w:r w:rsidR="00BD1107" w:rsidRPr="0039713B">
              <w:rPr>
                <w:color w:val="000000"/>
                <w:sz w:val="28"/>
                <w:szCs w:val="28"/>
              </w:rPr>
              <w:t>№</w:t>
            </w:r>
            <w:r w:rsidR="00337294">
              <w:rPr>
                <w:color w:val="000000"/>
                <w:sz w:val="28"/>
                <w:szCs w:val="28"/>
                <w:lang w:val="en-US"/>
              </w:rPr>
              <w:t>2022</w:t>
            </w:r>
            <w:bookmarkStart w:id="1" w:name="_GoBack"/>
            <w:bookmarkEnd w:id="1"/>
            <w:r w:rsidR="00BD1107" w:rsidRPr="0039713B">
              <w:rPr>
                <w:color w:val="000000"/>
                <w:sz w:val="28"/>
                <w:szCs w:val="28"/>
              </w:rPr>
              <w:t>-</w:t>
            </w:r>
            <w:r w:rsidR="00771543">
              <w:rPr>
                <w:color w:val="000000"/>
                <w:sz w:val="28"/>
                <w:szCs w:val="28"/>
              </w:rPr>
              <w:t>50</w:t>
            </w:r>
            <w:r w:rsidR="00BD1107" w:rsidRPr="0039713B">
              <w:rPr>
                <w:color w:val="000000"/>
                <w:sz w:val="28"/>
                <w:szCs w:val="28"/>
              </w:rPr>
              <w:t>-VIII</w:t>
            </w:r>
          </w:p>
          <w:p w14:paraId="796F0CB9" w14:textId="1E33C10A" w:rsidR="00510462" w:rsidRPr="0039713B" w:rsidRDefault="00BD1107">
            <w:pPr>
              <w:pStyle w:val="af3"/>
            </w:pPr>
            <w:r w:rsidRPr="0039713B">
              <w:rPr>
                <w:color w:val="000000"/>
                <w:sz w:val="28"/>
                <w:szCs w:val="28"/>
              </w:rPr>
              <w:t>(</w:t>
            </w:r>
            <w:r w:rsidR="00771543">
              <w:rPr>
                <w:color w:val="000000"/>
                <w:sz w:val="28"/>
                <w:szCs w:val="28"/>
              </w:rPr>
              <w:t>50</w:t>
            </w:r>
            <w:r w:rsidR="007F102E" w:rsidRPr="0039713B">
              <w:rPr>
                <w:color w:val="000000"/>
                <w:sz w:val="28"/>
                <w:szCs w:val="28"/>
              </w:rPr>
              <w:t xml:space="preserve"> </w:t>
            </w:r>
            <w:r w:rsidR="00065F58">
              <w:rPr>
                <w:color w:val="000000"/>
                <w:sz w:val="28"/>
                <w:szCs w:val="28"/>
              </w:rPr>
              <w:t xml:space="preserve">позачергова </w:t>
            </w:r>
            <w:r w:rsidRPr="0039713B">
              <w:rPr>
                <w:color w:val="000000"/>
                <w:sz w:val="28"/>
                <w:szCs w:val="28"/>
              </w:rPr>
              <w:t>сесія)</w:t>
            </w:r>
          </w:p>
        </w:tc>
      </w:tr>
    </w:tbl>
    <w:p w14:paraId="4DF11D4D" w14:textId="77777777" w:rsidR="00510462" w:rsidRDefault="00510462">
      <w:pPr>
        <w:shd w:val="clear" w:color="auto" w:fill="FFFFFF"/>
        <w:ind w:firstLine="708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35FE0251" w14:textId="77777777" w:rsidR="00510462" w:rsidRDefault="00BD1107">
      <w:pPr>
        <w:shd w:val="clear" w:color="auto" w:fill="FFFFFF"/>
        <w:ind w:firstLine="708"/>
        <w:jc w:val="center"/>
        <w:rPr>
          <w:b/>
          <w:bCs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Оголошення </w:t>
      </w:r>
    </w:p>
    <w:p w14:paraId="6CABB41E" w14:textId="77777777" w:rsidR="00510462" w:rsidRDefault="00BD1107">
      <w:pPr>
        <w:shd w:val="clear" w:color="auto" w:fill="FFFFFF"/>
        <w:ind w:firstLine="708"/>
        <w:jc w:val="center"/>
        <w:rPr>
          <w:b/>
          <w:bCs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про конкурс на заміщення вакантної  посади</w:t>
      </w:r>
    </w:p>
    <w:p w14:paraId="1229C2CF" w14:textId="77777777" w:rsidR="00510462" w:rsidRDefault="00510462">
      <w:pPr>
        <w:shd w:val="clear" w:color="auto" w:fill="FFFFFF"/>
        <w:ind w:firstLine="708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672345DB" w14:textId="633D4FFE" w:rsidR="00C466E2" w:rsidRPr="00CC1C98" w:rsidRDefault="00BD1107" w:rsidP="00C466E2">
      <w:pPr>
        <w:jc w:val="both"/>
        <w:rPr>
          <w:rFonts w:cs="Times New Roman"/>
          <w:color w:val="auto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Решетилівська міська рада оголошує конкурс на заміщення вакантної посади  директора </w:t>
      </w:r>
      <w:r w:rsidR="002B676D">
        <w:rPr>
          <w:rFonts w:cs="Times New Roman"/>
          <w:color w:val="auto"/>
          <w:sz w:val="28"/>
          <w:szCs w:val="28"/>
        </w:rPr>
        <w:t>Поті</w:t>
      </w:r>
      <w:r w:rsidR="001B24B0">
        <w:rPr>
          <w:rFonts w:cs="Times New Roman"/>
          <w:color w:val="auto"/>
          <w:sz w:val="28"/>
          <w:szCs w:val="28"/>
        </w:rPr>
        <w:t>чанської гімназії з дошкільним підрозділом</w:t>
      </w:r>
      <w:r w:rsidR="00C466E2">
        <w:rPr>
          <w:rFonts w:cs="Times New Roman"/>
          <w:color w:val="auto"/>
          <w:sz w:val="28"/>
          <w:szCs w:val="28"/>
        </w:rPr>
        <w:t xml:space="preserve"> Решетилівської міської ради Полтавської області</w:t>
      </w:r>
    </w:p>
    <w:p w14:paraId="4F3BC769" w14:textId="77777777" w:rsidR="00510462" w:rsidRDefault="00510462" w:rsidP="00C466E2">
      <w:pPr>
        <w:jc w:val="both"/>
        <w:rPr>
          <w:color w:val="auto"/>
          <w:sz w:val="28"/>
          <w:szCs w:val="28"/>
        </w:rPr>
      </w:pPr>
    </w:p>
    <w:tbl>
      <w:tblPr>
        <w:tblW w:w="9464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2966"/>
        <w:gridCol w:w="6498"/>
      </w:tblGrid>
      <w:tr w:rsidR="00510462" w14:paraId="7701D336" w14:textId="77777777">
        <w:trPr>
          <w:trHeight w:val="1025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5DF3B7" w14:textId="77777777" w:rsidR="00510462" w:rsidRDefault="00BD110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Найменування і місцезнаходження закладу освіти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5B94E4" w14:textId="1DF7BC12" w:rsidR="00B46D11" w:rsidRPr="00CC1C98" w:rsidRDefault="001B24B0" w:rsidP="00B46D11">
            <w:pPr>
              <w:jc w:val="both"/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Потічанська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гімназія з дошкільним підрозділом</w:t>
            </w:r>
            <w:r w:rsidR="00B46D11">
              <w:rPr>
                <w:rFonts w:cs="Times New Roman"/>
                <w:color w:val="auto"/>
                <w:sz w:val="28"/>
                <w:szCs w:val="28"/>
              </w:rPr>
              <w:t xml:space="preserve"> Решетилівської міської ради Полтавської області</w:t>
            </w:r>
          </w:p>
          <w:p w14:paraId="026BA767" w14:textId="13FC6283" w:rsidR="00510462" w:rsidRDefault="00BD1107" w:rsidP="004B409F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eastAsia="ru-RU"/>
              </w:rPr>
              <w:t xml:space="preserve">вулиця </w:t>
            </w:r>
            <w:r w:rsidR="007123F2">
              <w:rPr>
                <w:rFonts w:eastAsia="Times New Roman" w:cs="Times New Roman"/>
                <w:color w:val="auto"/>
                <w:sz w:val="28"/>
                <w:szCs w:val="28"/>
                <w:lang w:eastAsia="ru-RU"/>
              </w:rPr>
              <w:t>Шкільна</w:t>
            </w:r>
            <w:r w:rsidR="004B409F">
              <w:rPr>
                <w:rFonts w:eastAsia="Times New Roman" w:cs="Times New Roman"/>
                <w:color w:val="auto"/>
                <w:sz w:val="28"/>
                <w:szCs w:val="28"/>
                <w:lang w:eastAsia="ru-RU"/>
              </w:rPr>
              <w:t xml:space="preserve">, буд. </w:t>
            </w:r>
            <w:r w:rsidR="00F2712F">
              <w:rPr>
                <w:rFonts w:eastAsia="Times New Roman" w:cs="Times New Roman"/>
                <w:color w:val="auto"/>
                <w:sz w:val="28"/>
                <w:szCs w:val="28"/>
                <w:lang w:eastAsia="ru-RU"/>
              </w:rPr>
              <w:t>21А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eastAsia="ru-RU"/>
              </w:rPr>
              <w:t xml:space="preserve">, </w:t>
            </w:r>
            <w:r w:rsidR="009E451E">
              <w:rPr>
                <w:rFonts w:eastAsia="Times New Roman" w:cs="Times New Roman"/>
                <w:color w:val="auto"/>
                <w:sz w:val="28"/>
                <w:szCs w:val="28"/>
                <w:lang w:eastAsia="ru-RU"/>
              </w:rPr>
              <w:t>с. Потічок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eastAsia="ru-RU"/>
              </w:rPr>
              <w:t>, Полтавського району, Полтавської області</w:t>
            </w:r>
          </w:p>
        </w:tc>
      </w:tr>
      <w:tr w:rsidR="00510462" w14:paraId="3ED1414A" w14:textId="77777777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10B2B0" w14:textId="77777777" w:rsidR="00510462" w:rsidRDefault="00BD110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Найменування посади та умови оплати праці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A3BBEA" w14:textId="77777777" w:rsidR="00510462" w:rsidRDefault="00BD1107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Директор закладу загальної середньої освіти.</w:t>
            </w:r>
          </w:p>
          <w:p w14:paraId="6F6CDFC3" w14:textId="77777777" w:rsidR="00510462" w:rsidRDefault="00BD1107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Посадовий оклад, надбавки, доплати та премії встановлюються згідно з контрактом, відповідно до Постанови Кабінету Міністрів України від 30.08.2002 № 1298 ,,Про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</w:t>
            </w:r>
            <w:r>
              <w:rPr>
                <w:rFonts w:ascii="Vrinda" w:eastAsia="Times New Roman" w:hAnsi="Vrinda" w:cs="Vrinda"/>
                <w:sz w:val="28"/>
                <w:szCs w:val="28"/>
                <w:lang w:eastAsia="ru-RU"/>
              </w:rPr>
              <w:t>”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; наказу МОН від 26.09.2005 № 557 ,,Про впорядкування умов оплати праці та затвердження схем тарифних розрядів працівників навчальних закладів, установ освіти та наукових установ</w:t>
            </w:r>
            <w:r>
              <w:rPr>
                <w:rFonts w:ascii="Vrinda" w:eastAsia="Times New Roman" w:hAnsi="Vrinda" w:cs="Vrinda"/>
                <w:sz w:val="28"/>
                <w:szCs w:val="28"/>
                <w:lang w:eastAsia="ru-RU"/>
              </w:rPr>
              <w:t>”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0462" w14:paraId="5D6157E6" w14:textId="77777777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C27AB0" w14:textId="77777777" w:rsidR="00510462" w:rsidRDefault="00BD110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Кваліфікаційні вимоги до керівника закладу освіти відповідно до Закону України ,,Про повну загальну середню освіту</w:t>
            </w:r>
            <w:r>
              <w:rPr>
                <w:rFonts w:ascii="Vrinda" w:eastAsia="Times New Roman" w:hAnsi="Vrinda" w:cs="Vrinda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E9A4BA" w14:textId="3FD31F65" w:rsidR="00510462" w:rsidRDefault="00BD1107" w:rsidP="001D02A9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Керівником закладу загальної середньої освіти може бути особа, яка є громадянином України, вільно володіє державною мовою, має вищу освіту ступеня не нижче магістра, стаж педагогічної та/або науково-педагогічної роботи не менше трьох років, організаторські здібності, стан фізичного і психічного здоров’я, що не перешкоджає виконанню професійних обов’язків </w:t>
            </w:r>
          </w:p>
        </w:tc>
      </w:tr>
      <w:tr w:rsidR="00510462" w14:paraId="3AF1DF69" w14:textId="77777777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75F4B5" w14:textId="77777777" w:rsidR="00510462" w:rsidRDefault="00BD110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Вичерпний перелік, кінцевий строк і місце подання документів для участі у конкурсі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39C203" w14:textId="77777777" w:rsidR="00510462" w:rsidRDefault="00BD1107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Особа, яка претендує на зайняття вакантної посади директора комунального закладу освіти особисто подає такі документи:</w:t>
            </w:r>
          </w:p>
          <w:p w14:paraId="34D4A31D" w14:textId="77777777" w:rsidR="00510462" w:rsidRDefault="00BD1107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-заява про участь у конкурсі з наданням згоди на обробку персональних даних відповідно до Закону України ,,Про захист персональних даних</w:t>
            </w:r>
            <w:r>
              <w:rPr>
                <w:rFonts w:ascii="Vrinda" w:eastAsia="Times New Roman" w:hAnsi="Vrinda" w:cs="Vrinda"/>
                <w:sz w:val="28"/>
                <w:szCs w:val="28"/>
                <w:lang w:eastAsia="ru-RU"/>
              </w:rPr>
              <w:t>”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;</w:t>
            </w:r>
          </w:p>
          <w:p w14:paraId="5C8267F3" w14:textId="77777777" w:rsidR="00510462" w:rsidRDefault="00BD1107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-автобіографія та/або резюме (за вибором учасника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конкурсу);</w:t>
            </w:r>
          </w:p>
          <w:p w14:paraId="11DABC02" w14:textId="77777777" w:rsidR="00510462" w:rsidRDefault="00BD1107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-копія паспорта громадянина України;</w:t>
            </w:r>
          </w:p>
          <w:p w14:paraId="0F6B4D54" w14:textId="77777777" w:rsidR="00510462" w:rsidRDefault="00BD1107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-копія документа про вищу освіту (з додатком, що є його невід’ємною частиною) не нижче освітнього ступеня магістра (спеціаліста);</w:t>
            </w:r>
          </w:p>
          <w:p w14:paraId="228256A0" w14:textId="77777777" w:rsidR="00510462" w:rsidRDefault="00BD1107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-документ, що підтверджує вільне володіння державною мовою;</w:t>
            </w:r>
          </w:p>
          <w:p w14:paraId="7D41FA0F" w14:textId="77777777" w:rsidR="00510462" w:rsidRDefault="00BD1107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 копія трудової книжки чи інших документів, що підтверджують стаж педагогічної (науково-педагогічної) роботи не менше трьох років на день їх подання (крім приватних та корпоративних закладів освіти);</w:t>
            </w:r>
          </w:p>
          <w:p w14:paraId="67230BA8" w14:textId="77777777" w:rsidR="00510462" w:rsidRDefault="00BD1107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-довідка про відсутність судимості;</w:t>
            </w:r>
          </w:p>
          <w:p w14:paraId="46830FC3" w14:textId="77777777" w:rsidR="00510462" w:rsidRDefault="00BD1107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-довідка про проходження попереднього (періодичного) психіатричного огляду;</w:t>
            </w:r>
          </w:p>
          <w:p w14:paraId="2D007C9D" w14:textId="77777777" w:rsidR="00510462" w:rsidRDefault="00BD1107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-мотиваційний лист, складений у довільній формі.</w:t>
            </w:r>
          </w:p>
          <w:p w14:paraId="06B96589" w14:textId="77777777" w:rsidR="00510462" w:rsidRDefault="00BD1107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Особа може надати інші документи, що підтверджують її професійні та/або моральні якості.</w:t>
            </w:r>
          </w:p>
          <w:p w14:paraId="1178EBB9" w14:textId="77777777" w:rsidR="00510462" w:rsidRDefault="00BD1107">
            <w:pPr>
              <w:spacing w:after="20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Відповідальність за недостовірність документів несе претендент на посаду керівника закладу освіти.</w:t>
            </w:r>
          </w:p>
          <w:p w14:paraId="66F7DF76" w14:textId="6DFFFB55" w:rsidR="00510462" w:rsidRDefault="00BD1107">
            <w:pPr>
              <w:jc w:val="both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Прийом документів здійснюється відділом освіти Решетилівської міської ради з </w:t>
            </w:r>
            <w:r w:rsidR="00771543">
              <w:rPr>
                <w:rFonts w:eastAsia="Times New Roman" w:cs="Times New Roman"/>
                <w:sz w:val="28"/>
                <w:szCs w:val="28"/>
                <w:lang w:eastAsia="ru-RU"/>
              </w:rPr>
              <w:t>01.11</w:t>
            </w:r>
            <w:r w:rsidRPr="00065F58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r w:rsidR="005B1EB1" w:rsidRPr="00065F58">
              <w:rPr>
                <w:rFonts w:eastAsia="Times New Roman" w:cs="Times New Roman"/>
                <w:sz w:val="28"/>
                <w:szCs w:val="28"/>
                <w:lang w:eastAsia="ru-RU"/>
              </w:rPr>
              <w:t>2024</w:t>
            </w:r>
            <w:r w:rsidR="00065F5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року</w:t>
            </w:r>
            <w:r w:rsidRPr="00CA554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771543">
              <w:rPr>
                <w:rFonts w:eastAsia="Times New Roman" w:cs="Times New Roman"/>
                <w:sz w:val="28"/>
                <w:szCs w:val="28"/>
                <w:lang w:eastAsia="ru-RU"/>
              </w:rPr>
              <w:t>29.11</w:t>
            </w:r>
            <w:r w:rsidRPr="00065F58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r w:rsidR="005B1EB1" w:rsidRPr="00065F58">
              <w:rPr>
                <w:rFonts w:eastAsia="Times New Roman" w:cs="Times New Roman"/>
                <w:sz w:val="28"/>
                <w:szCs w:val="28"/>
                <w:lang w:eastAsia="ru-RU"/>
              </w:rPr>
              <w:t>2024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065F58">
              <w:rPr>
                <w:rFonts w:eastAsia="Times New Roman" w:cs="Times New Roman"/>
                <w:sz w:val="28"/>
                <w:szCs w:val="28"/>
                <w:lang w:eastAsia="ru-RU"/>
              </w:rPr>
              <w:t>оку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включно до 1</w:t>
            </w:r>
            <w:r w:rsidR="00771543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.00 за адресою: </w:t>
            </w:r>
          </w:p>
          <w:p w14:paraId="4E44A81A" w14:textId="21684F44" w:rsidR="00510462" w:rsidRDefault="00BD1107" w:rsidP="001D02A9">
            <w:pPr>
              <w:jc w:val="both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м. Решетилівка, вул. Шевченка,</w:t>
            </w:r>
            <w:r w:rsidR="003A472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3а, Полтавська область</w:t>
            </w:r>
          </w:p>
        </w:tc>
      </w:tr>
      <w:tr w:rsidR="00510462" w14:paraId="318A153E" w14:textId="77777777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14A38C" w14:textId="77777777" w:rsidR="00510462" w:rsidRDefault="00BD110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Дата та місце початку конкурсного відбору, етапи його проведення та тривалість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D31AFB" w14:textId="312C5709" w:rsidR="00510462" w:rsidRDefault="00775EAA">
            <w:pPr>
              <w:jc w:val="both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10-11 грудня</w:t>
            </w:r>
            <w:r w:rsidR="00BD110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1EB1">
              <w:rPr>
                <w:rFonts w:eastAsia="Times New Roman" w:cs="Times New Roman"/>
                <w:sz w:val="28"/>
                <w:szCs w:val="28"/>
                <w:lang w:eastAsia="ru-RU"/>
              </w:rPr>
              <w:t>2024</w:t>
            </w:r>
            <w:r w:rsidR="00BD110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року у приміщенні відділу освіти Решетилівської міської ради</w:t>
            </w:r>
          </w:p>
          <w:p w14:paraId="33BF0965" w14:textId="77777777" w:rsidR="00510462" w:rsidRDefault="00BD1107">
            <w:pPr>
              <w:ind w:firstLine="385"/>
              <w:jc w:val="both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Конкурсний відбір проводиться поетапно:</w:t>
            </w:r>
          </w:p>
          <w:p w14:paraId="42D8250F" w14:textId="77777777" w:rsidR="00510462" w:rsidRDefault="00BD1107">
            <w:pPr>
              <w:widowControl/>
              <w:numPr>
                <w:ilvl w:val="0"/>
                <w:numId w:val="1"/>
              </w:numPr>
              <w:suppressAutoHyphens w:val="0"/>
              <w:ind w:left="0" w:right="225" w:firstLine="385"/>
              <w:jc w:val="both"/>
              <w:textAlignment w:va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Подання претендентами документів, що підтверджують відповідність кваліфікаційним вимогам;</w:t>
            </w:r>
          </w:p>
          <w:p w14:paraId="79128138" w14:textId="77777777" w:rsidR="00510462" w:rsidRDefault="00BD1107">
            <w:pPr>
              <w:ind w:firstLine="385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Протягом п’яти робочих днів з дня завершення строку подання документів для участі в конкурсі конкурсна комісія:</w:t>
            </w:r>
          </w:p>
          <w:p w14:paraId="55F43A34" w14:textId="77777777" w:rsidR="00510462" w:rsidRDefault="00BD1107">
            <w:pPr>
              <w:widowControl/>
              <w:numPr>
                <w:ilvl w:val="0"/>
                <w:numId w:val="2"/>
              </w:numPr>
              <w:suppressAutoHyphens w:val="0"/>
              <w:ind w:left="0" w:right="225" w:firstLine="385"/>
              <w:jc w:val="both"/>
              <w:textAlignment w:va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перевіряє подані документи щодо відповідності установленим вимогам;</w:t>
            </w:r>
          </w:p>
          <w:p w14:paraId="1569B648" w14:textId="77777777" w:rsidR="00510462" w:rsidRDefault="00BD1107">
            <w:pPr>
              <w:widowControl/>
              <w:numPr>
                <w:ilvl w:val="0"/>
                <w:numId w:val="2"/>
              </w:numPr>
              <w:suppressAutoHyphens w:val="0"/>
              <w:ind w:left="0" w:right="225" w:firstLine="385"/>
              <w:jc w:val="both"/>
              <w:textAlignment w:va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приймає рішення про допущення та/або недопущення до участі у конкурсі;</w:t>
            </w:r>
          </w:p>
          <w:p w14:paraId="1382B662" w14:textId="77777777" w:rsidR="00510462" w:rsidRDefault="00BD1107">
            <w:pPr>
              <w:widowControl/>
              <w:numPr>
                <w:ilvl w:val="0"/>
                <w:numId w:val="2"/>
              </w:numPr>
              <w:suppressAutoHyphens w:val="0"/>
              <w:ind w:left="0" w:right="225" w:firstLine="385"/>
              <w:jc w:val="both"/>
              <w:textAlignment w:va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оприлюднює на офіційному вебсайті засновника перелік осіб, допущених до участі у конкурсному відборі (далі - кандидати).</w:t>
            </w:r>
          </w:p>
          <w:p w14:paraId="189B995B" w14:textId="77777777" w:rsidR="00510462" w:rsidRDefault="00BD1107">
            <w:pPr>
              <w:widowControl/>
              <w:numPr>
                <w:ilvl w:val="0"/>
                <w:numId w:val="3"/>
              </w:numPr>
              <w:suppressAutoHyphens w:val="0"/>
              <w:ind w:left="0" w:right="225" w:firstLine="385"/>
              <w:jc w:val="both"/>
              <w:textAlignment w:va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організація та забезпечення ознайомлення кандидатів із закладом загальної середньої освіти, його трудовим колективом та представниками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органів громадського самоврядування такого закладу.</w:t>
            </w:r>
          </w:p>
          <w:p w14:paraId="2457040A" w14:textId="77777777" w:rsidR="00510462" w:rsidRDefault="00BD1107">
            <w:pPr>
              <w:widowControl/>
              <w:numPr>
                <w:ilvl w:val="0"/>
                <w:numId w:val="3"/>
              </w:numPr>
              <w:suppressAutoHyphens w:val="0"/>
              <w:ind w:left="0" w:right="225" w:firstLine="385"/>
              <w:jc w:val="both"/>
              <w:textAlignment w:va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перевірка знання законодавства у сфері загальної середньої освіти;</w:t>
            </w:r>
          </w:p>
          <w:p w14:paraId="3942AE27" w14:textId="77777777" w:rsidR="00510462" w:rsidRDefault="00BD1107">
            <w:pPr>
              <w:widowControl/>
              <w:numPr>
                <w:ilvl w:val="0"/>
                <w:numId w:val="3"/>
              </w:numPr>
              <w:suppressAutoHyphens w:val="0"/>
              <w:ind w:left="0" w:right="5" w:firstLine="385"/>
              <w:jc w:val="both"/>
              <w:textAlignment w:va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перевірка професійних компетентностей шляхом письмового виконання ситуаційного завдання</w:t>
            </w:r>
          </w:p>
          <w:p w14:paraId="4E1FE2B0" w14:textId="77777777" w:rsidR="00510462" w:rsidRDefault="00BD1107">
            <w:pPr>
              <w:widowControl/>
              <w:numPr>
                <w:ilvl w:val="0"/>
                <w:numId w:val="3"/>
              </w:numPr>
              <w:suppressAutoHyphens w:val="0"/>
              <w:ind w:left="0" w:right="225" w:firstLine="385"/>
              <w:jc w:val="both"/>
              <w:textAlignment w:va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публічна та відкрита презентації державною мовою перспективного плану розвитку закладу загальної середньої освіти, а також надання відповідей на запитання членів конкурсної комісії в межах змісту конкурсного випробування.</w:t>
            </w:r>
          </w:p>
          <w:p w14:paraId="38484F95" w14:textId="77777777" w:rsidR="00510462" w:rsidRDefault="00BD1107">
            <w:pPr>
              <w:ind w:firstLine="385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Оприлюднення результатів конкурсного відбору (протягом 2 робочих днів після завершення конкурсу)</w:t>
            </w:r>
          </w:p>
          <w:p w14:paraId="4921D235" w14:textId="77777777" w:rsidR="00510462" w:rsidRDefault="00BD1107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Протягом трьох робочих днів з дня оприлюднення рішення укладається контракт з переможцем конкурсу</w:t>
            </w:r>
          </w:p>
        </w:tc>
      </w:tr>
      <w:tr w:rsidR="00510462" w14:paraId="20CBA20A" w14:textId="77777777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5DCB22" w14:textId="77777777" w:rsidR="00510462" w:rsidRDefault="00BD110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Прізвище та ім’я, номер телефону та адрес електронної пошти особи, яка уповноважена надавати інформацію про конкурс та приймати документи для участі у конкурсі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46A880" w14:textId="37C48BE7" w:rsidR="00510462" w:rsidRDefault="000744A6"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Купенко Ольга Анатоліївна</w:t>
            </w:r>
            <w:r w:rsidR="00BD110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головний </w:t>
            </w:r>
            <w:r w:rsidR="00BD1107">
              <w:rPr>
                <w:rFonts w:eastAsia="Times New Roman" w:cs="Times New Roman"/>
                <w:sz w:val="28"/>
                <w:szCs w:val="28"/>
                <w:lang w:eastAsia="ru-RU"/>
              </w:rPr>
              <w:t>спеціаліст відділу освіти Решетилівської міської ради;</w:t>
            </w:r>
          </w:p>
          <w:p w14:paraId="37BB057A" w14:textId="1795BE4F" w:rsidR="00510462" w:rsidRDefault="00BD1107"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066</w:t>
            </w:r>
            <w:r w:rsidR="000744A6">
              <w:rPr>
                <w:rFonts w:eastAsia="Times New Roman" w:cs="Times New Roman"/>
                <w:sz w:val="28"/>
                <w:szCs w:val="28"/>
                <w:lang w:eastAsia="ru-RU"/>
              </w:rPr>
              <w:t> 587 14 57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;</w:t>
            </w:r>
          </w:p>
          <w:p w14:paraId="1CCDDE08" w14:textId="66C044CB" w:rsidR="00510462" w:rsidRDefault="00337294">
            <w:hyperlink r:id="rId8" w:history="1">
              <w:r w:rsidR="00A94421" w:rsidRPr="00A94421">
                <w:rPr>
                  <w:rStyle w:val="af4"/>
                  <w:rFonts w:cs="Times New Roman"/>
                  <w:sz w:val="28"/>
                  <w:szCs w:val="28"/>
                </w:rPr>
                <w:t>rvo@resh-osvita.gov.ua</w:t>
              </w:r>
              <w:r w:rsidR="00A94421" w:rsidRPr="00A94421">
                <w:rPr>
                  <w:rStyle w:val="af4"/>
                  <w:sz w:val="28"/>
                  <w:szCs w:val="28"/>
                </w:rPr>
                <w:t xml:space="preserve"> </w:t>
              </w:r>
            </w:hyperlink>
          </w:p>
        </w:tc>
      </w:tr>
      <w:tr w:rsidR="00510462" w14:paraId="05C0141E" w14:textId="77777777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1417E6" w14:textId="77777777" w:rsidR="00510462" w:rsidRDefault="00BD110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a6"/>
                <w:rFonts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Процедура проведення етапів конкурсу на посаду керівника закладу загальної середньої освіти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E5AA3A" w14:textId="77777777" w:rsidR="00510462" w:rsidRDefault="00BD1107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Процедура проведення конкурсу на посаду керівника закладу загальної середньої освіти визначена у Положенні про проведення конкурсу на посаду керівника  комунального закладу загальної середньої освіти, затвердженого рішенням восьмої позачергової сесії Решетилівської міської ради від 28.05.2021 № 470-8-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VII</w:t>
            </w:r>
          </w:p>
        </w:tc>
      </w:tr>
    </w:tbl>
    <w:p w14:paraId="34D07A59" w14:textId="77777777" w:rsidR="00510462" w:rsidRDefault="00510462">
      <w:pPr>
        <w:ind w:firstLine="709"/>
        <w:jc w:val="both"/>
        <w:rPr>
          <w:sz w:val="28"/>
          <w:szCs w:val="28"/>
        </w:rPr>
      </w:pPr>
    </w:p>
    <w:p w14:paraId="3CF27731" w14:textId="77777777" w:rsidR="00510462" w:rsidRDefault="00510462">
      <w:pPr>
        <w:pStyle w:val="ac"/>
        <w:ind w:left="0"/>
        <w:jc w:val="both"/>
        <w:rPr>
          <w:sz w:val="28"/>
          <w:szCs w:val="28"/>
        </w:rPr>
      </w:pPr>
    </w:p>
    <w:p w14:paraId="3CD35899" w14:textId="77777777" w:rsidR="00510462" w:rsidRDefault="00510462">
      <w:pPr>
        <w:pStyle w:val="ac"/>
        <w:ind w:left="0"/>
        <w:jc w:val="both"/>
        <w:rPr>
          <w:sz w:val="28"/>
          <w:szCs w:val="28"/>
        </w:rPr>
      </w:pPr>
    </w:p>
    <w:p w14:paraId="12FAB3CF" w14:textId="77777777" w:rsidR="00510462" w:rsidRDefault="00510462">
      <w:pPr>
        <w:pStyle w:val="ac"/>
        <w:ind w:left="0"/>
        <w:jc w:val="both"/>
        <w:rPr>
          <w:sz w:val="28"/>
          <w:szCs w:val="28"/>
        </w:rPr>
      </w:pPr>
    </w:p>
    <w:p w14:paraId="36D0D7F4" w14:textId="77777777" w:rsidR="00510462" w:rsidRDefault="00510462">
      <w:pPr>
        <w:pStyle w:val="ac"/>
        <w:ind w:left="0"/>
        <w:jc w:val="both"/>
        <w:rPr>
          <w:sz w:val="28"/>
          <w:szCs w:val="28"/>
        </w:rPr>
      </w:pPr>
    </w:p>
    <w:p w14:paraId="04F9779F" w14:textId="77777777" w:rsidR="00510462" w:rsidRDefault="00510462">
      <w:pPr>
        <w:pStyle w:val="ac"/>
        <w:ind w:left="0"/>
        <w:jc w:val="both"/>
        <w:rPr>
          <w:sz w:val="28"/>
          <w:szCs w:val="28"/>
        </w:rPr>
      </w:pPr>
    </w:p>
    <w:p w14:paraId="716EC947" w14:textId="77777777" w:rsidR="00510462" w:rsidRDefault="00510462">
      <w:pPr>
        <w:pStyle w:val="ac"/>
        <w:ind w:left="0"/>
        <w:jc w:val="both"/>
      </w:pPr>
    </w:p>
    <w:p w14:paraId="422CA3AD" w14:textId="77777777" w:rsidR="00510462" w:rsidRDefault="00510462">
      <w:pPr>
        <w:pStyle w:val="ac"/>
        <w:ind w:left="0"/>
        <w:jc w:val="both"/>
      </w:pPr>
    </w:p>
    <w:p w14:paraId="458FF97E" w14:textId="77777777" w:rsidR="00510462" w:rsidRDefault="00510462">
      <w:pPr>
        <w:pStyle w:val="ac"/>
        <w:ind w:left="0"/>
        <w:jc w:val="both"/>
      </w:pPr>
    </w:p>
    <w:p w14:paraId="3F6321DA" w14:textId="77777777" w:rsidR="00510462" w:rsidRDefault="00510462">
      <w:pPr>
        <w:pStyle w:val="ac"/>
        <w:ind w:left="0"/>
        <w:jc w:val="both"/>
      </w:pPr>
    </w:p>
    <w:p w14:paraId="5916822F" w14:textId="77777777" w:rsidR="00510462" w:rsidRDefault="00510462">
      <w:pPr>
        <w:pStyle w:val="ac"/>
        <w:ind w:left="0"/>
        <w:jc w:val="both"/>
      </w:pPr>
    </w:p>
    <w:sectPr w:rsidR="00510462" w:rsidSect="001D02A9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;Times New Roman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charset w:val="01"/>
    <w:family w:val="auto"/>
    <w:pitch w:val="default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Vrinda">
    <w:altName w:val="Liberation Mono"/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4A5F"/>
    <w:multiLevelType w:val="multilevel"/>
    <w:tmpl w:val="A784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65D744E"/>
    <w:multiLevelType w:val="multilevel"/>
    <w:tmpl w:val="488A52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5985573"/>
    <w:multiLevelType w:val="multilevel"/>
    <w:tmpl w:val="D718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6542631E"/>
    <w:multiLevelType w:val="multilevel"/>
    <w:tmpl w:val="7C58A4BC"/>
    <w:lvl w:ilvl="0">
      <w:start w:val="1"/>
      <w:numFmt w:val="bullet"/>
      <w:lvlText w:val=""/>
      <w:lvlJc w:val="left"/>
      <w:pPr>
        <w:tabs>
          <w:tab w:val="num" w:pos="577"/>
        </w:tabs>
        <w:ind w:left="577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737"/>
        </w:tabs>
        <w:ind w:left="2737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457"/>
        </w:tabs>
        <w:ind w:left="3457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97"/>
        </w:tabs>
        <w:ind w:left="4897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17"/>
        </w:tabs>
        <w:ind w:left="5617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62"/>
    <w:rsid w:val="00065F58"/>
    <w:rsid w:val="000744A6"/>
    <w:rsid w:val="00187030"/>
    <w:rsid w:val="001B24B0"/>
    <w:rsid w:val="001D02A9"/>
    <w:rsid w:val="001E63C6"/>
    <w:rsid w:val="00210882"/>
    <w:rsid w:val="002851D6"/>
    <w:rsid w:val="002B676D"/>
    <w:rsid w:val="003279F8"/>
    <w:rsid w:val="00337294"/>
    <w:rsid w:val="003806F9"/>
    <w:rsid w:val="00393CA8"/>
    <w:rsid w:val="0039713B"/>
    <w:rsid w:val="003A4726"/>
    <w:rsid w:val="004A32F2"/>
    <w:rsid w:val="004B409F"/>
    <w:rsid w:val="00510462"/>
    <w:rsid w:val="005157A9"/>
    <w:rsid w:val="005B1B54"/>
    <w:rsid w:val="005B1EB1"/>
    <w:rsid w:val="0062457F"/>
    <w:rsid w:val="006F627F"/>
    <w:rsid w:val="007123F2"/>
    <w:rsid w:val="00771543"/>
    <w:rsid w:val="00775EAA"/>
    <w:rsid w:val="007F102E"/>
    <w:rsid w:val="0088030A"/>
    <w:rsid w:val="0090416B"/>
    <w:rsid w:val="009E451E"/>
    <w:rsid w:val="00A22C6A"/>
    <w:rsid w:val="00A94421"/>
    <w:rsid w:val="00AD4676"/>
    <w:rsid w:val="00B12591"/>
    <w:rsid w:val="00B46D11"/>
    <w:rsid w:val="00BC6A5A"/>
    <w:rsid w:val="00BD1107"/>
    <w:rsid w:val="00C466E2"/>
    <w:rsid w:val="00CA554D"/>
    <w:rsid w:val="00D9474E"/>
    <w:rsid w:val="00F1569F"/>
    <w:rsid w:val="00F2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C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39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color w:val="00000A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Нижний колонтитул Знак"/>
    <w:basedOn w:val="a0"/>
    <w:uiPriority w:val="99"/>
    <w:qFormat/>
    <w:rsid w:val="00DA0A8C"/>
    <w:rPr>
      <w:rFonts w:ascii="Times New Roman" w:eastAsia="Andale Sans UI;Times New Roman" w:hAnsi="Times New Roman" w:cs="Tahoma"/>
      <w:color w:val="00000A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AC4C5F"/>
    <w:rPr>
      <w:rFonts w:ascii="Segoe UI" w:eastAsia="Andale Sans UI;Times New Roman" w:hAnsi="Segoe UI" w:cs="Segoe UI"/>
      <w:color w:val="00000A"/>
      <w:kern w:val="2"/>
      <w:sz w:val="18"/>
      <w:szCs w:val="18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E75AE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E75AE0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906680"/>
    <w:rPr>
      <w:b/>
      <w:bCs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eastAsia="Noto Sans CJK SC Regular" w:cs="Lohit Devanagari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7962AE"/>
    <w:pPr>
      <w:widowControl/>
      <w:suppressAutoHyphens w:val="0"/>
      <w:ind w:left="720"/>
      <w:contextualSpacing/>
      <w:textAlignment w:val="auto"/>
    </w:pPr>
    <w:rPr>
      <w:rFonts w:eastAsia="Times New Roman" w:cs="Times New Roman"/>
      <w:kern w:val="0"/>
      <w:lang w:eastAsia="ru-RU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uiPriority w:val="99"/>
    <w:unhideWhenUsed/>
    <w:rsid w:val="00DA0A8C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AC4C5F"/>
    <w:rPr>
      <w:rFonts w:ascii="Segoe UI" w:hAnsi="Segoe UI" w:cs="Segoe UI"/>
      <w:sz w:val="18"/>
      <w:szCs w:val="18"/>
    </w:rPr>
  </w:style>
  <w:style w:type="paragraph" w:customStyle="1" w:styleId="af1">
    <w:name w:val="a"/>
    <w:basedOn w:val="a"/>
    <w:qFormat/>
    <w:rsid w:val="0091535A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color w:val="auto"/>
      <w:kern w:val="0"/>
      <w:lang w:eastAsia="ru-RU"/>
    </w:rPr>
  </w:style>
  <w:style w:type="paragraph" w:styleId="af2">
    <w:name w:val="Normal (Web)"/>
    <w:basedOn w:val="a"/>
    <w:uiPriority w:val="99"/>
    <w:unhideWhenUsed/>
    <w:qFormat/>
    <w:rsid w:val="00CB067F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color w:val="auto"/>
      <w:kern w:val="0"/>
      <w:lang w:eastAsia="ru-RU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character" w:styleId="af4">
    <w:name w:val="Hyperlink"/>
    <w:basedOn w:val="a0"/>
    <w:uiPriority w:val="99"/>
    <w:unhideWhenUsed/>
    <w:rsid w:val="00A9442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442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39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color w:val="00000A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Нижний колонтитул Знак"/>
    <w:basedOn w:val="a0"/>
    <w:uiPriority w:val="99"/>
    <w:qFormat/>
    <w:rsid w:val="00DA0A8C"/>
    <w:rPr>
      <w:rFonts w:ascii="Times New Roman" w:eastAsia="Andale Sans UI;Times New Roman" w:hAnsi="Times New Roman" w:cs="Tahoma"/>
      <w:color w:val="00000A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AC4C5F"/>
    <w:rPr>
      <w:rFonts w:ascii="Segoe UI" w:eastAsia="Andale Sans UI;Times New Roman" w:hAnsi="Segoe UI" w:cs="Segoe UI"/>
      <w:color w:val="00000A"/>
      <w:kern w:val="2"/>
      <w:sz w:val="18"/>
      <w:szCs w:val="18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E75AE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E75AE0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906680"/>
    <w:rPr>
      <w:b/>
      <w:bCs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eastAsia="Noto Sans CJK SC Regular" w:cs="Lohit Devanagari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7962AE"/>
    <w:pPr>
      <w:widowControl/>
      <w:suppressAutoHyphens w:val="0"/>
      <w:ind w:left="720"/>
      <w:contextualSpacing/>
      <w:textAlignment w:val="auto"/>
    </w:pPr>
    <w:rPr>
      <w:rFonts w:eastAsia="Times New Roman" w:cs="Times New Roman"/>
      <w:kern w:val="0"/>
      <w:lang w:eastAsia="ru-RU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uiPriority w:val="99"/>
    <w:unhideWhenUsed/>
    <w:rsid w:val="00DA0A8C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AC4C5F"/>
    <w:rPr>
      <w:rFonts w:ascii="Segoe UI" w:hAnsi="Segoe UI" w:cs="Segoe UI"/>
      <w:sz w:val="18"/>
      <w:szCs w:val="18"/>
    </w:rPr>
  </w:style>
  <w:style w:type="paragraph" w:customStyle="1" w:styleId="af1">
    <w:name w:val="a"/>
    <w:basedOn w:val="a"/>
    <w:qFormat/>
    <w:rsid w:val="0091535A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color w:val="auto"/>
      <w:kern w:val="0"/>
      <w:lang w:eastAsia="ru-RU"/>
    </w:rPr>
  </w:style>
  <w:style w:type="paragraph" w:styleId="af2">
    <w:name w:val="Normal (Web)"/>
    <w:basedOn w:val="a"/>
    <w:uiPriority w:val="99"/>
    <w:unhideWhenUsed/>
    <w:qFormat/>
    <w:rsid w:val="00CB067F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color w:val="auto"/>
      <w:kern w:val="0"/>
      <w:lang w:eastAsia="ru-RU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character" w:styleId="af4">
    <w:name w:val="Hyperlink"/>
    <w:basedOn w:val="a0"/>
    <w:uiPriority w:val="99"/>
    <w:unhideWhenUsed/>
    <w:rsid w:val="00A9442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4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vo@resh-osvita.gov.ua%2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843EB-45E1-4ADD-8DDC-82C0C3D8F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miskrada1@outlook.com</cp:lastModifiedBy>
  <cp:revision>14</cp:revision>
  <cp:lastPrinted>2024-10-24T08:10:00Z</cp:lastPrinted>
  <dcterms:created xsi:type="dcterms:W3CDTF">2024-05-29T06:49:00Z</dcterms:created>
  <dcterms:modified xsi:type="dcterms:W3CDTF">2024-11-01T06:19:00Z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