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7C142" w14:textId="77777777" w:rsidR="00B7285F" w:rsidRDefault="00C3587B">
      <w:pPr>
        <w:spacing w:after="0" w:line="240" w:lineRule="auto"/>
        <w:ind w:firstLine="709"/>
        <w:jc w:val="center"/>
        <w:rPr>
          <w:rFonts w:ascii="Times New Roman" w:eastAsia="Calibri" w:hAnsi="Times New Roman" w:cs="Times New Roman"/>
          <w:sz w:val="28"/>
          <w:lang w:val="ru-RU"/>
        </w:rPr>
      </w:pPr>
      <w:bookmarkStart w:id="0" w:name="__DdeLink__74_3928960048"/>
      <w:bookmarkEnd w:id="0"/>
      <w:r>
        <w:rPr>
          <w:noProof/>
          <w:lang w:val="ru-RU" w:eastAsia="ru-RU"/>
        </w:rPr>
        <w:drawing>
          <wp:anchor distT="0" distB="0" distL="0" distR="1270" simplePos="0" relativeHeight="2" behindDoc="0" locked="0" layoutInCell="1" allowOverlap="1" wp14:anchorId="04B135E1" wp14:editId="074BE9CB">
            <wp:simplePos x="0" y="0"/>
            <wp:positionH relativeFrom="column">
              <wp:posOffset>2827020</wp:posOffset>
            </wp:positionH>
            <wp:positionV relativeFrom="paragraph">
              <wp:posOffset>-516255</wp:posOffset>
            </wp:positionV>
            <wp:extent cx="434975" cy="6159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rcRect l="-739" t="-523" r="-739" b="-523"/>
                    <a:stretch>
                      <a:fillRect/>
                    </a:stretch>
                  </pic:blipFill>
                  <pic:spPr bwMode="auto">
                    <a:xfrm>
                      <a:off x="0" y="0"/>
                      <a:ext cx="434975" cy="615950"/>
                    </a:xfrm>
                    <a:prstGeom prst="rect">
                      <a:avLst/>
                    </a:prstGeom>
                  </pic:spPr>
                </pic:pic>
              </a:graphicData>
            </a:graphic>
          </wp:anchor>
        </w:drawing>
      </w:r>
      <w:r>
        <w:rPr>
          <w:rFonts w:ascii="Times New Roman" w:eastAsia="Calibri" w:hAnsi="Times New Roman" w:cs="Times New Roman"/>
          <w:b/>
          <w:sz w:val="28"/>
          <w:szCs w:val="28"/>
          <w:lang w:val="ru-RU"/>
        </w:rPr>
        <w:t>РЕШЕТИЛІВСЬКА МІСЬКА РАДА</w:t>
      </w:r>
    </w:p>
    <w:p w14:paraId="049DD5CD" w14:textId="77777777" w:rsidR="00B7285F" w:rsidRDefault="00C3587B">
      <w:pPr>
        <w:spacing w:after="0" w:line="240" w:lineRule="auto"/>
        <w:jc w:val="center"/>
        <w:rPr>
          <w:rFonts w:ascii="Times New Roman" w:eastAsia="Calibri" w:hAnsi="Times New Roman" w:cs="Times New Roman"/>
          <w:sz w:val="28"/>
          <w:lang w:val="ru-RU"/>
        </w:rPr>
      </w:pPr>
      <w:r>
        <w:rPr>
          <w:rFonts w:ascii="Times New Roman" w:eastAsia="Calibri" w:hAnsi="Times New Roman" w:cs="Times New Roman"/>
          <w:b/>
          <w:sz w:val="28"/>
          <w:szCs w:val="28"/>
          <w:lang w:val="ru-RU"/>
        </w:rPr>
        <w:t>ПОЛТАВСЬКОЇ ОБЛАСТІ</w:t>
      </w:r>
    </w:p>
    <w:p w14:paraId="361FBE43" w14:textId="157BCD4C" w:rsidR="00B7285F" w:rsidRDefault="00C3587B">
      <w:pPr>
        <w:spacing w:after="0" w:line="240" w:lineRule="auto"/>
        <w:jc w:val="center"/>
        <w:rPr>
          <w:rFonts w:ascii="Times New Roman" w:eastAsia="Calibri" w:hAnsi="Times New Roman" w:cs="Times New Roman"/>
          <w:sz w:val="28"/>
          <w:lang w:val="ru-RU"/>
        </w:rPr>
      </w:pPr>
      <w:r>
        <w:rPr>
          <w:rFonts w:ascii="Times New Roman" w:eastAsia="Calibri" w:hAnsi="Times New Roman" w:cs="Times New Roman"/>
          <w:b/>
          <w:sz w:val="28"/>
          <w:szCs w:val="28"/>
          <w:lang w:val="ru-RU"/>
        </w:rPr>
        <w:t>(п</w:t>
      </w:r>
      <w:r w:rsidRPr="00C3587B">
        <w:rPr>
          <w:rFonts w:ascii="Times New Roman" w:eastAsia="Calibri" w:hAnsi="Times New Roman" w:cs="Times New Roman"/>
          <w:b/>
          <w:sz w:val="28"/>
          <w:szCs w:val="28"/>
          <w:lang w:val="ru-RU"/>
        </w:rPr>
        <w:t>’</w:t>
      </w:r>
      <w:r w:rsidR="00585579">
        <w:rPr>
          <w:rFonts w:ascii="Times New Roman" w:eastAsia="Calibri" w:hAnsi="Times New Roman" w:cs="Times New Roman"/>
          <w:b/>
          <w:sz w:val="28"/>
          <w:szCs w:val="28"/>
        </w:rPr>
        <w:t>ят</w:t>
      </w:r>
      <w:r>
        <w:rPr>
          <w:rFonts w:ascii="Times New Roman" w:eastAsia="Calibri" w:hAnsi="Times New Roman" w:cs="Times New Roman"/>
          <w:b/>
          <w:sz w:val="28"/>
          <w:szCs w:val="28"/>
        </w:rPr>
        <w:t>десят перша</w:t>
      </w:r>
      <w:r>
        <w:rPr>
          <w:rFonts w:ascii="Times New Roman" w:eastAsia="Calibri" w:hAnsi="Times New Roman" w:cs="Times New Roman"/>
          <w:b/>
          <w:sz w:val="28"/>
          <w:szCs w:val="28"/>
          <w:lang w:val="ru-RU"/>
        </w:rPr>
        <w:t xml:space="preserve"> </w:t>
      </w:r>
      <w:r w:rsidR="00F92694">
        <w:rPr>
          <w:rFonts w:ascii="Times New Roman" w:eastAsia="Calibri" w:hAnsi="Times New Roman" w:cs="Times New Roman"/>
          <w:b/>
          <w:sz w:val="28"/>
          <w:szCs w:val="28"/>
          <w:lang w:val="ru-RU"/>
        </w:rPr>
        <w:t xml:space="preserve">позачергова </w:t>
      </w:r>
      <w:r>
        <w:rPr>
          <w:rFonts w:ascii="Times New Roman" w:eastAsia="Calibri" w:hAnsi="Times New Roman" w:cs="Times New Roman"/>
          <w:b/>
          <w:sz w:val="28"/>
          <w:szCs w:val="28"/>
          <w:lang w:val="ru-RU"/>
        </w:rPr>
        <w:t>сесія восьмого скликання)</w:t>
      </w:r>
    </w:p>
    <w:p w14:paraId="7AD2F14B" w14:textId="77777777" w:rsidR="00B7285F" w:rsidRDefault="00B7285F">
      <w:pPr>
        <w:spacing w:after="0" w:line="240" w:lineRule="auto"/>
        <w:jc w:val="center"/>
        <w:rPr>
          <w:rFonts w:ascii="Times New Roman" w:eastAsia="Calibri" w:hAnsi="Times New Roman" w:cs="Times New Roman"/>
          <w:b/>
          <w:sz w:val="28"/>
          <w:szCs w:val="28"/>
          <w:lang w:val="ru-RU"/>
        </w:rPr>
      </w:pPr>
    </w:p>
    <w:p w14:paraId="097FCC1A" w14:textId="77777777" w:rsidR="00B7285F" w:rsidRDefault="00C3587B">
      <w:pPr>
        <w:spacing w:after="0" w:line="240" w:lineRule="auto"/>
        <w:jc w:val="center"/>
      </w:pPr>
      <w:r>
        <w:rPr>
          <w:rFonts w:ascii="Times New Roman" w:eastAsia="Calibri" w:hAnsi="Times New Roman" w:cs="Times New Roman"/>
          <w:b/>
          <w:sz w:val="28"/>
          <w:szCs w:val="28"/>
          <w:lang w:val="ru-RU"/>
        </w:rPr>
        <w:t>РІШЕННЯ</w:t>
      </w:r>
    </w:p>
    <w:p w14:paraId="06C5ACAF" w14:textId="77777777" w:rsidR="00B7285F" w:rsidRDefault="00B7285F">
      <w:pPr>
        <w:spacing w:after="0" w:line="240" w:lineRule="auto"/>
        <w:ind w:firstLine="709"/>
        <w:jc w:val="both"/>
        <w:rPr>
          <w:rFonts w:ascii="Times New Roman" w:eastAsia="Calibri" w:hAnsi="Times New Roman" w:cs="Times New Roman"/>
          <w:b/>
          <w:sz w:val="28"/>
          <w:szCs w:val="28"/>
          <w:lang w:val="ru-RU"/>
        </w:rPr>
      </w:pPr>
    </w:p>
    <w:p w14:paraId="687E61A1" w14:textId="573A03D5" w:rsidR="00B7285F" w:rsidRDefault="00751B5E">
      <w:pPr>
        <w:spacing w:after="0" w:line="240" w:lineRule="auto"/>
        <w:jc w:val="both"/>
        <w:rPr>
          <w:rFonts w:ascii="Times New Roman" w:eastAsia="Calibri" w:hAnsi="Times New Roman" w:cs="Times New Roman"/>
          <w:sz w:val="28"/>
          <w:lang w:val="ru-RU"/>
        </w:rPr>
      </w:pPr>
      <w:r>
        <w:rPr>
          <w:rFonts w:ascii="Times New Roman" w:eastAsia="Calibri" w:hAnsi="Times New Roman" w:cs="Times New Roman"/>
          <w:sz w:val="28"/>
          <w:szCs w:val="28"/>
        </w:rPr>
        <w:t>25</w:t>
      </w:r>
      <w:r w:rsidR="00C3587B">
        <w:rPr>
          <w:rFonts w:ascii="Times New Roman" w:eastAsia="Calibri" w:hAnsi="Times New Roman" w:cs="Times New Roman"/>
          <w:sz w:val="28"/>
          <w:szCs w:val="28"/>
        </w:rPr>
        <w:t xml:space="preserve"> листопада</w:t>
      </w:r>
      <w:r w:rsidR="00C3587B">
        <w:rPr>
          <w:rFonts w:ascii="Times New Roman" w:eastAsia="Calibri" w:hAnsi="Times New Roman" w:cs="Times New Roman"/>
          <w:sz w:val="28"/>
          <w:szCs w:val="28"/>
          <w:lang w:val="ru-RU"/>
        </w:rPr>
        <w:t xml:space="preserve"> 2024 року</w:t>
      </w:r>
      <w:r w:rsidR="00C3587B">
        <w:rPr>
          <w:rFonts w:ascii="Times New Roman" w:eastAsia="Calibri" w:hAnsi="Times New Roman" w:cs="Times New Roman"/>
          <w:sz w:val="28"/>
          <w:szCs w:val="28"/>
          <w:lang w:val="ru-RU"/>
        </w:rPr>
        <w:tab/>
      </w:r>
      <w:r w:rsidR="00585579">
        <w:rPr>
          <w:rFonts w:ascii="Times New Roman" w:eastAsia="Calibri" w:hAnsi="Times New Roman" w:cs="Times New Roman"/>
          <w:sz w:val="28"/>
          <w:szCs w:val="28"/>
          <w:lang w:val="ru-RU"/>
        </w:rPr>
        <w:tab/>
      </w:r>
      <w:r w:rsidR="00C3587B">
        <w:rPr>
          <w:rFonts w:ascii="Times New Roman" w:eastAsia="Calibri" w:hAnsi="Times New Roman" w:cs="Times New Roman"/>
          <w:sz w:val="28"/>
          <w:szCs w:val="28"/>
          <w:lang w:val="ru-RU"/>
        </w:rPr>
        <w:t xml:space="preserve"> м. Решетилівка</w:t>
      </w:r>
      <w:r w:rsidR="00C3587B">
        <w:rPr>
          <w:rFonts w:ascii="Times New Roman" w:eastAsia="Calibri" w:hAnsi="Times New Roman" w:cs="Times New Roman"/>
          <w:sz w:val="28"/>
          <w:szCs w:val="28"/>
          <w:lang w:val="ru-RU"/>
        </w:rPr>
        <w:tab/>
      </w:r>
      <w:r w:rsidR="00C3587B">
        <w:rPr>
          <w:rFonts w:ascii="Times New Roman" w:eastAsia="Calibri" w:hAnsi="Times New Roman" w:cs="Times New Roman"/>
          <w:sz w:val="28"/>
          <w:szCs w:val="28"/>
          <w:lang w:val="ru-RU"/>
        </w:rPr>
        <w:tab/>
      </w:r>
      <w:r w:rsidR="00C3587B">
        <w:rPr>
          <w:rFonts w:ascii="Times New Roman" w:eastAsia="Calibri" w:hAnsi="Times New Roman" w:cs="Times New Roman"/>
          <w:sz w:val="28"/>
          <w:szCs w:val="28"/>
          <w:lang w:val="ru-RU"/>
        </w:rPr>
        <w:tab/>
        <w:t xml:space="preserve">   №</w:t>
      </w:r>
      <w:r w:rsidR="00395AC0" w:rsidRPr="00395AC0">
        <w:rPr>
          <w:rFonts w:ascii="Times New Roman" w:eastAsia="Calibri" w:hAnsi="Times New Roman" w:cs="Times New Roman"/>
          <w:sz w:val="28"/>
          <w:szCs w:val="28"/>
          <w:lang w:val="ru-RU"/>
        </w:rPr>
        <w:t>2044</w:t>
      </w:r>
      <w:r w:rsidR="00C3587B">
        <w:rPr>
          <w:rFonts w:ascii="Times New Roman" w:eastAsia="Calibri" w:hAnsi="Times New Roman" w:cs="Times New Roman"/>
          <w:sz w:val="28"/>
          <w:szCs w:val="28"/>
          <w:lang w:val="ru-RU"/>
        </w:rPr>
        <w:t>-</w:t>
      </w:r>
      <w:r w:rsidR="00870BE0">
        <w:rPr>
          <w:rFonts w:ascii="Times New Roman" w:eastAsia="Calibri" w:hAnsi="Times New Roman" w:cs="Times New Roman"/>
          <w:sz w:val="28"/>
          <w:szCs w:val="28"/>
        </w:rPr>
        <w:t>51</w:t>
      </w:r>
      <w:r w:rsidR="00C3587B">
        <w:rPr>
          <w:rFonts w:ascii="Times New Roman" w:eastAsia="Calibri" w:hAnsi="Times New Roman" w:cs="Times New Roman"/>
          <w:sz w:val="28"/>
          <w:szCs w:val="28"/>
          <w:lang w:val="ru-RU"/>
        </w:rPr>
        <w:t>-</w:t>
      </w:r>
      <w:r w:rsidR="00C3587B">
        <w:rPr>
          <w:rFonts w:ascii="Times New Roman" w:eastAsia="Calibri" w:hAnsi="Times New Roman" w:cs="Times New Roman"/>
          <w:sz w:val="28"/>
          <w:szCs w:val="28"/>
          <w:lang w:val="en-US"/>
        </w:rPr>
        <w:t>VIII</w:t>
      </w:r>
      <w:bookmarkStart w:id="1" w:name="_Hlk168645211"/>
      <w:bookmarkEnd w:id="1"/>
    </w:p>
    <w:p w14:paraId="53745632" w14:textId="77777777" w:rsidR="00B7285F" w:rsidRDefault="00B7285F">
      <w:pPr>
        <w:spacing w:after="0" w:line="240" w:lineRule="auto"/>
        <w:ind w:firstLine="709"/>
        <w:jc w:val="both"/>
        <w:rPr>
          <w:rFonts w:ascii="Times New Roman" w:eastAsia="Calibri" w:hAnsi="Times New Roman" w:cs="Times New Roman"/>
          <w:color w:val="000000"/>
          <w:sz w:val="28"/>
          <w:szCs w:val="28"/>
          <w:lang w:val="ru-RU"/>
        </w:rPr>
      </w:pPr>
    </w:p>
    <w:p w14:paraId="311BADE8" w14:textId="77777777" w:rsidR="00B7285F" w:rsidRDefault="00C3587B">
      <w:pPr>
        <w:spacing w:after="0" w:line="240" w:lineRule="auto"/>
        <w:jc w:val="both"/>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 xml:space="preserve">Про </w:t>
      </w:r>
      <w:r>
        <w:rPr>
          <w:rFonts w:ascii="Times New Roman" w:eastAsia="Calibri" w:hAnsi="Times New Roman" w:cs="Times New Roman"/>
          <w:color w:val="000000"/>
          <w:sz w:val="28"/>
          <w:szCs w:val="28"/>
        </w:rPr>
        <w:t>внесення змін до Статуту</w:t>
      </w:r>
      <w:r>
        <w:rPr>
          <w:rFonts w:ascii="Times New Roman" w:eastAsia="Calibri" w:hAnsi="Times New Roman" w:cs="Times New Roman"/>
          <w:color w:val="000000"/>
          <w:sz w:val="28"/>
          <w:szCs w:val="28"/>
          <w:lang w:val="ru-RU"/>
        </w:rPr>
        <w:t xml:space="preserve"> </w:t>
      </w:r>
      <w:r>
        <w:rPr>
          <w:rFonts w:ascii="Times New Roman" w:eastAsia="Calibri" w:hAnsi="Times New Roman" w:cs="Times New Roman"/>
          <w:color w:val="000000"/>
          <w:sz w:val="28"/>
          <w:szCs w:val="28"/>
        </w:rPr>
        <w:t>Опорного закладу</w:t>
      </w:r>
      <w:proofErr w:type="gramStart"/>
      <w:r>
        <w:rPr>
          <w:rFonts w:ascii="Times New Roman" w:eastAsia="Calibri" w:hAnsi="Times New Roman" w:cs="Times New Roman"/>
          <w:color w:val="000000"/>
          <w:sz w:val="28"/>
          <w:szCs w:val="28"/>
        </w:rPr>
        <w:t xml:space="preserve"> ,</w:t>
      </w:r>
      <w:proofErr w:type="gramEnd"/>
      <w:r>
        <w:rPr>
          <w:rFonts w:ascii="Times New Roman" w:eastAsia="Calibri" w:hAnsi="Times New Roman" w:cs="Times New Roman"/>
          <w:color w:val="000000"/>
          <w:sz w:val="28"/>
          <w:szCs w:val="28"/>
        </w:rPr>
        <w:t>,Решетилівський ліцей імені І.Л. Олійника Решетилівської міської ради</w:t>
      </w:r>
      <w:r>
        <w:rPr>
          <w:rFonts w:ascii="Times New Roman" w:eastAsia="Calibri" w:hAnsi="Times New Roman" w:cs="Times New Roman"/>
          <w:color w:val="000000"/>
          <w:sz w:val="28"/>
          <w:szCs w:val="28"/>
          <w:lang w:val="ru-RU"/>
        </w:rPr>
        <w:t>”</w:t>
      </w:r>
      <w:r>
        <w:rPr>
          <w:rFonts w:ascii="Times New Roman" w:eastAsia="Calibri" w:hAnsi="Times New Roman" w:cs="Times New Roman"/>
          <w:color w:val="000000"/>
          <w:sz w:val="28"/>
          <w:szCs w:val="28"/>
        </w:rPr>
        <w:t xml:space="preserve"> Полтавської області </w:t>
      </w:r>
      <w:bookmarkStart w:id="2" w:name="_Hlk168664998"/>
      <w:bookmarkEnd w:id="2"/>
    </w:p>
    <w:p w14:paraId="0DEB6CC9" w14:textId="77777777" w:rsidR="00B7285F" w:rsidRDefault="00B7285F">
      <w:pPr>
        <w:spacing w:after="0" w:line="240" w:lineRule="auto"/>
        <w:jc w:val="both"/>
        <w:rPr>
          <w:rFonts w:ascii="Times New Roman" w:eastAsia="Calibri" w:hAnsi="Times New Roman" w:cs="Times New Roman"/>
          <w:color w:val="000000"/>
          <w:sz w:val="28"/>
          <w:szCs w:val="28"/>
          <w:lang w:val="ru-RU"/>
        </w:rPr>
      </w:pPr>
    </w:p>
    <w:p w14:paraId="1BB903C8" w14:textId="77777777" w:rsidR="00B7285F" w:rsidRDefault="00C3587B" w:rsidP="004E2776">
      <w:pPr>
        <w:suppressAutoHyphens/>
        <w:spacing w:after="0" w:line="240" w:lineRule="auto"/>
        <w:ind w:firstLine="567"/>
        <w:jc w:val="both"/>
      </w:pPr>
      <w:r>
        <w:rPr>
          <w:rFonts w:ascii="Times New Roman" w:eastAsia="Calibri" w:hAnsi="Times New Roman" w:cs="Times New Roman"/>
          <w:sz w:val="28"/>
          <w:szCs w:val="28"/>
          <w:lang w:eastAsia="zh-CN"/>
        </w:rPr>
        <w:t>Відповідно до статті 25, законів України ,,Про освіту</w:t>
      </w:r>
      <w:r>
        <w:rPr>
          <w:rFonts w:ascii="Times New Roman" w:eastAsia="Calibri" w:hAnsi="Times New Roman" w:cs="Times New Roman"/>
          <w:color w:val="000000"/>
          <w:sz w:val="28"/>
          <w:szCs w:val="28"/>
        </w:rPr>
        <w:t>”</w:t>
      </w:r>
      <w:r>
        <w:rPr>
          <w:rFonts w:ascii="Times New Roman" w:eastAsia="Calibri" w:hAnsi="Times New Roman" w:cs="Times New Roman"/>
          <w:sz w:val="28"/>
          <w:szCs w:val="28"/>
          <w:lang w:eastAsia="zh-CN"/>
        </w:rPr>
        <w:t>, ,,Про повну загальну середню освіту</w:t>
      </w:r>
      <w:r>
        <w:rPr>
          <w:rFonts w:ascii="Times New Roman" w:eastAsia="Calibri" w:hAnsi="Times New Roman" w:cs="Times New Roman"/>
          <w:color w:val="000000"/>
          <w:sz w:val="28"/>
          <w:szCs w:val="28"/>
        </w:rPr>
        <w:t>”</w:t>
      </w:r>
      <w:r>
        <w:rPr>
          <w:rFonts w:ascii="Times New Roman" w:eastAsia="Calibri" w:hAnsi="Times New Roman" w:cs="Times New Roman"/>
          <w:sz w:val="28"/>
          <w:szCs w:val="28"/>
          <w:lang w:eastAsia="zh-CN"/>
        </w:rPr>
        <w:t xml:space="preserve">, беручи до уваги рішення Решетилівської міської ради від </w:t>
      </w:r>
      <w:r w:rsidR="006C3A52">
        <w:rPr>
          <w:rFonts w:ascii="Times New Roman" w:eastAsia="Calibri" w:hAnsi="Times New Roman" w:cs="Times New Roman"/>
          <w:sz w:val="28"/>
          <w:szCs w:val="28"/>
          <w:lang w:eastAsia="zh-CN"/>
        </w:rPr>
        <w:t>31.10.2024</w:t>
      </w:r>
      <w:r>
        <w:rPr>
          <w:rFonts w:ascii="Times New Roman" w:eastAsia="Calibri" w:hAnsi="Times New Roman" w:cs="Times New Roman"/>
          <w:sz w:val="28"/>
          <w:szCs w:val="28"/>
          <w:lang w:eastAsia="zh-CN"/>
        </w:rPr>
        <w:t xml:space="preserve"> № </w:t>
      </w:r>
      <w:r w:rsidR="006C3A52">
        <w:rPr>
          <w:rFonts w:ascii="Times New Roman" w:eastAsia="Calibri" w:hAnsi="Times New Roman" w:cs="Times New Roman"/>
          <w:sz w:val="28"/>
          <w:szCs w:val="28"/>
          <w:lang w:eastAsia="zh-CN"/>
        </w:rPr>
        <w:t>2023</w:t>
      </w:r>
      <w:r>
        <w:rPr>
          <w:rFonts w:ascii="Times New Roman" w:eastAsia="Calibri" w:hAnsi="Times New Roman" w:cs="Times New Roman"/>
          <w:sz w:val="28"/>
          <w:szCs w:val="28"/>
          <w:lang w:eastAsia="zh-CN"/>
        </w:rPr>
        <w:t>-</w:t>
      </w:r>
      <w:r w:rsidR="006C3A52">
        <w:rPr>
          <w:rFonts w:ascii="Times New Roman" w:eastAsia="Calibri" w:hAnsi="Times New Roman" w:cs="Times New Roman"/>
          <w:sz w:val="28"/>
          <w:szCs w:val="28"/>
          <w:lang w:eastAsia="zh-CN"/>
        </w:rPr>
        <w:t>50</w:t>
      </w:r>
      <w:r>
        <w:rPr>
          <w:rFonts w:ascii="Times New Roman" w:eastAsia="Calibri" w:hAnsi="Times New Roman" w:cs="Times New Roman"/>
          <w:sz w:val="28"/>
          <w:szCs w:val="28"/>
          <w:lang w:eastAsia="zh-CN"/>
        </w:rPr>
        <w:t>-</w:t>
      </w:r>
      <w:r>
        <w:rPr>
          <w:rFonts w:ascii="Times New Roman" w:eastAsia="Calibri" w:hAnsi="Times New Roman" w:cs="Times New Roman"/>
          <w:sz w:val="28"/>
          <w:szCs w:val="28"/>
          <w:lang w:val="en-US" w:eastAsia="zh-CN"/>
        </w:rPr>
        <w:t>VIII</w:t>
      </w:r>
      <w:r>
        <w:rPr>
          <w:rFonts w:ascii="Times New Roman" w:eastAsia="Calibri" w:hAnsi="Times New Roman" w:cs="Times New Roman"/>
          <w:sz w:val="28"/>
          <w:szCs w:val="28"/>
          <w:lang w:val="ru-RU" w:eastAsia="zh-CN"/>
        </w:rPr>
        <w:t xml:space="preserve"> </w:t>
      </w:r>
      <w:r>
        <w:rPr>
          <w:rFonts w:ascii="Times New Roman" w:eastAsia="Calibri" w:hAnsi="Times New Roman" w:cs="Times New Roman"/>
          <w:sz w:val="28"/>
          <w:szCs w:val="28"/>
          <w:lang w:eastAsia="zh-CN"/>
        </w:rPr>
        <w:t>,,</w:t>
      </w:r>
      <w:r w:rsidR="00004B03">
        <w:rPr>
          <w:rFonts w:ascii="Times New Roman" w:eastAsia="Calibri" w:hAnsi="Times New Roman" w:cs="Times New Roman"/>
          <w:sz w:val="28"/>
          <w:szCs w:val="28"/>
          <w:lang w:eastAsia="zh-CN"/>
        </w:rPr>
        <w:t>Про надання фінансової автономії установам і закладам освіти Решетилівської міської радиˮ</w:t>
      </w:r>
      <w:r>
        <w:rPr>
          <w:rFonts w:ascii="Times New Roman" w:eastAsia="Calibri" w:hAnsi="Times New Roman" w:cs="Times New Roman"/>
          <w:sz w:val="28"/>
          <w:szCs w:val="28"/>
          <w:lang w:eastAsia="zh-CN"/>
        </w:rPr>
        <w:t xml:space="preserve">, з метою приведення до вимог законодавства установчих документів закладів освіти, Решетилівська </w:t>
      </w:r>
      <w:r>
        <w:rPr>
          <w:rFonts w:ascii="Times New Roman" w:eastAsia="Calibri" w:hAnsi="Times New Roman" w:cs="Times New Roman"/>
          <w:color w:val="000000"/>
          <w:sz w:val="28"/>
          <w:szCs w:val="28"/>
        </w:rPr>
        <w:t xml:space="preserve">міська рада </w:t>
      </w:r>
    </w:p>
    <w:p w14:paraId="23D2E24E" w14:textId="77777777" w:rsidR="00B7285F" w:rsidRDefault="00C3587B">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ВИРІШИЛА:</w:t>
      </w:r>
    </w:p>
    <w:p w14:paraId="6C408B39" w14:textId="77777777" w:rsidR="00B7285F" w:rsidRDefault="00B7285F">
      <w:pPr>
        <w:spacing w:after="0" w:line="240" w:lineRule="auto"/>
        <w:ind w:firstLine="709"/>
        <w:jc w:val="both"/>
        <w:rPr>
          <w:rFonts w:ascii="Times New Roman" w:eastAsia="Calibri" w:hAnsi="Times New Roman" w:cs="Times New Roman"/>
          <w:b/>
          <w:color w:val="000000"/>
          <w:sz w:val="28"/>
          <w:szCs w:val="28"/>
        </w:rPr>
      </w:pPr>
    </w:p>
    <w:p w14:paraId="0329EF17" w14:textId="77777777" w:rsidR="00B7285F" w:rsidRDefault="00C3587B" w:rsidP="004E2776">
      <w:pPr>
        <w:spacing w:after="0" w:line="240" w:lineRule="auto"/>
        <w:ind w:firstLine="567"/>
        <w:jc w:val="both"/>
      </w:pPr>
      <w:bookmarkStart w:id="3" w:name="_Hlk168647362"/>
      <w:r>
        <w:rPr>
          <w:rFonts w:ascii="Times New Roman" w:eastAsia="Calibri" w:hAnsi="Times New Roman" w:cs="Times New Roman"/>
          <w:color w:val="000000"/>
          <w:sz w:val="28"/>
          <w:szCs w:val="28"/>
        </w:rPr>
        <w:t xml:space="preserve">1. </w:t>
      </w:r>
      <w:bookmarkEnd w:id="3"/>
      <w:r>
        <w:rPr>
          <w:rFonts w:ascii="Times New Roman" w:eastAsia="Calibri" w:hAnsi="Times New Roman" w:cs="Times New Roman"/>
          <w:color w:val="000000"/>
          <w:sz w:val="28"/>
          <w:szCs w:val="28"/>
        </w:rPr>
        <w:t xml:space="preserve">Внести зміни до Статуту Опорного закладу ,,Решетилівський ліцей імені І.Л. Олійника Решетилівської міської ради” Полтавської області та затвердити Статут  у новій редакції (додається). </w:t>
      </w:r>
    </w:p>
    <w:p w14:paraId="7AC5EFB0" w14:textId="18E4D142" w:rsidR="00B7285F" w:rsidRDefault="00C3587B" w:rsidP="004E2776">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Директору закладу Рак Жанн</w:t>
      </w:r>
      <w:r w:rsidR="004E2776">
        <w:rPr>
          <w:rFonts w:ascii="Times New Roman" w:eastAsia="Calibri" w:hAnsi="Times New Roman" w:cs="Times New Roman"/>
          <w:color w:val="000000"/>
          <w:sz w:val="28"/>
          <w:szCs w:val="28"/>
        </w:rPr>
        <w:t>і</w:t>
      </w:r>
      <w:r>
        <w:rPr>
          <w:rFonts w:ascii="Times New Roman" w:eastAsia="Calibri" w:hAnsi="Times New Roman" w:cs="Times New Roman"/>
          <w:color w:val="000000"/>
          <w:sz w:val="28"/>
          <w:szCs w:val="28"/>
        </w:rPr>
        <w:t xml:space="preserve"> подати відповідні документи для державної реєстрації змін до відомостей про заклад, що містяться в Єдиному державному реєстрі юридичних осіб, фізичних осіб-підприємців та громадських формувань.</w:t>
      </w:r>
    </w:p>
    <w:p w14:paraId="168924D5" w14:textId="77777777" w:rsidR="00B7285F" w:rsidRDefault="00C3587B" w:rsidP="004E2776">
      <w:pPr>
        <w:spacing w:after="0" w:line="240" w:lineRule="auto"/>
        <w:ind w:firstLine="567"/>
        <w:jc w:val="both"/>
      </w:pPr>
      <w:r>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lang w:val="ru-RU"/>
        </w:rPr>
        <w:t xml:space="preserve">. </w:t>
      </w:r>
      <w:r>
        <w:rPr>
          <w:rFonts w:ascii="Times New Roman" w:eastAsia="Calibri" w:hAnsi="Times New Roman" w:cs="Times New Roman"/>
          <w:sz w:val="28"/>
          <w:szCs w:val="28"/>
          <w:lang w:val="ru-RU"/>
        </w:rPr>
        <w:t>Виконання даного рішення покласти на відділ освіти Решетилівської міської ради, а контроль за його виконанням – на постійну комісію з питань освіти, культури, спорту, соціального захисту та охорони здоров’я                (Бережний</w:t>
      </w:r>
      <w:proofErr w:type="gramStart"/>
      <w:r>
        <w:rPr>
          <w:rFonts w:ascii="Times New Roman" w:eastAsia="Calibri" w:hAnsi="Times New Roman" w:cs="Times New Roman"/>
          <w:sz w:val="28"/>
          <w:szCs w:val="28"/>
          <w:lang w:val="ru-RU"/>
        </w:rPr>
        <w:t xml:space="preserve"> В</w:t>
      </w:r>
      <w:proofErr w:type="gramEnd"/>
      <w:r>
        <w:rPr>
          <w:rFonts w:ascii="Times New Roman" w:eastAsia="Calibri" w:hAnsi="Times New Roman" w:cs="Times New Roman"/>
          <w:sz w:val="28"/>
          <w:szCs w:val="28"/>
          <w:lang w:val="ru-RU"/>
        </w:rPr>
        <w:t>іктор).</w:t>
      </w:r>
    </w:p>
    <w:p w14:paraId="2656CD88" w14:textId="77777777" w:rsidR="00B7285F" w:rsidRDefault="00B7285F">
      <w:pPr>
        <w:spacing w:after="0" w:line="240" w:lineRule="auto"/>
        <w:ind w:firstLine="709"/>
        <w:jc w:val="both"/>
      </w:pPr>
      <w:bookmarkStart w:id="4" w:name="_Hlk168649143"/>
      <w:bookmarkEnd w:id="4"/>
    </w:p>
    <w:p w14:paraId="6B179F30" w14:textId="77777777" w:rsidR="00B7285F" w:rsidRDefault="00B7285F">
      <w:pPr>
        <w:spacing w:after="0" w:line="240" w:lineRule="auto"/>
        <w:ind w:firstLine="709"/>
        <w:jc w:val="both"/>
        <w:rPr>
          <w:rFonts w:ascii="Times New Roman" w:eastAsia="Calibri" w:hAnsi="Times New Roman" w:cs="Times New Roman"/>
          <w:color w:val="000000"/>
          <w:sz w:val="28"/>
          <w:szCs w:val="28"/>
          <w:lang w:val="ru-RU"/>
        </w:rPr>
      </w:pPr>
    </w:p>
    <w:p w14:paraId="1D3C9BAF" w14:textId="77777777" w:rsidR="004E2776" w:rsidRDefault="004E2776">
      <w:pPr>
        <w:spacing w:after="0" w:line="240" w:lineRule="auto"/>
        <w:ind w:firstLine="709"/>
        <w:jc w:val="both"/>
        <w:rPr>
          <w:rFonts w:ascii="Times New Roman" w:eastAsia="Calibri" w:hAnsi="Times New Roman" w:cs="Times New Roman"/>
          <w:color w:val="000000"/>
          <w:sz w:val="28"/>
          <w:szCs w:val="28"/>
          <w:lang w:val="ru-RU"/>
        </w:rPr>
      </w:pPr>
    </w:p>
    <w:p w14:paraId="392D3FB9" w14:textId="77777777" w:rsidR="004E2776" w:rsidRDefault="004E2776">
      <w:pPr>
        <w:spacing w:after="0" w:line="240" w:lineRule="auto"/>
        <w:ind w:firstLine="709"/>
        <w:jc w:val="both"/>
        <w:rPr>
          <w:rFonts w:ascii="Times New Roman" w:eastAsia="Calibri" w:hAnsi="Times New Roman" w:cs="Times New Roman"/>
          <w:color w:val="000000"/>
          <w:sz w:val="28"/>
          <w:szCs w:val="28"/>
          <w:lang w:val="ru-RU"/>
        </w:rPr>
      </w:pPr>
    </w:p>
    <w:p w14:paraId="0442EAE7" w14:textId="77777777" w:rsidR="00B7285F" w:rsidRDefault="00B7285F">
      <w:pPr>
        <w:spacing w:after="0" w:line="240" w:lineRule="auto"/>
        <w:ind w:firstLine="709"/>
        <w:jc w:val="both"/>
        <w:rPr>
          <w:rFonts w:ascii="Times New Roman" w:eastAsia="Calibri" w:hAnsi="Times New Roman" w:cs="Times New Roman"/>
          <w:color w:val="000000"/>
          <w:sz w:val="28"/>
          <w:szCs w:val="28"/>
          <w:lang w:val="ru-RU"/>
        </w:rPr>
      </w:pPr>
    </w:p>
    <w:p w14:paraId="163A5A24" w14:textId="17F26A0F" w:rsidR="00B7285F" w:rsidRDefault="00C3587B">
      <w:pPr>
        <w:tabs>
          <w:tab w:val="left" w:pos="6379"/>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ru-RU"/>
        </w:rPr>
        <w:t xml:space="preserve">Міський голова        </w:t>
      </w:r>
      <w:r w:rsidR="004E2776">
        <w:rPr>
          <w:rFonts w:ascii="Times New Roman" w:eastAsia="Calibri" w:hAnsi="Times New Roman" w:cs="Times New Roman"/>
          <w:color w:val="000000"/>
          <w:sz w:val="28"/>
          <w:szCs w:val="28"/>
          <w:lang w:val="ru-RU"/>
        </w:rPr>
        <w:t xml:space="preserve">      </w:t>
      </w:r>
      <w:r>
        <w:rPr>
          <w:rFonts w:ascii="Times New Roman" w:eastAsia="Calibri" w:hAnsi="Times New Roman" w:cs="Times New Roman"/>
          <w:color w:val="000000"/>
          <w:sz w:val="28"/>
          <w:szCs w:val="28"/>
          <w:lang w:val="ru-RU"/>
        </w:rPr>
        <w:t xml:space="preserve">                                                      </w:t>
      </w:r>
      <w:r>
        <w:rPr>
          <w:rFonts w:ascii="Times New Roman" w:eastAsia="Calibri" w:hAnsi="Times New Roman" w:cs="Times New Roman"/>
          <w:color w:val="000000"/>
          <w:sz w:val="28"/>
          <w:szCs w:val="28"/>
        </w:rPr>
        <w:t>Оксана ДЯДЮНОВА</w:t>
      </w:r>
    </w:p>
    <w:p w14:paraId="57A0CFB9" w14:textId="77777777" w:rsidR="00B7285F" w:rsidRDefault="00B7285F">
      <w:pPr>
        <w:spacing w:after="0" w:line="240" w:lineRule="auto"/>
        <w:ind w:left="5272"/>
        <w:rPr>
          <w:rFonts w:ascii="Times New Roman" w:eastAsia="Calibri" w:hAnsi="Times New Roman" w:cs="Times New Roman"/>
          <w:sz w:val="28"/>
          <w:szCs w:val="28"/>
        </w:rPr>
      </w:pPr>
    </w:p>
    <w:p w14:paraId="4F4DD255" w14:textId="77777777" w:rsidR="00B7285F" w:rsidRDefault="00B7285F">
      <w:pPr>
        <w:spacing w:after="0" w:line="240" w:lineRule="auto"/>
        <w:ind w:left="5272"/>
        <w:rPr>
          <w:rFonts w:ascii="Times New Roman" w:eastAsia="Calibri" w:hAnsi="Times New Roman" w:cs="Times New Roman"/>
          <w:sz w:val="28"/>
          <w:szCs w:val="28"/>
        </w:rPr>
      </w:pPr>
    </w:p>
    <w:p w14:paraId="778AF6D2" w14:textId="77777777" w:rsidR="00B7285F" w:rsidRDefault="00B7285F">
      <w:pPr>
        <w:pStyle w:val="ab"/>
        <w:rPr>
          <w:rFonts w:ascii="Times New Roman" w:hAnsi="Times New Roman"/>
          <w:sz w:val="28"/>
          <w:szCs w:val="28"/>
        </w:rPr>
      </w:pPr>
    </w:p>
    <w:p w14:paraId="292BBE5E" w14:textId="77777777" w:rsidR="00B7285F" w:rsidRDefault="00B7285F">
      <w:pPr>
        <w:pStyle w:val="ab"/>
        <w:rPr>
          <w:rFonts w:ascii="Times New Roman" w:hAnsi="Times New Roman"/>
          <w:sz w:val="28"/>
          <w:szCs w:val="28"/>
        </w:rPr>
      </w:pPr>
    </w:p>
    <w:p w14:paraId="0E32DB2B" w14:textId="77777777" w:rsidR="00004B03" w:rsidRDefault="00004B03">
      <w:pPr>
        <w:pStyle w:val="ab"/>
        <w:rPr>
          <w:rFonts w:ascii="Times New Roman" w:hAnsi="Times New Roman"/>
          <w:sz w:val="28"/>
          <w:szCs w:val="28"/>
        </w:rPr>
      </w:pPr>
    </w:p>
    <w:p w14:paraId="500EAAE1" w14:textId="77777777" w:rsidR="00004B03" w:rsidRDefault="00004B03">
      <w:pPr>
        <w:pStyle w:val="ab"/>
        <w:rPr>
          <w:rFonts w:ascii="Times New Roman" w:hAnsi="Times New Roman"/>
          <w:sz w:val="28"/>
          <w:szCs w:val="28"/>
        </w:rPr>
      </w:pPr>
    </w:p>
    <w:p w14:paraId="5DBE64A9" w14:textId="77777777" w:rsidR="00004B03" w:rsidRDefault="00004B03">
      <w:pPr>
        <w:pStyle w:val="ab"/>
        <w:rPr>
          <w:rFonts w:ascii="Times New Roman" w:hAnsi="Times New Roman"/>
          <w:sz w:val="28"/>
          <w:szCs w:val="28"/>
        </w:rPr>
      </w:pPr>
    </w:p>
    <w:p w14:paraId="7DBEE774" w14:textId="77777777" w:rsidR="004E2776" w:rsidRDefault="004E2776">
      <w:pPr>
        <w:pStyle w:val="ab"/>
        <w:rPr>
          <w:rFonts w:ascii="Times New Roman" w:hAnsi="Times New Roman"/>
          <w:sz w:val="28"/>
          <w:szCs w:val="28"/>
        </w:rPr>
        <w:sectPr w:rsidR="004E2776" w:rsidSect="004E2776">
          <w:pgSz w:w="11906" w:h="16838"/>
          <w:pgMar w:top="1134" w:right="567" w:bottom="1134" w:left="1701" w:header="0" w:footer="0" w:gutter="0"/>
          <w:cols w:space="720"/>
          <w:formProt w:val="0"/>
          <w:docGrid w:linePitch="360" w:charSpace="8192"/>
        </w:sectPr>
      </w:pPr>
    </w:p>
    <w:p w14:paraId="37E20595" w14:textId="77777777" w:rsidR="00B7285F" w:rsidRPr="00852396" w:rsidRDefault="00C3587B">
      <w:pPr>
        <w:pStyle w:val="ab"/>
        <w:ind w:left="5272"/>
        <w:rPr>
          <w:rFonts w:ascii="Times New Roman" w:hAnsi="Times New Roman"/>
          <w:sz w:val="28"/>
          <w:szCs w:val="28"/>
        </w:rPr>
      </w:pPr>
      <w:r w:rsidRPr="00852396">
        <w:rPr>
          <w:rFonts w:ascii="Times New Roman" w:hAnsi="Times New Roman"/>
          <w:sz w:val="28"/>
          <w:szCs w:val="28"/>
        </w:rPr>
        <w:lastRenderedPageBreak/>
        <w:t>ЗАТВЕРДЖЕНО</w:t>
      </w:r>
    </w:p>
    <w:p w14:paraId="74FCE51D" w14:textId="77777777" w:rsidR="00B7285F" w:rsidRPr="00852396" w:rsidRDefault="00C3587B">
      <w:pPr>
        <w:pStyle w:val="ab"/>
        <w:ind w:left="5272"/>
        <w:rPr>
          <w:rFonts w:ascii="Times New Roman" w:hAnsi="Times New Roman"/>
          <w:sz w:val="28"/>
          <w:szCs w:val="28"/>
        </w:rPr>
      </w:pPr>
      <w:r w:rsidRPr="00852396">
        <w:rPr>
          <w:rFonts w:ascii="Times New Roman" w:hAnsi="Times New Roman"/>
          <w:sz w:val="28"/>
          <w:szCs w:val="28"/>
        </w:rPr>
        <w:t xml:space="preserve">рішення Решетилівської </w:t>
      </w:r>
    </w:p>
    <w:p w14:paraId="24EE8E63" w14:textId="77777777" w:rsidR="00B7285F" w:rsidRPr="00852396" w:rsidRDefault="00C3587B">
      <w:pPr>
        <w:pStyle w:val="ab"/>
        <w:ind w:left="5272"/>
        <w:rPr>
          <w:rFonts w:ascii="Times New Roman" w:hAnsi="Times New Roman"/>
          <w:sz w:val="28"/>
          <w:szCs w:val="28"/>
        </w:rPr>
      </w:pPr>
      <w:r w:rsidRPr="00852396">
        <w:rPr>
          <w:rFonts w:ascii="Times New Roman" w:hAnsi="Times New Roman"/>
          <w:sz w:val="28"/>
          <w:szCs w:val="28"/>
        </w:rPr>
        <w:t xml:space="preserve">міської  ради </w:t>
      </w:r>
      <w:r w:rsidRPr="00852396">
        <w:rPr>
          <w:rFonts w:ascii="Times New Roman" w:hAnsi="Times New Roman"/>
          <w:sz w:val="28"/>
          <w:szCs w:val="28"/>
          <w:lang w:val="en-US"/>
        </w:rPr>
        <w:t>VIII</w:t>
      </w:r>
      <w:r w:rsidRPr="00852396">
        <w:rPr>
          <w:rFonts w:ascii="Times New Roman" w:hAnsi="Times New Roman"/>
          <w:sz w:val="28"/>
          <w:szCs w:val="28"/>
        </w:rPr>
        <w:t xml:space="preserve"> скликання</w:t>
      </w:r>
    </w:p>
    <w:p w14:paraId="11E0485C" w14:textId="4A500C65" w:rsidR="004E2776" w:rsidRPr="00852396" w:rsidRDefault="00C3587B">
      <w:pPr>
        <w:pStyle w:val="ab"/>
        <w:ind w:left="5272"/>
        <w:rPr>
          <w:rFonts w:ascii="Times New Roman" w:hAnsi="Times New Roman"/>
          <w:sz w:val="28"/>
          <w:szCs w:val="28"/>
        </w:rPr>
      </w:pPr>
      <w:r w:rsidRPr="00852396">
        <w:rPr>
          <w:rFonts w:ascii="Times New Roman" w:hAnsi="Times New Roman"/>
          <w:sz w:val="28"/>
          <w:szCs w:val="28"/>
        </w:rPr>
        <w:t>25</w:t>
      </w:r>
      <w:r w:rsidR="004E2776" w:rsidRPr="00852396">
        <w:rPr>
          <w:rFonts w:ascii="Times New Roman" w:hAnsi="Times New Roman"/>
          <w:sz w:val="28"/>
          <w:szCs w:val="28"/>
        </w:rPr>
        <w:t xml:space="preserve"> червня </w:t>
      </w:r>
      <w:r w:rsidRPr="00852396">
        <w:rPr>
          <w:rFonts w:ascii="Times New Roman" w:hAnsi="Times New Roman"/>
          <w:sz w:val="28"/>
          <w:szCs w:val="28"/>
        </w:rPr>
        <w:t xml:space="preserve">2019 року </w:t>
      </w:r>
    </w:p>
    <w:p w14:paraId="6ED92163" w14:textId="6444BE4C" w:rsidR="00B7285F" w:rsidRPr="00852396" w:rsidRDefault="00C3587B">
      <w:pPr>
        <w:pStyle w:val="ab"/>
        <w:ind w:left="5272"/>
        <w:rPr>
          <w:rFonts w:ascii="Times New Roman" w:hAnsi="Times New Roman"/>
          <w:sz w:val="28"/>
          <w:szCs w:val="28"/>
        </w:rPr>
      </w:pPr>
      <w:r w:rsidRPr="00852396">
        <w:rPr>
          <w:rFonts w:ascii="Times New Roman" w:hAnsi="Times New Roman"/>
          <w:sz w:val="28"/>
          <w:szCs w:val="28"/>
        </w:rPr>
        <w:t>№ 612-19-</w:t>
      </w:r>
      <w:r w:rsidRPr="00852396">
        <w:rPr>
          <w:rFonts w:ascii="Times New Roman" w:hAnsi="Times New Roman"/>
          <w:sz w:val="28"/>
          <w:szCs w:val="28"/>
          <w:lang w:val="en-US"/>
        </w:rPr>
        <w:t>VII</w:t>
      </w:r>
    </w:p>
    <w:p w14:paraId="1AE2C05D" w14:textId="77777777" w:rsidR="00B7285F" w:rsidRPr="00852396" w:rsidRDefault="00C3587B">
      <w:pPr>
        <w:pStyle w:val="ab"/>
        <w:spacing w:line="276" w:lineRule="auto"/>
        <w:ind w:left="5272"/>
        <w:rPr>
          <w:rFonts w:ascii="Times New Roman" w:hAnsi="Times New Roman"/>
          <w:sz w:val="28"/>
          <w:szCs w:val="28"/>
        </w:rPr>
      </w:pPr>
      <w:r w:rsidRPr="00852396">
        <w:rPr>
          <w:rFonts w:ascii="Times New Roman" w:hAnsi="Times New Roman"/>
          <w:sz w:val="28"/>
          <w:szCs w:val="28"/>
        </w:rPr>
        <w:t>(19 сесія)</w:t>
      </w:r>
    </w:p>
    <w:p w14:paraId="07FA6AC2" w14:textId="77777777" w:rsidR="00B7285F" w:rsidRPr="00852396" w:rsidRDefault="00C3587B">
      <w:pPr>
        <w:pStyle w:val="ab"/>
        <w:ind w:left="5272"/>
        <w:rPr>
          <w:rFonts w:ascii="Times New Roman" w:hAnsi="Times New Roman"/>
          <w:sz w:val="28"/>
          <w:szCs w:val="28"/>
        </w:rPr>
      </w:pPr>
      <w:r w:rsidRPr="00852396">
        <w:rPr>
          <w:rFonts w:ascii="Times New Roman" w:hAnsi="Times New Roman"/>
          <w:sz w:val="28"/>
          <w:szCs w:val="28"/>
        </w:rPr>
        <w:t xml:space="preserve">(у редакції рішення Решетилівської </w:t>
      </w:r>
    </w:p>
    <w:p w14:paraId="2CDE4615" w14:textId="77777777" w:rsidR="00B7285F" w:rsidRPr="00852396" w:rsidRDefault="00C3587B">
      <w:pPr>
        <w:pStyle w:val="ab"/>
        <w:ind w:left="5272"/>
        <w:rPr>
          <w:rFonts w:ascii="Times New Roman" w:hAnsi="Times New Roman"/>
          <w:sz w:val="28"/>
          <w:szCs w:val="28"/>
        </w:rPr>
      </w:pPr>
      <w:r w:rsidRPr="00852396">
        <w:rPr>
          <w:rFonts w:ascii="Times New Roman" w:hAnsi="Times New Roman"/>
          <w:sz w:val="28"/>
          <w:szCs w:val="28"/>
        </w:rPr>
        <w:t xml:space="preserve">міської  ради </w:t>
      </w:r>
      <w:r w:rsidRPr="00852396">
        <w:rPr>
          <w:rFonts w:ascii="Times New Roman" w:hAnsi="Times New Roman"/>
          <w:sz w:val="28"/>
          <w:szCs w:val="28"/>
          <w:lang w:val="en-US"/>
        </w:rPr>
        <w:t>VIII</w:t>
      </w:r>
      <w:r w:rsidRPr="00852396">
        <w:rPr>
          <w:rFonts w:ascii="Times New Roman" w:hAnsi="Times New Roman"/>
          <w:sz w:val="28"/>
          <w:szCs w:val="28"/>
        </w:rPr>
        <w:t xml:space="preserve"> скликання</w:t>
      </w:r>
    </w:p>
    <w:p w14:paraId="6633508B" w14:textId="4038B415" w:rsidR="00B7285F" w:rsidRPr="00852396" w:rsidRDefault="00852396">
      <w:pPr>
        <w:pStyle w:val="ab"/>
        <w:ind w:left="5272"/>
        <w:rPr>
          <w:rFonts w:ascii="Times New Roman" w:hAnsi="Times New Roman"/>
          <w:sz w:val="28"/>
          <w:szCs w:val="28"/>
        </w:rPr>
      </w:pPr>
      <w:r w:rsidRPr="00852396">
        <w:rPr>
          <w:rFonts w:ascii="Times New Roman" w:hAnsi="Times New Roman"/>
          <w:sz w:val="28"/>
          <w:szCs w:val="28"/>
        </w:rPr>
        <w:t>25</w:t>
      </w:r>
      <w:r w:rsidR="00C3587B" w:rsidRPr="00852396">
        <w:rPr>
          <w:rFonts w:ascii="Times New Roman" w:hAnsi="Times New Roman"/>
          <w:sz w:val="28"/>
          <w:szCs w:val="28"/>
        </w:rPr>
        <w:t xml:space="preserve"> </w:t>
      </w:r>
      <w:r w:rsidR="001750A9" w:rsidRPr="00852396">
        <w:rPr>
          <w:rFonts w:ascii="Times New Roman" w:hAnsi="Times New Roman"/>
          <w:sz w:val="28"/>
          <w:szCs w:val="28"/>
        </w:rPr>
        <w:t>листопада</w:t>
      </w:r>
      <w:r w:rsidR="00C3587B" w:rsidRPr="00852396">
        <w:rPr>
          <w:rFonts w:ascii="Times New Roman" w:hAnsi="Times New Roman"/>
          <w:sz w:val="28"/>
          <w:szCs w:val="28"/>
        </w:rPr>
        <w:t xml:space="preserve"> 2024 року </w:t>
      </w:r>
    </w:p>
    <w:p w14:paraId="59A5D82F" w14:textId="2CA22A4B" w:rsidR="00B7285F" w:rsidRPr="00852396" w:rsidRDefault="00C3587B">
      <w:pPr>
        <w:pStyle w:val="ab"/>
        <w:ind w:left="5272"/>
        <w:rPr>
          <w:rFonts w:ascii="Times New Roman" w:hAnsi="Times New Roman"/>
          <w:sz w:val="28"/>
          <w:szCs w:val="28"/>
        </w:rPr>
      </w:pPr>
      <w:r w:rsidRPr="00852396">
        <w:rPr>
          <w:rFonts w:ascii="Times New Roman" w:hAnsi="Times New Roman"/>
          <w:sz w:val="28"/>
          <w:szCs w:val="28"/>
        </w:rPr>
        <w:t xml:space="preserve">№ </w:t>
      </w:r>
      <w:r w:rsidR="00395AC0">
        <w:rPr>
          <w:rFonts w:ascii="Times New Roman" w:hAnsi="Times New Roman"/>
          <w:sz w:val="28"/>
          <w:szCs w:val="28"/>
          <w:lang w:val="en-US"/>
        </w:rPr>
        <w:t>2044</w:t>
      </w:r>
      <w:bookmarkStart w:id="5" w:name="_GoBack"/>
      <w:bookmarkEnd w:id="5"/>
      <w:r w:rsidRPr="00852396">
        <w:rPr>
          <w:rFonts w:ascii="Times New Roman" w:hAnsi="Times New Roman"/>
          <w:sz w:val="28"/>
          <w:szCs w:val="28"/>
        </w:rPr>
        <w:t>-</w:t>
      </w:r>
      <w:r w:rsidR="001750A9" w:rsidRPr="00852396">
        <w:rPr>
          <w:rFonts w:ascii="Times New Roman" w:hAnsi="Times New Roman"/>
          <w:sz w:val="28"/>
          <w:szCs w:val="28"/>
        </w:rPr>
        <w:t>51</w:t>
      </w:r>
      <w:r w:rsidRPr="00852396">
        <w:rPr>
          <w:rFonts w:ascii="Times New Roman" w:hAnsi="Times New Roman"/>
          <w:sz w:val="28"/>
          <w:szCs w:val="28"/>
        </w:rPr>
        <w:t>-</w:t>
      </w:r>
      <w:r w:rsidRPr="00852396">
        <w:rPr>
          <w:rFonts w:ascii="Times New Roman" w:hAnsi="Times New Roman"/>
          <w:sz w:val="28"/>
          <w:szCs w:val="28"/>
          <w:lang w:val="en-US"/>
        </w:rPr>
        <w:t>VIII</w:t>
      </w:r>
    </w:p>
    <w:p w14:paraId="4A636E4C" w14:textId="37952B81" w:rsidR="00B7285F" w:rsidRPr="00852396" w:rsidRDefault="00C3587B">
      <w:pPr>
        <w:pStyle w:val="ab"/>
        <w:ind w:left="5272"/>
        <w:rPr>
          <w:rFonts w:ascii="Times New Roman" w:hAnsi="Times New Roman"/>
          <w:sz w:val="28"/>
          <w:szCs w:val="28"/>
        </w:rPr>
      </w:pPr>
      <w:r w:rsidRPr="00852396">
        <w:rPr>
          <w:rFonts w:ascii="Times New Roman" w:hAnsi="Times New Roman"/>
          <w:sz w:val="28"/>
          <w:szCs w:val="28"/>
        </w:rPr>
        <w:t>(</w:t>
      </w:r>
      <w:r w:rsidR="001750A9" w:rsidRPr="00852396">
        <w:rPr>
          <w:rFonts w:ascii="Times New Roman" w:hAnsi="Times New Roman"/>
          <w:sz w:val="28"/>
          <w:szCs w:val="28"/>
        </w:rPr>
        <w:t>51</w:t>
      </w:r>
      <w:r w:rsidR="00A82E83" w:rsidRPr="00852396">
        <w:rPr>
          <w:rFonts w:ascii="Times New Roman" w:hAnsi="Times New Roman"/>
          <w:sz w:val="28"/>
          <w:szCs w:val="28"/>
        </w:rPr>
        <w:t xml:space="preserve"> позачергова</w:t>
      </w:r>
      <w:r w:rsidRPr="00852396">
        <w:rPr>
          <w:rFonts w:ascii="Times New Roman" w:hAnsi="Times New Roman"/>
          <w:sz w:val="28"/>
          <w:szCs w:val="28"/>
        </w:rPr>
        <w:t xml:space="preserve"> сесія)</w:t>
      </w:r>
    </w:p>
    <w:p w14:paraId="1FC23D16" w14:textId="77777777" w:rsidR="004E2776" w:rsidRPr="00852396" w:rsidRDefault="004E2776">
      <w:pPr>
        <w:tabs>
          <w:tab w:val="left" w:pos="9356"/>
          <w:tab w:val="right" w:pos="9638"/>
        </w:tabs>
        <w:ind w:left="5272"/>
        <w:rPr>
          <w:rFonts w:ascii="Times New Roman" w:hAnsi="Times New Roman" w:cs="Times New Roman"/>
          <w:sz w:val="28"/>
          <w:szCs w:val="28"/>
          <w:lang w:eastAsia="ru-RU"/>
        </w:rPr>
      </w:pPr>
    </w:p>
    <w:p w14:paraId="638B30AD" w14:textId="77777777" w:rsidR="00B7285F" w:rsidRPr="00852396" w:rsidRDefault="00C3587B">
      <w:pPr>
        <w:tabs>
          <w:tab w:val="left" w:pos="9356"/>
          <w:tab w:val="right" w:pos="9638"/>
        </w:tabs>
        <w:ind w:left="5272"/>
      </w:pPr>
      <w:r w:rsidRPr="00852396">
        <w:rPr>
          <w:rFonts w:ascii="Times New Roman" w:hAnsi="Times New Roman" w:cs="Times New Roman"/>
          <w:sz w:val="28"/>
          <w:szCs w:val="28"/>
          <w:lang w:eastAsia="ru-RU"/>
        </w:rPr>
        <w:t>Міський голова</w:t>
      </w:r>
    </w:p>
    <w:p w14:paraId="6DD7393B" w14:textId="77777777" w:rsidR="00B7285F" w:rsidRDefault="00C3587B">
      <w:pPr>
        <w:tabs>
          <w:tab w:val="left" w:pos="9356"/>
          <w:tab w:val="right" w:pos="9638"/>
        </w:tabs>
        <w:spacing w:line="276" w:lineRule="auto"/>
        <w:ind w:left="5272"/>
        <w:rPr>
          <w:rFonts w:ascii="Times New Roman" w:hAnsi="Times New Roman" w:cs="Times New Roman"/>
          <w:sz w:val="28"/>
          <w:szCs w:val="28"/>
          <w:lang w:eastAsia="ru-RU"/>
        </w:rPr>
      </w:pPr>
      <w:bookmarkStart w:id="6" w:name="__DdeLink__743_560744483"/>
      <w:bookmarkEnd w:id="6"/>
      <w:r w:rsidRPr="00852396">
        <w:rPr>
          <w:rFonts w:ascii="Times New Roman" w:hAnsi="Times New Roman" w:cs="Times New Roman"/>
          <w:sz w:val="28"/>
          <w:szCs w:val="28"/>
          <w:lang w:eastAsia="ru-RU"/>
        </w:rPr>
        <w:t>_________  Оксана ДЯДЮНОВА</w:t>
      </w:r>
    </w:p>
    <w:p w14:paraId="74BB8B36" w14:textId="77777777" w:rsidR="00B7285F" w:rsidRDefault="00B7285F">
      <w:pPr>
        <w:spacing w:line="360" w:lineRule="auto"/>
        <w:jc w:val="center"/>
        <w:rPr>
          <w:rFonts w:ascii="Times New Roman" w:hAnsi="Times New Roman" w:cs="Times New Roman"/>
          <w:b/>
          <w:sz w:val="28"/>
          <w:szCs w:val="28"/>
          <w:lang w:eastAsia="uk-UA"/>
        </w:rPr>
      </w:pPr>
    </w:p>
    <w:p w14:paraId="59D87D58" w14:textId="77777777" w:rsidR="00B7285F" w:rsidRDefault="00B7285F">
      <w:pPr>
        <w:spacing w:line="360" w:lineRule="auto"/>
        <w:jc w:val="center"/>
        <w:rPr>
          <w:rFonts w:ascii="Times New Roman" w:hAnsi="Times New Roman" w:cs="Times New Roman"/>
          <w:b/>
          <w:sz w:val="28"/>
          <w:szCs w:val="28"/>
          <w:lang w:eastAsia="uk-UA"/>
        </w:rPr>
      </w:pPr>
    </w:p>
    <w:p w14:paraId="614D7401" w14:textId="77777777" w:rsidR="00B7285F" w:rsidRDefault="00C3587B">
      <w:pPr>
        <w:spacing w:after="0"/>
        <w:jc w:val="center"/>
        <w:rPr>
          <w:rFonts w:ascii="Times New Roman" w:hAnsi="Times New Roman" w:cs="Times New Roman"/>
          <w:sz w:val="36"/>
          <w:szCs w:val="36"/>
        </w:rPr>
      </w:pPr>
      <w:r>
        <w:rPr>
          <w:rFonts w:ascii="Times New Roman" w:hAnsi="Times New Roman" w:cs="Times New Roman"/>
          <w:b/>
          <w:sz w:val="36"/>
          <w:szCs w:val="36"/>
          <w:lang w:eastAsia="uk-UA"/>
        </w:rPr>
        <w:t>С Т А Т У Т</w:t>
      </w:r>
    </w:p>
    <w:p w14:paraId="73683ECD" w14:textId="77777777" w:rsidR="00B7285F" w:rsidRDefault="00C3587B">
      <w:pPr>
        <w:spacing w:after="0"/>
        <w:jc w:val="center"/>
        <w:rPr>
          <w:rFonts w:ascii="Times New Roman" w:hAnsi="Times New Roman" w:cs="Times New Roman"/>
          <w:b/>
          <w:sz w:val="36"/>
          <w:szCs w:val="36"/>
          <w:lang w:eastAsia="uk-UA"/>
        </w:rPr>
      </w:pPr>
      <w:r>
        <w:rPr>
          <w:rFonts w:ascii="Times New Roman" w:hAnsi="Times New Roman" w:cs="Times New Roman"/>
          <w:b/>
          <w:sz w:val="36"/>
          <w:szCs w:val="36"/>
          <w:lang w:eastAsia="uk-UA"/>
        </w:rPr>
        <w:t xml:space="preserve">Опорного закладу </w:t>
      </w:r>
    </w:p>
    <w:p w14:paraId="013E22A8" w14:textId="77777777" w:rsidR="00B7285F" w:rsidRDefault="00C3587B">
      <w:pPr>
        <w:spacing w:after="0"/>
        <w:jc w:val="center"/>
        <w:rPr>
          <w:rFonts w:ascii="Times New Roman" w:hAnsi="Times New Roman" w:cs="Times New Roman"/>
          <w:b/>
          <w:color w:val="000000"/>
          <w:sz w:val="36"/>
          <w:szCs w:val="36"/>
        </w:rPr>
      </w:pPr>
      <w:r>
        <w:rPr>
          <w:rFonts w:ascii="Times New Roman" w:hAnsi="Times New Roman" w:cs="Times New Roman"/>
          <w:b/>
          <w:sz w:val="36"/>
          <w:szCs w:val="36"/>
          <w:lang w:eastAsia="uk-UA"/>
        </w:rPr>
        <w:t xml:space="preserve">„Решетилівський ліцей </w:t>
      </w:r>
      <w:r>
        <w:rPr>
          <w:rFonts w:ascii="Times New Roman" w:hAnsi="Times New Roman" w:cs="Times New Roman"/>
          <w:b/>
          <w:color w:val="000000"/>
          <w:sz w:val="36"/>
          <w:szCs w:val="36"/>
        </w:rPr>
        <w:t xml:space="preserve">імені І.Л. Олійника </w:t>
      </w:r>
    </w:p>
    <w:p w14:paraId="47C434F6" w14:textId="77777777" w:rsidR="00B7285F" w:rsidRDefault="00C3587B">
      <w:pPr>
        <w:spacing w:after="0"/>
        <w:jc w:val="center"/>
        <w:rPr>
          <w:rFonts w:ascii="Times New Roman" w:hAnsi="Times New Roman" w:cs="Times New Roman"/>
          <w:b/>
          <w:sz w:val="36"/>
          <w:szCs w:val="36"/>
        </w:rPr>
      </w:pPr>
      <w:r>
        <w:rPr>
          <w:rFonts w:ascii="Times New Roman" w:hAnsi="Times New Roman" w:cs="Times New Roman"/>
          <w:b/>
          <w:sz w:val="36"/>
          <w:szCs w:val="36"/>
          <w:lang w:eastAsia="uk-UA"/>
        </w:rPr>
        <w:t>Решетилівської міської ради” Полтавської області</w:t>
      </w:r>
    </w:p>
    <w:p w14:paraId="4D30A878" w14:textId="77777777" w:rsidR="00B7285F" w:rsidRDefault="00C3587B">
      <w:pPr>
        <w:spacing w:after="0"/>
        <w:jc w:val="center"/>
        <w:rPr>
          <w:rFonts w:ascii="Times New Roman" w:hAnsi="Times New Roman" w:cs="Times New Roman"/>
          <w:sz w:val="28"/>
          <w:szCs w:val="28"/>
        </w:rPr>
      </w:pPr>
      <w:r>
        <w:rPr>
          <w:rFonts w:ascii="Times New Roman" w:hAnsi="Times New Roman" w:cs="Times New Roman"/>
          <w:sz w:val="28"/>
          <w:szCs w:val="28"/>
          <w:lang w:eastAsia="uk-UA"/>
        </w:rPr>
        <w:t xml:space="preserve">(нова редакція) </w:t>
      </w:r>
    </w:p>
    <w:p w14:paraId="5EBBE67F" w14:textId="77777777" w:rsidR="00B7285F" w:rsidRDefault="00B7285F">
      <w:pPr>
        <w:spacing w:after="0"/>
        <w:jc w:val="both"/>
        <w:rPr>
          <w:rFonts w:ascii="Times New Roman" w:hAnsi="Times New Roman" w:cs="Times New Roman"/>
          <w:sz w:val="28"/>
          <w:szCs w:val="28"/>
          <w:lang w:eastAsia="uk-UA"/>
        </w:rPr>
      </w:pPr>
    </w:p>
    <w:p w14:paraId="69868D58" w14:textId="77777777" w:rsidR="00B7285F" w:rsidRDefault="00B7285F">
      <w:pPr>
        <w:spacing w:after="0"/>
        <w:jc w:val="both"/>
        <w:rPr>
          <w:rFonts w:ascii="Times New Roman" w:hAnsi="Times New Roman" w:cs="Times New Roman"/>
          <w:sz w:val="28"/>
          <w:szCs w:val="28"/>
          <w:lang w:eastAsia="uk-UA"/>
        </w:rPr>
      </w:pPr>
    </w:p>
    <w:p w14:paraId="69E968CB" w14:textId="77777777" w:rsidR="00B7285F" w:rsidRDefault="00B7285F">
      <w:pPr>
        <w:spacing w:after="0"/>
        <w:jc w:val="both"/>
        <w:rPr>
          <w:rFonts w:ascii="Times New Roman" w:hAnsi="Times New Roman" w:cs="Times New Roman"/>
          <w:sz w:val="28"/>
          <w:szCs w:val="28"/>
          <w:lang w:eastAsia="uk-UA"/>
        </w:rPr>
      </w:pPr>
    </w:p>
    <w:p w14:paraId="3B8FAADA" w14:textId="77777777" w:rsidR="00B7285F" w:rsidRDefault="00B7285F">
      <w:pPr>
        <w:spacing w:after="0"/>
        <w:jc w:val="center"/>
        <w:rPr>
          <w:rFonts w:ascii="Times New Roman" w:hAnsi="Times New Roman" w:cs="Times New Roman"/>
          <w:color w:val="800000"/>
          <w:sz w:val="28"/>
          <w:szCs w:val="28"/>
          <w:lang w:eastAsia="uk-UA"/>
        </w:rPr>
      </w:pPr>
    </w:p>
    <w:p w14:paraId="119A3428" w14:textId="77777777" w:rsidR="00B7285F" w:rsidRDefault="00B7285F">
      <w:pPr>
        <w:spacing w:after="0"/>
        <w:jc w:val="center"/>
        <w:rPr>
          <w:rFonts w:ascii="Times New Roman" w:hAnsi="Times New Roman" w:cs="Times New Roman"/>
          <w:color w:val="800000"/>
          <w:sz w:val="28"/>
          <w:szCs w:val="28"/>
          <w:lang w:eastAsia="uk-UA"/>
        </w:rPr>
      </w:pPr>
    </w:p>
    <w:p w14:paraId="63CF9688" w14:textId="77777777" w:rsidR="00B7285F" w:rsidRDefault="00B7285F">
      <w:pPr>
        <w:spacing w:after="0"/>
        <w:jc w:val="center"/>
        <w:rPr>
          <w:rFonts w:ascii="Times New Roman" w:hAnsi="Times New Roman" w:cs="Times New Roman"/>
          <w:color w:val="800000"/>
          <w:sz w:val="28"/>
          <w:szCs w:val="28"/>
          <w:lang w:eastAsia="uk-UA"/>
        </w:rPr>
      </w:pPr>
    </w:p>
    <w:p w14:paraId="2DCEBB7F" w14:textId="77777777" w:rsidR="00B7285F" w:rsidRDefault="00B7285F">
      <w:pPr>
        <w:spacing w:after="0"/>
        <w:jc w:val="center"/>
        <w:rPr>
          <w:rFonts w:ascii="Times New Roman" w:hAnsi="Times New Roman" w:cs="Times New Roman"/>
          <w:color w:val="800000"/>
          <w:sz w:val="28"/>
          <w:szCs w:val="28"/>
          <w:lang w:eastAsia="uk-UA"/>
        </w:rPr>
      </w:pPr>
    </w:p>
    <w:p w14:paraId="6EFBB3AD" w14:textId="77777777" w:rsidR="00B7285F" w:rsidRDefault="00B7285F">
      <w:pPr>
        <w:spacing w:after="0"/>
        <w:jc w:val="center"/>
        <w:rPr>
          <w:rFonts w:ascii="Times New Roman" w:hAnsi="Times New Roman" w:cs="Times New Roman"/>
          <w:sz w:val="28"/>
          <w:szCs w:val="28"/>
          <w:lang w:eastAsia="uk-UA"/>
        </w:rPr>
      </w:pPr>
    </w:p>
    <w:p w14:paraId="4928EB0F" w14:textId="77777777" w:rsidR="00B7285F" w:rsidRDefault="00B7285F">
      <w:pPr>
        <w:spacing w:after="0"/>
        <w:jc w:val="center"/>
        <w:rPr>
          <w:rFonts w:ascii="Times New Roman" w:hAnsi="Times New Roman" w:cs="Times New Roman"/>
          <w:sz w:val="28"/>
          <w:szCs w:val="28"/>
          <w:lang w:eastAsia="uk-UA"/>
        </w:rPr>
      </w:pPr>
    </w:p>
    <w:p w14:paraId="41CE77FD" w14:textId="77777777" w:rsidR="00B7285F" w:rsidRDefault="00B7285F">
      <w:pPr>
        <w:spacing w:after="0"/>
        <w:jc w:val="center"/>
        <w:rPr>
          <w:rFonts w:ascii="Times New Roman" w:hAnsi="Times New Roman" w:cs="Times New Roman"/>
          <w:sz w:val="28"/>
          <w:szCs w:val="28"/>
          <w:lang w:eastAsia="uk-UA"/>
        </w:rPr>
      </w:pPr>
    </w:p>
    <w:p w14:paraId="28DE0113" w14:textId="77777777" w:rsidR="00B7285F" w:rsidRDefault="00B7285F">
      <w:pPr>
        <w:spacing w:after="0"/>
        <w:jc w:val="center"/>
        <w:rPr>
          <w:rFonts w:ascii="Times New Roman" w:hAnsi="Times New Roman" w:cs="Times New Roman"/>
          <w:sz w:val="28"/>
          <w:szCs w:val="28"/>
          <w:lang w:eastAsia="uk-UA"/>
        </w:rPr>
      </w:pPr>
    </w:p>
    <w:p w14:paraId="67DBF969" w14:textId="77777777" w:rsidR="00B7285F" w:rsidRDefault="00B7285F">
      <w:pPr>
        <w:spacing w:after="0"/>
        <w:jc w:val="center"/>
        <w:rPr>
          <w:rFonts w:ascii="Times New Roman" w:hAnsi="Times New Roman" w:cs="Times New Roman"/>
          <w:sz w:val="28"/>
          <w:szCs w:val="28"/>
          <w:lang w:eastAsia="uk-UA"/>
        </w:rPr>
      </w:pPr>
    </w:p>
    <w:p w14:paraId="7CFC243B" w14:textId="77777777" w:rsidR="00B7285F" w:rsidRDefault="00B7285F">
      <w:pPr>
        <w:spacing w:after="0"/>
        <w:jc w:val="center"/>
        <w:rPr>
          <w:rFonts w:ascii="Times New Roman" w:hAnsi="Times New Roman" w:cs="Times New Roman"/>
          <w:sz w:val="28"/>
          <w:szCs w:val="28"/>
          <w:lang w:eastAsia="uk-UA"/>
        </w:rPr>
      </w:pPr>
    </w:p>
    <w:p w14:paraId="7006EBA2" w14:textId="77777777" w:rsidR="00B7285F" w:rsidRDefault="00B7285F">
      <w:pPr>
        <w:spacing w:after="0"/>
        <w:jc w:val="center"/>
        <w:rPr>
          <w:rFonts w:ascii="Times New Roman" w:hAnsi="Times New Roman" w:cs="Times New Roman"/>
          <w:sz w:val="28"/>
          <w:szCs w:val="28"/>
          <w:lang w:eastAsia="uk-UA"/>
        </w:rPr>
      </w:pPr>
    </w:p>
    <w:p w14:paraId="548A9DF6" w14:textId="77777777" w:rsidR="00B7285F" w:rsidRDefault="00B7285F">
      <w:pPr>
        <w:spacing w:after="0"/>
        <w:jc w:val="center"/>
        <w:rPr>
          <w:rFonts w:ascii="Times New Roman" w:hAnsi="Times New Roman" w:cs="Times New Roman"/>
          <w:sz w:val="28"/>
          <w:szCs w:val="28"/>
          <w:lang w:eastAsia="uk-UA"/>
        </w:rPr>
      </w:pPr>
    </w:p>
    <w:p w14:paraId="64DAC6CC" w14:textId="77777777" w:rsidR="00B7285F" w:rsidRDefault="00C3587B">
      <w:pPr>
        <w:spacing w:after="0"/>
        <w:rPr>
          <w:rFonts w:ascii="Times New Roman" w:hAnsi="Times New Roman" w:cs="Times New Roman"/>
          <w:sz w:val="28"/>
          <w:szCs w:val="28"/>
        </w:rPr>
      </w:pPr>
      <w:r>
        <w:rPr>
          <w:rFonts w:ascii="Times New Roman" w:hAnsi="Times New Roman" w:cs="Times New Roman"/>
          <w:sz w:val="28"/>
          <w:szCs w:val="28"/>
        </w:rPr>
        <w:t xml:space="preserve">                                                      м. Решетилівка </w:t>
      </w:r>
    </w:p>
    <w:p w14:paraId="3809778C" w14:textId="0174AA91" w:rsidR="004E2776" w:rsidRDefault="00C3587B">
      <w:pPr>
        <w:spacing w:after="0"/>
        <w:jc w:val="center"/>
        <w:rPr>
          <w:rFonts w:ascii="Times New Roman" w:hAnsi="Times New Roman" w:cs="Times New Roman"/>
          <w:sz w:val="28"/>
          <w:szCs w:val="28"/>
        </w:rPr>
      </w:pPr>
      <w:r>
        <w:rPr>
          <w:rFonts w:ascii="Times New Roman" w:hAnsi="Times New Roman" w:cs="Times New Roman"/>
          <w:sz w:val="28"/>
          <w:szCs w:val="28"/>
        </w:rPr>
        <w:t>2024</w:t>
      </w:r>
      <w:r w:rsidR="004E2776">
        <w:rPr>
          <w:rFonts w:ascii="Times New Roman" w:hAnsi="Times New Roman" w:cs="Times New Roman"/>
          <w:sz w:val="28"/>
          <w:szCs w:val="28"/>
        </w:rPr>
        <w:br w:type="page"/>
      </w:r>
    </w:p>
    <w:p w14:paraId="3E86F67B" w14:textId="77777777" w:rsidR="00B7285F" w:rsidRDefault="00C3587B">
      <w:pPr>
        <w:spacing w:after="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lastRenderedPageBreak/>
        <w:t>І. ЗАГАЛЬНІ ПОЛОЖЕННЯ</w:t>
      </w:r>
    </w:p>
    <w:p w14:paraId="5AAA9570"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Опорний заклад ,,Решетилівський ліцей </w:t>
      </w:r>
      <w:r>
        <w:rPr>
          <w:rFonts w:ascii="Times New Roman" w:hAnsi="Times New Roman" w:cs="Times New Roman"/>
          <w:color w:val="000000"/>
          <w:sz w:val="28"/>
          <w:szCs w:val="28"/>
        </w:rPr>
        <w:t xml:space="preserve">імені І.Л. Олійника </w:t>
      </w:r>
      <w:r>
        <w:rPr>
          <w:rFonts w:ascii="Times New Roman" w:hAnsi="Times New Roman" w:cs="Times New Roman"/>
          <w:sz w:val="28"/>
          <w:szCs w:val="28"/>
        </w:rPr>
        <w:t xml:space="preserve">Решетилівської міської ради Полтавської області </w:t>
      </w:r>
      <w:r>
        <w:rPr>
          <w:rFonts w:ascii="Times New Roman" w:hAnsi="Times New Roman" w:cs="Times New Roman"/>
          <w:sz w:val="28"/>
          <w:szCs w:val="28"/>
          <w:lang w:eastAsia="uk-UA"/>
        </w:rPr>
        <w:t xml:space="preserve">(далі – Ліцей) </w:t>
      </w:r>
      <w:r>
        <w:rPr>
          <w:rFonts w:ascii="Times New Roman" w:hAnsi="Times New Roman" w:cs="Times New Roman"/>
          <w:sz w:val="28"/>
          <w:szCs w:val="28"/>
        </w:rPr>
        <w:t>є комунальним закладом освіти, діяльність якого спрямована на реалізацію основних завдань загальної середньої освіти.</w:t>
      </w:r>
    </w:p>
    <w:p w14:paraId="5D33D1D6" w14:textId="77777777" w:rsidR="00B7285F" w:rsidRDefault="00C3587B" w:rsidP="00585579">
      <w:pPr>
        <w:spacing w:after="0" w:line="240" w:lineRule="auto"/>
        <w:ind w:firstLine="709"/>
        <w:jc w:val="both"/>
      </w:pPr>
      <w:r>
        <w:rPr>
          <w:rStyle w:val="1"/>
          <w:rFonts w:ascii="Times New Roman" w:hAnsi="Times New Roman"/>
          <w:b w:val="0"/>
          <w:bCs/>
          <w:sz w:val="28"/>
          <w:szCs w:val="28"/>
        </w:rPr>
        <w:t xml:space="preserve">1.2. </w:t>
      </w:r>
      <w:r>
        <w:rPr>
          <w:rStyle w:val="1"/>
          <w:rFonts w:ascii="Times New Roman" w:hAnsi="Times New Roman"/>
          <w:b w:val="0"/>
          <w:sz w:val="28"/>
          <w:szCs w:val="28"/>
        </w:rPr>
        <w:t>Опорний заклад ,,Решетилівський ліцей імені І.Л. Олійника Решетилівської міської ради</w:t>
      </w:r>
      <w:r>
        <w:rPr>
          <w:rStyle w:val="1"/>
          <w:rFonts w:ascii="Times New Roman" w:hAnsi="Times New Roman"/>
          <w:b w:val="0"/>
          <w:bCs/>
          <w:sz w:val="28"/>
          <w:szCs w:val="28"/>
        </w:rPr>
        <w:t>” створено</w:t>
      </w:r>
      <w:r>
        <w:rPr>
          <w:rFonts w:ascii="Times New Roman" w:hAnsi="Times New Roman" w:cs="Times New Roman"/>
          <w:bCs/>
          <w:spacing w:val="-1"/>
          <w:sz w:val="28"/>
          <w:szCs w:val="28"/>
        </w:rPr>
        <w:t xml:space="preserve"> рішенням 19 сесії VII скликання</w:t>
      </w:r>
      <w:r>
        <w:rPr>
          <w:rFonts w:ascii="Times New Roman" w:hAnsi="Times New Roman" w:cs="Times New Roman"/>
          <w:bCs/>
          <w:sz w:val="28"/>
          <w:szCs w:val="28"/>
        </w:rPr>
        <w:t xml:space="preserve"> Решетилівської міської ради </w:t>
      </w:r>
      <w:r>
        <w:rPr>
          <w:rFonts w:ascii="Times New Roman" w:hAnsi="Times New Roman" w:cs="Times New Roman"/>
          <w:bCs/>
          <w:spacing w:val="-1"/>
          <w:sz w:val="28"/>
          <w:szCs w:val="28"/>
        </w:rPr>
        <w:t xml:space="preserve">від 25.06.2019 року </w:t>
      </w:r>
      <w:r>
        <w:rPr>
          <w:rFonts w:ascii="Times New Roman" w:hAnsi="Times New Roman" w:cs="Times New Roman"/>
          <w:bCs/>
          <w:sz w:val="28"/>
          <w:szCs w:val="28"/>
        </w:rPr>
        <w:t>№ 612</w:t>
      </w:r>
      <w:r>
        <w:rPr>
          <w:rFonts w:ascii="Times New Roman" w:hAnsi="Times New Roman" w:cs="Times New Roman"/>
          <w:sz w:val="28"/>
          <w:szCs w:val="28"/>
        </w:rPr>
        <w:t>-19-VІІ</w:t>
      </w:r>
      <w:r>
        <w:rPr>
          <w:rFonts w:ascii="Times New Roman" w:hAnsi="Times New Roman" w:cs="Times New Roman"/>
          <w:bCs/>
          <w:spacing w:val="-1"/>
          <w:sz w:val="28"/>
          <w:szCs w:val="28"/>
        </w:rPr>
        <w:t xml:space="preserve"> ,,</w:t>
      </w:r>
      <w:r>
        <w:rPr>
          <w:rFonts w:ascii="Times New Roman" w:hAnsi="Times New Roman" w:cs="Times New Roman"/>
          <w:sz w:val="28"/>
          <w:szCs w:val="28"/>
          <w:lang w:eastAsia="ru-RU"/>
        </w:rPr>
        <w:t>Про реорганізацію закладів освіти Решетилівської міської ради</w:t>
      </w:r>
      <w:r>
        <w:rPr>
          <w:rFonts w:ascii="Times New Roman" w:hAnsi="Times New Roman" w:cs="Times New Roman"/>
          <w:bCs/>
          <w:sz w:val="28"/>
          <w:szCs w:val="28"/>
        </w:rPr>
        <w:t>”</w:t>
      </w:r>
      <w:r>
        <w:rPr>
          <w:rStyle w:val="1"/>
          <w:rFonts w:ascii="Times New Roman" w:hAnsi="Times New Roman"/>
          <w:b w:val="0"/>
          <w:bCs/>
          <w:sz w:val="28"/>
          <w:szCs w:val="28"/>
        </w:rPr>
        <w:t xml:space="preserve"> шляхом реорганізації (приєднання)  Решетилівської загальноосвітньої школи І ступеня Решетилівської міської ради, Колотіївської загальноосвітньої школи І-ІІ ступенів Решетилівської міської ради, Потічанського навчально-виховного комплексу ,,Загальноосвітня школа І-ІІ ступенів - дитячий садок” Решетилівської міської ради, Решетилівського навчально-виховного комплексу ,,Загальноосвітня школа І ступеня - дитячий садок”  Решетилівської міської ради  з утворенням філій. </w:t>
      </w:r>
    </w:p>
    <w:p w14:paraId="2805EB04" w14:textId="41F0B3AF" w:rsidR="00B7285F" w:rsidRDefault="00C3587B" w:rsidP="0058557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Pr>
          <w:rStyle w:val="1"/>
          <w:rFonts w:ascii="Times New Roman" w:hAnsi="Times New Roman"/>
          <w:b w:val="0"/>
          <w:bCs/>
          <w:sz w:val="28"/>
          <w:szCs w:val="28"/>
        </w:rPr>
        <w:t xml:space="preserve"> </w:t>
      </w:r>
      <w:r>
        <w:rPr>
          <w:rStyle w:val="1"/>
          <w:rFonts w:ascii="Times New Roman" w:hAnsi="Times New Roman"/>
          <w:b w:val="0"/>
          <w:sz w:val="28"/>
          <w:szCs w:val="28"/>
        </w:rPr>
        <w:t xml:space="preserve">Опорний заклад ,,Решетилівський ліцей </w:t>
      </w:r>
      <w:r>
        <w:rPr>
          <w:rFonts w:ascii="Times New Roman" w:hAnsi="Times New Roman" w:cs="Times New Roman"/>
          <w:color w:val="000000"/>
          <w:sz w:val="28"/>
          <w:szCs w:val="28"/>
        </w:rPr>
        <w:t xml:space="preserve">імені І.Л. Олійника </w:t>
      </w:r>
      <w:r>
        <w:rPr>
          <w:rStyle w:val="1"/>
          <w:rFonts w:ascii="Times New Roman" w:hAnsi="Times New Roman"/>
          <w:b w:val="0"/>
          <w:sz w:val="28"/>
          <w:szCs w:val="28"/>
        </w:rPr>
        <w:t>Решетилівської міської ради</w:t>
      </w:r>
      <w:r>
        <w:rPr>
          <w:rStyle w:val="1"/>
          <w:rFonts w:ascii="Times New Roman" w:hAnsi="Times New Roman"/>
          <w:b w:val="0"/>
          <w:color w:val="1B1B1B"/>
          <w:sz w:val="28"/>
          <w:szCs w:val="28"/>
        </w:rPr>
        <w:t>”</w:t>
      </w:r>
      <w:r>
        <w:rPr>
          <w:rStyle w:val="1"/>
          <w:rFonts w:ascii="Times New Roman" w:hAnsi="Times New Roman"/>
          <w:b w:val="0"/>
          <w:bCs/>
          <w:sz w:val="28"/>
          <w:szCs w:val="28"/>
        </w:rPr>
        <w:t xml:space="preserve"> </w:t>
      </w:r>
      <w:r>
        <w:rPr>
          <w:rFonts w:ascii="Times New Roman" w:hAnsi="Times New Roman" w:cs="Times New Roman"/>
          <w:sz w:val="28"/>
          <w:szCs w:val="28"/>
        </w:rPr>
        <w:t xml:space="preserve">є правонаступником всіх прав і обов’язків Решетилівської гімназії імені І.Л.Олійника Решетилівської міської ради, Решетилівської загальноосвітньої школи І-ІІ ступенів Решетилівської міської ради, </w:t>
      </w:r>
      <w:r>
        <w:rPr>
          <w:rStyle w:val="1"/>
          <w:rFonts w:ascii="Times New Roman" w:hAnsi="Times New Roman"/>
          <w:b w:val="0"/>
          <w:bCs/>
          <w:sz w:val="28"/>
          <w:szCs w:val="28"/>
        </w:rPr>
        <w:t xml:space="preserve"> Решетилівської загальноосвітньої школи І ступеня Решетилівської міської ради, Колотіївської загальноосвітньої школи І-ІІ ступенів Решетилівської міської ради, Потічанського навчально-виховного комплексу ,,Загальноосвітня школа І-ІІ ступенів - дитячий садок” Решетилівської міської ради, Решетилівського навчально-виховного комплексу ,,Загальноосвітня школа І ступеня - дитячий садок”  Решетилівської міської ради, </w:t>
      </w:r>
      <w:r>
        <w:rPr>
          <w:rFonts w:ascii="Times New Roman" w:hAnsi="Times New Roman" w:cs="Times New Roman"/>
          <w:sz w:val="28"/>
          <w:szCs w:val="28"/>
        </w:rPr>
        <w:t>Першолиманської початкової школи  з дошкільним підрозділом</w:t>
      </w:r>
      <w:r>
        <w:rPr>
          <w:rStyle w:val="1"/>
          <w:rFonts w:ascii="Times New Roman" w:hAnsi="Times New Roman"/>
          <w:b w:val="0"/>
          <w:bCs/>
          <w:sz w:val="28"/>
          <w:szCs w:val="28"/>
        </w:rPr>
        <w:t xml:space="preserve"> Решетилівської міської ради </w:t>
      </w:r>
      <w:r>
        <w:rPr>
          <w:rFonts w:ascii="Times New Roman" w:eastAsia="DejaVu Sans" w:hAnsi="Times New Roman" w:cs="Times New Roman"/>
          <w:kern w:val="2"/>
          <w:sz w:val="28"/>
          <w:szCs w:val="28"/>
          <w:lang w:eastAsia="hi-IN" w:bidi="hi-IN"/>
        </w:rPr>
        <w:t>після їх ліквідації</w:t>
      </w:r>
      <w:r w:rsidR="00C16231">
        <w:rPr>
          <w:rFonts w:ascii="Times New Roman" w:eastAsia="DejaVu Sans" w:hAnsi="Times New Roman" w:cs="Times New Roman"/>
          <w:kern w:val="2"/>
          <w:sz w:val="28"/>
          <w:szCs w:val="28"/>
          <w:lang w:eastAsia="hi-IN" w:bidi="hi-IN"/>
        </w:rPr>
        <w:t>,</w:t>
      </w:r>
      <w:r>
        <w:rPr>
          <w:rFonts w:ascii="Times New Roman" w:eastAsia="DejaVu Sans" w:hAnsi="Times New Roman" w:cs="Times New Roman"/>
          <w:kern w:val="2"/>
          <w:sz w:val="28"/>
          <w:szCs w:val="28"/>
          <w:lang w:eastAsia="hi-IN" w:bidi="hi-IN"/>
        </w:rPr>
        <w:t xml:space="preserve"> як юридичних осіб.</w:t>
      </w:r>
    </w:p>
    <w:p w14:paraId="0615BDFE" w14:textId="77777777" w:rsidR="00B7285F" w:rsidRDefault="00C3587B" w:rsidP="00585579">
      <w:pPr>
        <w:widowControl w:val="0"/>
        <w:spacing w:after="0" w:line="240" w:lineRule="auto"/>
        <w:ind w:firstLine="709"/>
        <w:jc w:val="both"/>
        <w:rPr>
          <w:rFonts w:ascii="Times New Roman" w:hAnsi="Times New Roman" w:cs="Times New Roman"/>
          <w:sz w:val="28"/>
          <w:szCs w:val="28"/>
        </w:rPr>
      </w:pPr>
      <w:r>
        <w:rPr>
          <w:rFonts w:ascii="Times New Roman" w:eastAsia="DejaVu Sans" w:hAnsi="Times New Roman" w:cs="Times New Roman"/>
          <w:kern w:val="2"/>
          <w:sz w:val="28"/>
          <w:szCs w:val="28"/>
          <w:lang w:eastAsia="hi-IN" w:bidi="hi-IN"/>
        </w:rPr>
        <w:t xml:space="preserve">1.4. </w:t>
      </w:r>
      <w:r>
        <w:rPr>
          <w:rFonts w:ascii="Times New Roman" w:eastAsia="DejaVu Sans" w:hAnsi="Times New Roman" w:cs="Times New Roman"/>
          <w:b/>
          <w:bCs/>
          <w:kern w:val="2"/>
          <w:sz w:val="28"/>
          <w:szCs w:val="28"/>
          <w:lang w:eastAsia="hi-IN" w:bidi="hi-IN"/>
        </w:rPr>
        <w:t>Повна назва</w:t>
      </w:r>
      <w:r>
        <w:rPr>
          <w:rFonts w:ascii="Times New Roman" w:eastAsia="DejaVu Sans" w:hAnsi="Times New Roman" w:cs="Times New Roman"/>
          <w:bCs/>
          <w:kern w:val="2"/>
          <w:sz w:val="28"/>
          <w:szCs w:val="28"/>
          <w:lang w:eastAsia="hi-IN" w:bidi="hi-IN"/>
        </w:rPr>
        <w:t xml:space="preserve"> </w:t>
      </w:r>
      <w:r>
        <w:rPr>
          <w:rFonts w:ascii="Times New Roman" w:eastAsia="DejaVu Sans" w:hAnsi="Times New Roman" w:cs="Times New Roman"/>
          <w:kern w:val="2"/>
          <w:sz w:val="28"/>
          <w:szCs w:val="28"/>
          <w:lang w:eastAsia="hi-IN" w:bidi="hi-IN"/>
        </w:rPr>
        <w:t xml:space="preserve">закладу загальної середньої освіти: </w:t>
      </w:r>
      <w:r>
        <w:rPr>
          <w:rStyle w:val="1"/>
          <w:rFonts w:ascii="Times New Roman" w:eastAsia="DejaVu Sans" w:hAnsi="Times New Roman"/>
          <w:b w:val="0"/>
          <w:kern w:val="2"/>
          <w:sz w:val="28"/>
          <w:szCs w:val="28"/>
          <w:lang w:eastAsia="hi-IN" w:bidi="hi-IN"/>
        </w:rPr>
        <w:t xml:space="preserve">Опорний заклад ,,Решетилівський ліцей </w:t>
      </w:r>
      <w:r>
        <w:rPr>
          <w:rFonts w:ascii="Times New Roman" w:hAnsi="Times New Roman" w:cs="Times New Roman"/>
          <w:color w:val="000000"/>
          <w:sz w:val="28"/>
          <w:szCs w:val="28"/>
        </w:rPr>
        <w:t>імені І.Л. Олійника</w:t>
      </w:r>
      <w:r>
        <w:rPr>
          <w:rStyle w:val="1"/>
          <w:rFonts w:ascii="Times New Roman" w:eastAsia="DejaVu Sans" w:hAnsi="Times New Roman"/>
          <w:b w:val="0"/>
          <w:kern w:val="2"/>
          <w:sz w:val="28"/>
          <w:szCs w:val="28"/>
          <w:lang w:eastAsia="hi-IN" w:bidi="hi-IN"/>
        </w:rPr>
        <w:t xml:space="preserve"> Решетилівської міської ради</w:t>
      </w:r>
      <w:r>
        <w:rPr>
          <w:rStyle w:val="1"/>
          <w:rFonts w:ascii="Times New Roman" w:eastAsia="DejaVu Sans" w:hAnsi="Times New Roman"/>
          <w:b w:val="0"/>
          <w:color w:val="1B1B1B"/>
          <w:kern w:val="2"/>
          <w:sz w:val="28"/>
          <w:szCs w:val="28"/>
          <w:lang w:eastAsia="hi-IN" w:bidi="hi-IN"/>
        </w:rPr>
        <w:t>”.</w:t>
      </w:r>
    </w:p>
    <w:p w14:paraId="0B265BF8" w14:textId="77777777" w:rsidR="00B7285F" w:rsidRDefault="00C3587B" w:rsidP="00585579">
      <w:pPr>
        <w:widowControl w:val="0"/>
        <w:tabs>
          <w:tab w:val="left" w:pos="1140"/>
        </w:tabs>
        <w:spacing w:after="0" w:line="240" w:lineRule="auto"/>
        <w:ind w:firstLine="709"/>
        <w:jc w:val="both"/>
        <w:rPr>
          <w:rFonts w:ascii="Times New Roman" w:hAnsi="Times New Roman" w:cs="Times New Roman"/>
          <w:sz w:val="28"/>
          <w:szCs w:val="28"/>
        </w:rPr>
      </w:pPr>
      <w:r>
        <w:rPr>
          <w:rFonts w:ascii="Times New Roman" w:eastAsia="DejaVu Sans" w:hAnsi="Times New Roman" w:cs="Times New Roman"/>
          <w:kern w:val="2"/>
          <w:sz w:val="28"/>
          <w:szCs w:val="28"/>
          <w:lang w:eastAsia="hi-IN" w:bidi="hi-IN"/>
        </w:rPr>
        <w:t xml:space="preserve">1.5. </w:t>
      </w:r>
      <w:r>
        <w:rPr>
          <w:rFonts w:ascii="Times New Roman" w:eastAsia="DejaVu Sans" w:hAnsi="Times New Roman" w:cs="Times New Roman"/>
          <w:b/>
          <w:bCs/>
          <w:kern w:val="2"/>
          <w:sz w:val="28"/>
          <w:szCs w:val="28"/>
          <w:lang w:eastAsia="hi-IN" w:bidi="hi-IN"/>
        </w:rPr>
        <w:t>Скорочена назва</w:t>
      </w:r>
      <w:r>
        <w:rPr>
          <w:rFonts w:ascii="Times New Roman" w:eastAsia="DejaVu Sans" w:hAnsi="Times New Roman" w:cs="Times New Roman"/>
          <w:kern w:val="2"/>
          <w:sz w:val="28"/>
          <w:szCs w:val="28"/>
          <w:lang w:eastAsia="hi-IN" w:bidi="hi-IN"/>
        </w:rPr>
        <w:t xml:space="preserve"> закладу загальної середньої освіти: „</w:t>
      </w:r>
      <w:r>
        <w:rPr>
          <w:rStyle w:val="1"/>
          <w:rFonts w:ascii="Times New Roman" w:eastAsia="DejaVu Sans" w:hAnsi="Times New Roman"/>
          <w:b w:val="0"/>
          <w:kern w:val="2"/>
          <w:sz w:val="28"/>
          <w:szCs w:val="28"/>
          <w:lang w:eastAsia="hi-IN" w:bidi="hi-IN"/>
        </w:rPr>
        <w:t xml:space="preserve">Решетилівський ліцей </w:t>
      </w:r>
      <w:r>
        <w:rPr>
          <w:rFonts w:ascii="Times New Roman" w:hAnsi="Times New Roman" w:cs="Times New Roman"/>
          <w:color w:val="000000"/>
          <w:sz w:val="28"/>
          <w:szCs w:val="28"/>
        </w:rPr>
        <w:t>імені І.Л. Олійника</w:t>
      </w:r>
      <w:r>
        <w:rPr>
          <w:rStyle w:val="1"/>
          <w:rFonts w:ascii="Times New Roman" w:eastAsia="DejaVu Sans" w:hAnsi="Times New Roman"/>
          <w:b w:val="0"/>
          <w:color w:val="1B1B1B"/>
          <w:kern w:val="2"/>
          <w:sz w:val="28"/>
          <w:szCs w:val="28"/>
          <w:lang w:eastAsia="hi-IN" w:bidi="hi-IN"/>
        </w:rPr>
        <w:t>”.</w:t>
      </w:r>
    </w:p>
    <w:p w14:paraId="59A2F064" w14:textId="77777777" w:rsidR="00B7285F" w:rsidRDefault="00C3587B" w:rsidP="0058557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Місце  знаходження  Опорного  закладу  „</w:t>
      </w:r>
      <w:r>
        <w:rPr>
          <w:rStyle w:val="1"/>
          <w:rFonts w:ascii="Times New Roman" w:eastAsia="DejaVu Sans" w:hAnsi="Times New Roman"/>
          <w:b w:val="0"/>
          <w:kern w:val="2"/>
          <w:sz w:val="28"/>
          <w:szCs w:val="28"/>
          <w:lang w:eastAsia="hi-IN" w:bidi="hi-IN"/>
        </w:rPr>
        <w:t xml:space="preserve">Решетилівський  ліцей </w:t>
      </w:r>
      <w:r>
        <w:rPr>
          <w:rFonts w:ascii="Times New Roman" w:hAnsi="Times New Roman" w:cs="Times New Roman"/>
          <w:color w:val="000000"/>
          <w:sz w:val="28"/>
          <w:szCs w:val="28"/>
        </w:rPr>
        <w:t>імені І.Л. Олійника</w:t>
      </w:r>
      <w:r>
        <w:rPr>
          <w:rStyle w:val="1"/>
          <w:rFonts w:ascii="Times New Roman" w:eastAsia="DejaVu Sans" w:hAnsi="Times New Roman"/>
          <w:b w:val="0"/>
          <w:kern w:val="2"/>
          <w:sz w:val="28"/>
          <w:szCs w:val="28"/>
          <w:lang w:eastAsia="hi-IN" w:bidi="hi-IN"/>
        </w:rPr>
        <w:t xml:space="preserve"> Решетилівської  міської ради”: 38400, Полтавська область, місто Решетилівка, вулиця Покровська, 37.</w:t>
      </w:r>
    </w:p>
    <w:p w14:paraId="5AED081D" w14:textId="77777777" w:rsidR="00B7285F" w:rsidRDefault="00C3587B" w:rsidP="0058557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Засновником Опорного закладу є Решетилівська міська рада (далі - Засновник). Засновник здійснює фінансування Опорного закладу освіти, його матеріально-технічне забезпечення, будівництво і ремонт приміщень, їх господарське обслуговування, харчування дітей.</w:t>
      </w:r>
    </w:p>
    <w:p w14:paraId="525D2DEE"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Опорний заклад  </w:t>
      </w:r>
      <w:r>
        <w:rPr>
          <w:rStyle w:val="1"/>
          <w:rFonts w:ascii="Times New Roman" w:hAnsi="Times New Roman"/>
          <w:b w:val="0"/>
          <w:sz w:val="28"/>
          <w:szCs w:val="28"/>
        </w:rPr>
        <w:t>,,</w:t>
      </w:r>
      <w:r>
        <w:rPr>
          <w:rFonts w:ascii="Times New Roman" w:hAnsi="Times New Roman" w:cs="Times New Roman"/>
          <w:sz w:val="28"/>
          <w:szCs w:val="28"/>
        </w:rPr>
        <w:t xml:space="preserve">Решетилівський ліцей </w:t>
      </w:r>
      <w:r>
        <w:rPr>
          <w:rFonts w:ascii="Times New Roman" w:hAnsi="Times New Roman" w:cs="Times New Roman"/>
          <w:color w:val="000000"/>
          <w:sz w:val="28"/>
          <w:szCs w:val="28"/>
        </w:rPr>
        <w:t xml:space="preserve">імені І.Л. Олійника </w:t>
      </w:r>
      <w:r>
        <w:rPr>
          <w:rFonts w:ascii="Times New Roman" w:hAnsi="Times New Roman" w:cs="Times New Roman"/>
          <w:sz w:val="28"/>
          <w:szCs w:val="28"/>
        </w:rPr>
        <w:t>Решетилівської міської ради</w:t>
      </w:r>
      <w:r>
        <w:rPr>
          <w:rStyle w:val="1"/>
          <w:rFonts w:ascii="Times New Roman" w:eastAsia="DejaVu Sans" w:hAnsi="Times New Roman"/>
          <w:b w:val="0"/>
          <w:color w:val="1B1B1B"/>
          <w:kern w:val="2"/>
          <w:sz w:val="28"/>
          <w:szCs w:val="28"/>
          <w:lang w:eastAsia="hi-IN" w:bidi="hi-IN"/>
        </w:rPr>
        <w:t>”</w:t>
      </w:r>
      <w:r>
        <w:rPr>
          <w:rFonts w:ascii="Times New Roman" w:hAnsi="Times New Roman" w:cs="Times New Roman"/>
          <w:sz w:val="28"/>
          <w:szCs w:val="28"/>
        </w:rPr>
        <w:t xml:space="preserve"> підконтрольний Засновнику, а з питань основної діяльності підпорядкований, підзвітний і підконтрольний відділу освіти Решетилівської міської ради (далі -  Відділ освіти).</w:t>
      </w:r>
    </w:p>
    <w:p w14:paraId="5BB7E4CB" w14:textId="77777777" w:rsidR="00B7285F" w:rsidRDefault="00C3587B" w:rsidP="0058557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Опорний заклад ,,</w:t>
      </w:r>
      <w:r>
        <w:rPr>
          <w:rStyle w:val="1"/>
          <w:rFonts w:ascii="Times New Roman" w:eastAsia="DejaVu Sans" w:hAnsi="Times New Roman"/>
          <w:b w:val="0"/>
          <w:color w:val="1B1B1B"/>
          <w:kern w:val="2"/>
          <w:sz w:val="28"/>
          <w:szCs w:val="28"/>
          <w:lang w:eastAsia="hi-IN" w:bidi="hi-IN"/>
        </w:rPr>
        <w:t xml:space="preserve">Решетилівський ліцей </w:t>
      </w:r>
      <w:r>
        <w:rPr>
          <w:rFonts w:ascii="Times New Roman" w:hAnsi="Times New Roman" w:cs="Times New Roman"/>
          <w:color w:val="000000"/>
          <w:sz w:val="28"/>
          <w:szCs w:val="28"/>
        </w:rPr>
        <w:t xml:space="preserve">імені І.Л. Олійника </w:t>
      </w:r>
      <w:r>
        <w:rPr>
          <w:rStyle w:val="1"/>
          <w:rFonts w:ascii="Times New Roman" w:eastAsia="DejaVu Sans" w:hAnsi="Times New Roman"/>
          <w:b w:val="0"/>
          <w:color w:val="1B1B1B"/>
          <w:kern w:val="2"/>
          <w:sz w:val="28"/>
          <w:szCs w:val="28"/>
          <w:lang w:eastAsia="hi-IN" w:bidi="hi-IN"/>
        </w:rPr>
        <w:t>Решетилівської міської ради” (далі - Ліцей)</w:t>
      </w:r>
      <w:r>
        <w:rPr>
          <w:rStyle w:val="1"/>
          <w:rFonts w:ascii="Times New Roman" w:hAnsi="Times New Roman"/>
          <w:b w:val="0"/>
          <w:bCs/>
          <w:sz w:val="28"/>
          <w:szCs w:val="28"/>
        </w:rPr>
        <w:t xml:space="preserve"> </w:t>
      </w:r>
      <w:r>
        <w:rPr>
          <w:rFonts w:ascii="Times New Roman" w:hAnsi="Times New Roman" w:cs="Times New Roman"/>
          <w:sz w:val="28"/>
          <w:szCs w:val="28"/>
        </w:rPr>
        <w:t xml:space="preserve">є юридичною особою, може мати </w:t>
      </w:r>
      <w:r>
        <w:rPr>
          <w:rFonts w:ascii="Times New Roman" w:hAnsi="Times New Roman" w:cs="Times New Roman"/>
          <w:sz w:val="28"/>
          <w:szCs w:val="28"/>
        </w:rPr>
        <w:lastRenderedPageBreak/>
        <w:t>самостійний баланс, рахунки в органах Державної казначейської служби України, печатку, штамп, бланк, ідентифікаційний номер. Опорний заклад освіти є неприбутковою організацією.</w:t>
      </w:r>
    </w:p>
    <w:p w14:paraId="38D117B6" w14:textId="77777777" w:rsidR="00B7285F" w:rsidRDefault="00C3587B" w:rsidP="00585579">
      <w:pPr>
        <w:shd w:val="clear" w:color="auto" w:fill="FFFFFF"/>
        <w:tabs>
          <w:tab w:val="left" w:pos="1072"/>
          <w:tab w:val="left" w:pos="12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1.10. Заклад забезпечує реалізацію права громадян на здобуття повної загальної середньої освіти. </w:t>
      </w:r>
    </w:p>
    <w:p w14:paraId="48878466" w14:textId="77777777" w:rsidR="00B7285F" w:rsidRDefault="00C3587B" w:rsidP="0058557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 Головною метою Ліцею є забезпечення реалізації права громадян на здобуття загальної середньої освіти.</w:t>
      </w:r>
    </w:p>
    <w:p w14:paraId="11EF0A62" w14:textId="77777777" w:rsidR="00B7285F" w:rsidRDefault="00C3587B" w:rsidP="00585579">
      <w:pPr>
        <w:shd w:val="clear" w:color="auto" w:fill="FFFFFF"/>
        <w:spacing w:after="0" w:line="240" w:lineRule="auto"/>
        <w:ind w:firstLine="709"/>
        <w:jc w:val="both"/>
      </w:pPr>
      <w:r>
        <w:rPr>
          <w:rFonts w:ascii="Times New Roman" w:hAnsi="Times New Roman" w:cs="Times New Roman"/>
          <w:sz w:val="28"/>
          <w:szCs w:val="28"/>
        </w:rPr>
        <w:t xml:space="preserve">1.12. </w:t>
      </w:r>
      <w:r>
        <w:rPr>
          <w:rFonts w:ascii="Times New Roman" w:hAnsi="Times New Roman" w:cs="Times New Roman"/>
          <w:kern w:val="2"/>
          <w:sz w:val="28"/>
          <w:szCs w:val="28"/>
        </w:rPr>
        <w:t>Ліцей у своїй діяльності керується Конституцією України, законами України ,,Про освіту”, ,,Про  повну загальну середню освіту”, ,,Про місцеве самоврядування в Україні”, іншими законодавчими актами, постановами Верховної Ради України, прийнятими відповідно до Конституції та законів України, актами Президента України, Кабінету Міністрів України, наказами МОН України, інших центральних органів виконавчої влади, рішеннями Засновника, розпорядженнями міського голови та власними установчими документами.</w:t>
      </w:r>
    </w:p>
    <w:p w14:paraId="1A6E1677" w14:textId="77777777" w:rsidR="00B7285F" w:rsidRDefault="00C3587B" w:rsidP="00585579">
      <w:pPr>
        <w:shd w:val="clear" w:color="auto" w:fill="FFFFFF"/>
        <w:spacing w:after="0" w:line="240" w:lineRule="auto"/>
        <w:ind w:firstLine="709"/>
        <w:jc w:val="both"/>
      </w:pPr>
      <w:r>
        <w:rPr>
          <w:rFonts w:ascii="Times New Roman" w:hAnsi="Times New Roman" w:cs="Times New Roman"/>
          <w:sz w:val="28"/>
          <w:szCs w:val="28"/>
        </w:rPr>
        <w:t xml:space="preserve">1.13. </w:t>
      </w:r>
      <w:r>
        <w:rPr>
          <w:rFonts w:ascii="Times New Roman" w:hAnsi="Times New Roman" w:cs="Times New Roman"/>
          <w:kern w:val="2"/>
          <w:sz w:val="28"/>
          <w:szCs w:val="28"/>
        </w:rPr>
        <w:t>Ліцей діє на підставі Статуту, розробленого відповідно до Цивільного та Господарського кодексів України, законів України ,,Про освіту”, ,,Про  повну загальну середню освіту”,  інших нормативно-правових актів і затверджується Засновником закладу освіти.</w:t>
      </w:r>
    </w:p>
    <w:p w14:paraId="0C6083F0"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 Ліцей може мати власний гімн, герб і прапор, форма яких затверджується учасниками освітнього процесу Ліцею.</w:t>
      </w:r>
    </w:p>
    <w:p w14:paraId="6DB24435" w14:textId="77777777" w:rsidR="00B7285F" w:rsidRDefault="00C3587B" w:rsidP="00585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1.15. Ліцей здійснює освітню діяльність  одночасно на різних рівнях освіти та утворює для цього структурні підрозділи:</w:t>
      </w:r>
    </w:p>
    <w:p w14:paraId="6AEFA408" w14:textId="77777777" w:rsidR="00B7285F" w:rsidRDefault="00C3587B" w:rsidP="00585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ліцей – заклад середньої освіти ІІІ ступеня – забезпечує профільну освіту, яка відповідає третьому рівню Національної рамки кваліфікацій;</w:t>
      </w:r>
    </w:p>
    <w:p w14:paraId="0674ADA3" w14:textId="77777777" w:rsidR="00B7285F" w:rsidRDefault="00C3587B" w:rsidP="00585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гімназія – заклад середньої освіти, що забезпечує базову середню освіту, яка відповідає другому  рівню Національної рамки кваліфікацій.</w:t>
      </w:r>
    </w:p>
    <w:p w14:paraId="4535FAE4" w14:textId="77777777" w:rsidR="00B7285F" w:rsidRDefault="00C3587B" w:rsidP="00585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1.16. Терміни здобуття освіти в Ліцеї:</w:t>
      </w:r>
    </w:p>
    <w:p w14:paraId="42E6CAE7" w14:textId="77777777" w:rsidR="00B7285F" w:rsidRDefault="00C3587B" w:rsidP="00585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базова середня освіта тривалістю п’ять років;</w:t>
      </w:r>
    </w:p>
    <w:p w14:paraId="2B02E419"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профільна середня освіта тривалістю два (три) роки.</w:t>
      </w:r>
    </w:p>
    <w:p w14:paraId="28F5674E"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1.17. Заклад проводить освітню діяльність на певному рівні повної загальної середньої освіти за умови наявності відповідної ліцензії, виданої в установленому законодавством порядку, може утворювати у  своєму складі класи (групи) з поглибленим (гімназія), профільним (ліцей) вивченням окремих предметів, індивідуальне навчання, дистанційне та мережеве навчання, навчання екстерном, інклюзивні класи для навчання дітей з особливими освітніми потребами.</w:t>
      </w:r>
    </w:p>
    <w:p w14:paraId="6988D51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1.18. Засадами та принципами освітньої діяльності Ліцею є:</w:t>
      </w:r>
    </w:p>
    <w:p w14:paraId="4164485F"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забезпечення якості освіти та якості освітньої діяльності;</w:t>
      </w:r>
    </w:p>
    <w:p w14:paraId="3F393D01"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забезпечення рівного доступу до освіти без дискримінації за будь-якими ознаками, у тому числі за ознакою інвалідності;</w:t>
      </w:r>
    </w:p>
    <w:p w14:paraId="11E616B3"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розвиток інклюзивного освітнього середовища;</w:t>
      </w:r>
    </w:p>
    <w:p w14:paraId="43018182"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забезпечення універсального дизайну та розумного пристосування;</w:t>
      </w:r>
    </w:p>
    <w:p w14:paraId="2BD21FB6"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науковий характер освіти;</w:t>
      </w:r>
    </w:p>
    <w:p w14:paraId="37174789"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цілісність і наступність системи освіти;</w:t>
      </w:r>
    </w:p>
    <w:p w14:paraId="13201203"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прозорість і публічність прийняття та виконання управлінських рішень;</w:t>
      </w:r>
    </w:p>
    <w:p w14:paraId="505FBC41"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відповідальність і підзвітність Ліцею перед суспільством;</w:t>
      </w:r>
    </w:p>
    <w:p w14:paraId="03C5E82D"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нерозривний зв’язок зі світовою та національною  історією, культурою, національними традиціями;</w:t>
      </w:r>
    </w:p>
    <w:p w14:paraId="5A68C2A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свобода у виборі освітньої програми Ліцею;</w:t>
      </w:r>
    </w:p>
    <w:p w14:paraId="0000D611"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академічна доброчесність;</w:t>
      </w:r>
    </w:p>
    <w:p w14:paraId="3B2109A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академічна свобода;</w:t>
      </w:r>
    </w:p>
    <w:p w14:paraId="7D7BACA5"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фінансова, академічна, кадрова та організаційна автономія Ліцею в межах, визначених законом;</w:t>
      </w:r>
    </w:p>
    <w:p w14:paraId="0C9B3C4B"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гуманізм;</w:t>
      </w:r>
    </w:p>
    <w:p w14:paraId="3A64B096"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демократизм;</w:t>
      </w:r>
    </w:p>
    <w:p w14:paraId="43D72BD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єдність навчання, виховання та розвитку;</w:t>
      </w:r>
    </w:p>
    <w:p w14:paraId="30B94CD7"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виховання патріотизму, повага до культурних цінностей українського народу, його історико-культурного надбання і традицій;</w:t>
      </w:r>
    </w:p>
    <w:p w14:paraId="4FC5B25D"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формування усвідомленої потреби в дотриманні Конституції та законів України, нетерпимості до їх порушення;</w:t>
      </w:r>
    </w:p>
    <w:p w14:paraId="6E5886F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553E316E"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формування громадянської культури та культури демократії;</w:t>
      </w:r>
    </w:p>
    <w:p w14:paraId="4DFB2D4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формування культури здорового способу життя, екологічної культури і дбайливого ставлення до довкілля;</w:t>
      </w:r>
    </w:p>
    <w:p w14:paraId="3805520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невтручання політичних партій в освітній процес;</w:t>
      </w:r>
    </w:p>
    <w:p w14:paraId="3F292186"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невтручання релігійних організацій в освітній процес;</w:t>
      </w:r>
    </w:p>
    <w:p w14:paraId="27F7EDFE"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різнобічність та збалансованість інформації щодо політичних, світоглядних та релігійних питань;</w:t>
      </w:r>
    </w:p>
    <w:p w14:paraId="6D71FAB8"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державно-громадське партнерство;</w:t>
      </w:r>
    </w:p>
    <w:p w14:paraId="48AC4FB1"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нетерпимість до проявів корупції та хабарництва;</w:t>
      </w:r>
    </w:p>
    <w:p w14:paraId="157A140B"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сприянні навчання впродовж життя.</w:t>
      </w:r>
    </w:p>
    <w:p w14:paraId="075F9C3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1.19. Ліцей має право на організаційну, академічну, фінансову і кадрову автономію;</w:t>
      </w:r>
    </w:p>
    <w:p w14:paraId="79F81ED3"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брати участь в установленому порядку в моніторингу якості освіти;</w:t>
      </w:r>
    </w:p>
    <w:p w14:paraId="3EC37DBD"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налагоджувати внутрішню систему забезпечення якості освіти;</w:t>
      </w:r>
    </w:p>
    <w:p w14:paraId="6CBB838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проходити в установленому порядку громадський нагляд (контроль);</w:t>
      </w:r>
    </w:p>
    <w:p w14:paraId="70B14035"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самостійно визначати  форми, методи і засоби організації освітнього процесу;</w:t>
      </w:r>
    </w:p>
    <w:p w14:paraId="5AF928C3"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самостійно формувати освітню (освітні) програму (програми);</w:t>
      </w:r>
    </w:p>
    <w:p w14:paraId="239DB641"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 основі освітньої (освітніх) програми (програм) розробляти навчальний план, у тому числі в установленому порядку розробляти і впроваджувати експериментальні та індивідуальні навчальні плани;</w:t>
      </w:r>
    </w:p>
    <w:p w14:paraId="7465A74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планувати власну  діяльність та формувати стратегію розвитку;</w:t>
      </w:r>
    </w:p>
    <w:p w14:paraId="7ACFAD40"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0C367BB2"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законодавством;</w:t>
      </w:r>
    </w:p>
    <w:p w14:paraId="2134107E"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розпоряджатися рухомим і нерухомим майном згідно із законодавством України та цим Статутом;</w:t>
      </w:r>
    </w:p>
    <w:p w14:paraId="6569676C"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отримувати кошти і матеріальні цінності від органів виконавчої влади, місцевого самоврядування, об’єднаних територіальних громад, юридичних і фізичних осіб;</w:t>
      </w:r>
    </w:p>
    <w:p w14:paraId="17B1762D"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залишати у своєму розпорядженні і використовувати власні надходження у порядку, визначеному законодавством;</w:t>
      </w:r>
    </w:p>
    <w:p w14:paraId="0E0F4AF5"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розвивати власну матеріально-технічну та соціальну базу;</w:t>
      </w:r>
    </w:p>
    <w:p w14:paraId="7BBB4BB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упроваджувати експериментальні програми;</w:t>
      </w:r>
    </w:p>
    <w:p w14:paraId="5B551DA6"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самостійно забезпечувати добір та розстановку кадрів;</w:t>
      </w:r>
    </w:p>
    <w:p w14:paraId="6B5F458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користуватись пільгами, передбаченими державою;</w:t>
      </w:r>
    </w:p>
    <w:p w14:paraId="40FBAFF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брати участь у роботі міжнародних організацій, асоціацій, рухів у проведенні науково-дослідницької, експериментальної, пошукової, просвітницької роботи;</w:t>
      </w:r>
    </w:p>
    <w:p w14:paraId="129AD29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надавати оплачувані освітні послуги відповідно до порядку, визначеного законодавством;</w:t>
      </w:r>
    </w:p>
    <w:p w14:paraId="588D398D"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здійснювати інші дії, що не суперечать законодавству.</w:t>
      </w:r>
    </w:p>
    <w:p w14:paraId="3CE5C27F"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1.20. Ліцей здійснює науково-практичну підготовку талановитої учнівської молоді. Як самостійна юридична особа, відповідно може здійснювати освітню діяльність на різних рівнях освіти та за різними видами освіти, утворюючи для цього структурні підрозділи, у тому числі філії.</w:t>
      </w:r>
    </w:p>
    <w:p w14:paraId="556347AB"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1.21. Головними завданнями Ліцею є:</w:t>
      </w:r>
    </w:p>
    <w:p w14:paraId="5CC15A8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виховання громадянина України;</w:t>
      </w:r>
    </w:p>
    <w:p w14:paraId="00BB3DCC"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формування особистості здобувача освіти, розвиток здібностей і обдарувань, наукового світогляду;</w:t>
      </w:r>
    </w:p>
    <w:p w14:paraId="2A3E7089"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забезпечення виконання вимог Державного стандарту загальної середньої освіти, підготовка здобувачів освіти до подальшої освіти і трудової діяльності;</w:t>
      </w:r>
    </w:p>
    <w:p w14:paraId="386FFECE"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3B8EEB4E"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забезпечення реалізації права дітей на вільне формування політичних і світоглядних переконань;</w:t>
      </w:r>
    </w:p>
    <w:p w14:paraId="74E5F5FC"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14:paraId="351ABEE8"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14:paraId="5E1A9595"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реалізація права осіб з особливими освітніми потребами на здобуття загальної середньої освіти;</w:t>
      </w:r>
    </w:p>
    <w:p w14:paraId="3CE96406"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забезпечення соціального захисту здобувачів освіти, сприяння встановлення рівного доступу до повноцінної освіти різних категорій дітей, відповідно до їх індивідуальних нахилів, потреб, інтересів;</w:t>
      </w:r>
    </w:p>
    <w:p w14:paraId="60AF0D6C"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створення передумов для соціальної адаптації, подальшої інтеграції в суспільство осіб з особливими освітніми потребами.</w:t>
      </w:r>
    </w:p>
    <w:p w14:paraId="36A2E0DF"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1.22. Ліцей самостійно приймає рішення і здійснює діяльність  у межах компетенції, передбаченої чинним законодавством та нормативно-правовими актами у галузі освіти.</w:t>
      </w:r>
    </w:p>
    <w:p w14:paraId="21998F6C"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1.23. Метою діяльності Ліцею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1B1FF5DB"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Досягнення цієї мети забезпечується шляхом формування ключових компетентностей, необхідних кожній людині для успішної життєдіяльності:</w:t>
      </w:r>
    </w:p>
    <w:p w14:paraId="3427A14F"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вільне володіння державною мовою;</w:t>
      </w:r>
    </w:p>
    <w:p w14:paraId="6F6429DD"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здатність спілкуватися рідною (у разі відмінності від державної) та іноземними мовами;</w:t>
      </w:r>
    </w:p>
    <w:p w14:paraId="70A6FF2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математична компетентність;</w:t>
      </w:r>
    </w:p>
    <w:p w14:paraId="5196EBA8"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компетентності у галузі природничих наук, техніки і технологій;</w:t>
      </w:r>
    </w:p>
    <w:p w14:paraId="25DB754F"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інноваційність;</w:t>
      </w:r>
    </w:p>
    <w:p w14:paraId="6F30130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екологічна компетентність;</w:t>
      </w:r>
    </w:p>
    <w:p w14:paraId="22576171"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інформаційно-комунікаційна компетентність;</w:t>
      </w:r>
    </w:p>
    <w:p w14:paraId="0D41FACE"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навчання впродовж життя;</w:t>
      </w:r>
    </w:p>
    <w:p w14:paraId="373F60A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156B4913"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культурна компетентність;</w:t>
      </w:r>
    </w:p>
    <w:p w14:paraId="4FDF1B0B"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підприємливість та фінансова грамотність;</w:t>
      </w:r>
    </w:p>
    <w:p w14:paraId="3D1D573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інші компетентності, передбачені стандартом освіти.</w:t>
      </w:r>
    </w:p>
    <w:p w14:paraId="29A82AEE"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є приймати рішення, розв’язувати проблеми, здатність співпрацювати з іншими людьми.</w:t>
      </w:r>
    </w:p>
    <w:p w14:paraId="3383C4A7"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1.24. Ліцей має право:</w:t>
      </w:r>
    </w:p>
    <w:p w14:paraId="611C0C7D"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проходити в установленому порядку ліцензування та інституційний аудит;</w:t>
      </w:r>
    </w:p>
    <w:p w14:paraId="0C17FEBD"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самостійно планувати роботу освітнього, виховного процесів, методичної і господарської діяльності, розробляти стратегію розвитку, визначати форми і засоби організації освітнього процесу за рішенням педагогічної ради та погодженням із засновником;</w:t>
      </w:r>
    </w:p>
    <w:p w14:paraId="0F945EA5"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самостійно розробляти освітні програми, що містять: вимоги до осіб, які можуть розпочати навчання за програмою; перелік освітніх компонентів та їх </w:t>
      </w:r>
      <w:r>
        <w:rPr>
          <w:rFonts w:ascii="Times New Roman" w:hAnsi="Times New Roman" w:cs="Times New Roman"/>
          <w:sz w:val="28"/>
          <w:szCs w:val="28"/>
        </w:rPr>
        <w:lastRenderedPageBreak/>
        <w:t>логічну послідовність;  загальний обсяг навчального навантаження та очікувані результати навчання здобувачів освіти;</w:t>
      </w:r>
    </w:p>
    <w:p w14:paraId="49FFAC71"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 основі освітніх програм розробляти робочий навчальний план з розподілом його варіативної частини;</w:t>
      </w:r>
    </w:p>
    <w:p w14:paraId="70875658"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установленому порядку розробляти і впроваджувати  експериментальні та індивідуальні робочі навчальні плани, а також корекційно-розвитковий складник для осіб з особливими освітніми потребами;</w:t>
      </w:r>
    </w:p>
    <w:p w14:paraId="1308725F"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4618587D"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використовувати різні форми морального і матеріального заохочення до учасників освітнього процесу;</w:t>
      </w:r>
    </w:p>
    <w:p w14:paraId="2F07932B"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формувати контингент здобувачів освіти, профілі навчання відповідно до здібностей та інтересів здобувачів освіти, матеріально-технічної бази та кадрового забезпечення, формувати в них засади здорового способу життя, гігієнічні навички;</w:t>
      </w:r>
    </w:p>
    <w:p w14:paraId="50A5B7B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формувати штатний розпис, встановлювати форми заробітної плати і морального заохочення в межах власного кошторису, відповідно до встановлених нормативів;</w:t>
      </w:r>
    </w:p>
    <w:p w14:paraId="0085617E"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забезпечувати добір і розстановку кадрів, запрошувати на роботу спеціалістів, в тому числі закордонних, на договірних або контрактних умовах;</w:t>
      </w:r>
    </w:p>
    <w:p w14:paraId="17F9BDDF"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встановлювати доплати, надбавки, матеріальні допомоги та премії працівникам, відповідно чинного законодавства, визначати здобувачів освіти для отримання стипендії, заохочення, грошових винагород тощо;</w:t>
      </w:r>
    </w:p>
    <w:p w14:paraId="62F5D619"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встановлювати вимоги до зовнішнього вигляду та форми одягу для здобувачів освіти  ліцею (в тому числі на уроках фізичної культури та Захисту України);</w:t>
      </w:r>
    </w:p>
    <w:p w14:paraId="0C236A5E"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створювати структурні підрозділи, об’єднувати на підставі спеціальних угод свою діяльність з діяльністю інших підприємств, установ та організацій як в Україні, так і за її межами;</w:t>
      </w:r>
    </w:p>
    <w:p w14:paraId="45B45BE2"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користуватися пільгами, що передбачені державою;</w:t>
      </w:r>
    </w:p>
    <w:p w14:paraId="3335CEBC"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організовувати підготовку, перепідготовку кваліфікації та стажування педагогічних працівників;</w:t>
      </w:r>
    </w:p>
    <w:p w14:paraId="3248CFC6"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видавати документи про освіту встановленого зразка;</w:t>
      </w:r>
    </w:p>
    <w:p w14:paraId="2E57B1B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отримувати фінансування за рахунок коштів відповідного бюджету, кошти і матеріальні цінності від юридичних і фізичних осіб, а також інших джерел, не заборонених законодавством, залишати у своєму розпорядженні   і використовувати власні надходження у порядку, визначеному законодавством України;</w:t>
      </w:r>
    </w:p>
    <w:p w14:paraId="7549FB6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розробляти і затверджувати кошторисні призначення на відповідний рік у межах передбачених асигнувань;</w:t>
      </w:r>
    </w:p>
    <w:p w14:paraId="323E2ED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визначати структуру навчального року, тривалість навчального тижня, дня, відпочинку між уроками, інші форми організації освітнього процесу, встановлювати режим роботи на основі відповідних нормативно-правових актів;</w:t>
      </w:r>
    </w:p>
    <w:p w14:paraId="16974C77"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проводити зарахування здобувачів освіти до закладу освіти, в тому числі і на конкурсних засадах;</w:t>
      </w:r>
    </w:p>
    <w:p w14:paraId="455D35B7"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здійснювати харчування здобувачів освіти та інших учасників освітнього процесу у їдальні відповідно до чинних санітарних норм;</w:t>
      </w:r>
    </w:p>
    <w:p w14:paraId="23E28812"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здійснювати інші повноваження відповідно дог чинного законодавства та Статуту.</w:t>
      </w:r>
    </w:p>
    <w:p w14:paraId="448AE52B"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1.25. Мовою освітнього процесу в Ліцеї є державна мова.</w:t>
      </w:r>
    </w:p>
    <w:p w14:paraId="1F86792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1.26.Ліцей несе відповідальність перед здобувачами освіти, територіальною громадою, суспільством і державою за:</w:t>
      </w:r>
    </w:p>
    <w:p w14:paraId="04E3123C"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безпечні умови освітньої діяльності;</w:t>
      </w:r>
    </w:p>
    <w:p w14:paraId="163F3056"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дотримання Державних стандартів освіти;</w:t>
      </w:r>
    </w:p>
    <w:p w14:paraId="112E10FC"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2F4E60CD"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дотримання фінансової дисципліни;</w:t>
      </w:r>
    </w:p>
    <w:p w14:paraId="6CE4565C"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прозорість, інформаційну відкритість Ліцею.</w:t>
      </w:r>
    </w:p>
    <w:p w14:paraId="0ED208F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1.27. Ліцей формує відкриті та загальнодоступні ресурси з інформацією про свою діяльність та оприлюднює таку інформацію.</w:t>
      </w:r>
    </w:p>
    <w:p w14:paraId="2AAF148C"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1.28. Ліцей зобов’язаний забезпечувати на своєму веб-сайті відкритий доступ до такої інформації та документів:</w:t>
      </w:r>
    </w:p>
    <w:p w14:paraId="19B3FB67"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Статут Ліцею;</w:t>
      </w:r>
    </w:p>
    <w:p w14:paraId="28C06F4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ліцензію на провадження освітньої діяльності;</w:t>
      </w:r>
    </w:p>
    <w:p w14:paraId="79795D2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сертифікати про акредитацію освітніх програм;</w:t>
      </w:r>
    </w:p>
    <w:p w14:paraId="3FF80FD1"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структура  та органи управління Ліцею;</w:t>
      </w:r>
    </w:p>
    <w:p w14:paraId="2A838CA2"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кадровий склад Ліцею згідно з ліцензійними умовами;</w:t>
      </w:r>
    </w:p>
    <w:p w14:paraId="13B6F62D"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освітні програми, що реалізуються в Ліцеї,  перелік освітніх компонентів, що передбачені відповідною освітньою програмою;</w:t>
      </w:r>
    </w:p>
    <w:p w14:paraId="6D0ECF39"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територія обслуговування, закріплена за Ліцеєм;</w:t>
      </w:r>
    </w:p>
    <w:p w14:paraId="6C30A45B"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ліцензований обсяг та фактична кількість осіб, які навчаються у Ліцеї;</w:t>
      </w:r>
    </w:p>
    <w:p w14:paraId="211E3192"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мова (мови) освітнього процесу;</w:t>
      </w:r>
    </w:p>
    <w:p w14:paraId="1E6060EB"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наявність вакантних посад, порядок і умови проведення конкурсу на їх заміщення (у разі його проведення);</w:t>
      </w:r>
    </w:p>
    <w:p w14:paraId="7272D7A8"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матеріально-технічне забезпечення Ліцею (згідно з ліцензійними умовами);</w:t>
      </w:r>
    </w:p>
    <w:p w14:paraId="3AC8426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результати моніторингу якості освіти;</w:t>
      </w:r>
    </w:p>
    <w:p w14:paraId="2FA7C1A2"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річний звіт про діяльність Ліцею;</w:t>
      </w:r>
    </w:p>
    <w:p w14:paraId="51BC2C62"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правила прийому до Ліцею;</w:t>
      </w:r>
    </w:p>
    <w:p w14:paraId="3AFF7ED9"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умови доступності Ліцею для навчання осіб з особливими освітніми потребами;</w:t>
      </w:r>
    </w:p>
    <w:p w14:paraId="76B21D1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перелік додаткових освітніх та інших послуг, їх вартість, порядок надання та оплати;</w:t>
      </w:r>
    </w:p>
    <w:p w14:paraId="2A135938"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план заходів, спрямованих на запобігання та протидію булінгу (цькування) в Ліцеї;</w:t>
      </w:r>
    </w:p>
    <w:p w14:paraId="43528D0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порядок подання та розгляду (з дотриманням конфіденційності) заяв про випадки булінгу (цькування) в Ліцеї;</w:t>
      </w:r>
    </w:p>
    <w:p w14:paraId="50F98E5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порядок реагування на доведені випадки булінгу (цькування) і Ліцеї та відповідальність осіб, причетних до булінгу (цькування);</w:t>
      </w:r>
    </w:p>
    <w:p w14:paraId="10D6E4BF"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інша інформація, що оприлюднюється за рішенням Ліцею або на вимогу законодавства.</w:t>
      </w:r>
    </w:p>
    <w:p w14:paraId="1F1222E5"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1.29. У Ліцеї створюються та функціонують:</w:t>
      </w:r>
    </w:p>
    <w:p w14:paraId="15D164D0"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соціально-психологічна служба;</w:t>
      </w:r>
    </w:p>
    <w:p w14:paraId="1D154D31"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медична служба;</w:t>
      </w:r>
    </w:p>
    <w:p w14:paraId="553F0B2B"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дитячі об’єднання та організації неполітичного і нерелігійного характеру;</w:t>
      </w:r>
    </w:p>
    <w:p w14:paraId="6E9C5D90"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методичні та творчі об’єднання.</w:t>
      </w:r>
    </w:p>
    <w:p w14:paraId="7FBE618F"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1.30. Форми та методи методичної, наукової, дослідницької, експериментальної та науково-методичної роботи визначаються щорічно наказом директора Опорного закладу ,,Решетилівський ліцей                              імені І.Л. Олійника’’ в межах затвердженого кошторису.</w:t>
      </w:r>
    </w:p>
    <w:p w14:paraId="45B19BB7"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1.31. У рамках психологічного супроводу: надається консультативно-методична допомога всім учасникам освітнього процесу з питань навчання та виховання дітей і підлітків; формується система просвітницько-пропагандистської роботи з підвищення психологічної культури всіх учасників освітнього процесу; проводиться психолого-профілактична робота з учнями щодо формування орієнтації на здоровий спосіб життя та захист їх психічного здоров’я, профілактики негативних проявів в їх середовищі; здійснюється  організаційно-методична, психодіагностична, корекційно-відновлювальна, розвиваюча та косультативна робота.</w:t>
      </w:r>
    </w:p>
    <w:p w14:paraId="49AFA38E"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1.32. Поділ класів на групи для вивчення окремих предметів у Ліцеї здійснюється згідно з нормативами, встановленими Міністерством освіти і науки України.</w:t>
      </w:r>
    </w:p>
    <w:p w14:paraId="722263E3"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1.33. Відносини між Ліцеєм та політичними партіями (об’єднаннями) і релігійними організаціями регулюється статтею 31 Закону України ,,Про освітуˮ.</w:t>
      </w:r>
    </w:p>
    <w:p w14:paraId="2C5EEB7C" w14:textId="77777777" w:rsidR="00B7285F" w:rsidRDefault="00B7285F" w:rsidP="00585579">
      <w:pPr>
        <w:spacing w:after="0" w:line="240" w:lineRule="auto"/>
        <w:jc w:val="both"/>
        <w:rPr>
          <w:rFonts w:ascii="Times New Roman" w:hAnsi="Times New Roman" w:cs="Times New Roman"/>
          <w:sz w:val="28"/>
          <w:szCs w:val="28"/>
        </w:rPr>
      </w:pPr>
    </w:p>
    <w:p w14:paraId="507CBCCD" w14:textId="77777777" w:rsidR="00B7285F" w:rsidRDefault="00C3587B" w:rsidP="00585579">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ІІ. ОРГАНІЗАЦІЯ ОСВІТНЬОГО ПРОЦЕСУ </w:t>
      </w:r>
    </w:p>
    <w:p w14:paraId="5C63EC9F" w14:textId="77777777" w:rsidR="00B7285F" w:rsidRDefault="00C3587B" w:rsidP="00585579">
      <w:pPr>
        <w:spacing w:after="0" w:line="240" w:lineRule="auto"/>
        <w:ind w:firstLine="720"/>
        <w:jc w:val="both"/>
      </w:pPr>
      <w:r>
        <w:rPr>
          <w:rFonts w:ascii="Times New Roman" w:hAnsi="Times New Roman" w:cs="Times New Roman"/>
          <w:sz w:val="28"/>
          <w:szCs w:val="28"/>
        </w:rPr>
        <w:t>2.1. Організація освітнього процесу в Ліцеї організовується відповідно до законів України ,,Про освітуˮ, ,,Про повну загальну середню освітуˮ, інших актів законодавства України, освітньої програми Ліцею та спрямовується на розвиток та виявлення обдарувань особистості шляхом  формування і застосування її компетентностей та досягнення результатів навчання, визначених державними стандартами загальної середньої освіти.</w:t>
      </w:r>
    </w:p>
    <w:p w14:paraId="00797C0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 На кожному рівні загальної середньої освіти освітній процес організовується та здійснюється з урахуванням вікових особливостей, фізичного, психічного та інтелектуального  розвитку дітей.</w:t>
      </w:r>
    </w:p>
    <w:p w14:paraId="4F982ACD"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 Ліцей може бути опорним закладом.</w:t>
      </w:r>
    </w:p>
    <w:p w14:paraId="1BAEE9E5"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2.4. Ліцей планує свою роботу самостійно відповідно до Стратегії розвитку закладу (на 5 років) і річного плану. У планах відображаються найголовніші питання роботи закладу освіти, визначаються перспективи його розвитку.</w:t>
      </w:r>
    </w:p>
    <w:p w14:paraId="204FB8F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2.5. Освітня програма Ліцею – це єдиний комплекс освітніх компонентів, спланованих і організованих для досягнення здобувачами освіти визначених відповідними державними стандартами загальної середньої освіти результатів навчання. Основою для розроблення освітньої програми є відповідний Державний стандарт загальної середньої освіти.</w:t>
      </w:r>
    </w:p>
    <w:p w14:paraId="2D773C69"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 Ліцей розробляє і затверджує власну освітню програму на підставі типової, яка має містити: загальний обсяг навчального навантаження та очікувані результати навчання здобувачів освіти; вимоги до осіб, які можуть розпочати навчання за програмою; перелік, зміст, тривалість і взаємозв’язок освітніх галузей та/або предметів, дисциплін тощо, логічну послідовність їх вивчення; форми організації освітнього процесу; опис та інструменти системи внутрішнього забезпечення якості освіти; інші освітні компоненти (за рішенням закладу загальної середньої освіти).</w:t>
      </w:r>
    </w:p>
    <w:p w14:paraId="525564D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2.7. Освітня програма схвалюється педагогічною радою Ліцею та затверджується директором. Освітня програма має передбачати освітні компоненти для вільного вибору здобувачами освіти.</w:t>
      </w:r>
    </w:p>
    <w:p w14:paraId="310A0D4E"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2.8. Освітня програма розроблена для кожного підрозділу Ліцею. Кожна освітня програма передбачає досягнення здобувачами освіти результатів навчання (компетентностей), визначених відповідним Державним стандартом загальної середньої освіти.</w:t>
      </w:r>
    </w:p>
    <w:p w14:paraId="69AD3F9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2.9. На основі освітньої програми Ліцей складає та затверджує навчальний план з урахуванням профілю навчання, що конкретизує організацію освітнього процесу.</w:t>
      </w:r>
    </w:p>
    <w:p w14:paraId="366CED3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2.10. Відповідно до освітньої програми та робочого навчального плану педагогічні працівники самостійно добирають програми, підручники, навчальні посібники, що мають гриф МОН України, а також навчально-методичну літературу, дидактичні матеріали, педагогічні технології, що мають забезпечувати отримання освіти на рівні державних стандартів.</w:t>
      </w:r>
    </w:p>
    <w:p w14:paraId="0BD5A975"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2.11. Ліцей може перерозподілити навчальний час для вивчення навчальних предметів інваріативної складової у межах не більше  ніж на 15% річного обсягу навчального часу. Такі навчальні плани не потребують окремого затвердження органом виконавчої влади  із забезпечення якості освіти.</w:t>
      </w:r>
    </w:p>
    <w:p w14:paraId="1ED2A9C0"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2.12. У ліцеї варіантність базової та повної (профільної) загальної середньої освіти забезпечується наявністю в її змісті таких компонентів: інваріантна – визначається центральним органом виконавчої влади, що забезпечує формування державної політики у сфері освіти; варіативна – визначається Ліцеєм із врахуванням інтересів і побажань здобувачів освіти, їхніх батьків, культурно-етнічних особливостей регіону, країни.</w:t>
      </w:r>
    </w:p>
    <w:p w14:paraId="12C6DFBA" w14:textId="77777777" w:rsidR="00B7285F" w:rsidRDefault="00C3587B" w:rsidP="00585579">
      <w:pPr>
        <w:spacing w:after="0" w:line="240" w:lineRule="auto"/>
        <w:ind w:firstLine="720"/>
        <w:jc w:val="both"/>
        <w:rPr>
          <w:rFonts w:ascii="Times New Roman" w:hAnsi="Times New Roman" w:cs="Times New Roman"/>
          <w:color w:val="FF0000"/>
          <w:sz w:val="28"/>
          <w:szCs w:val="28"/>
        </w:rPr>
      </w:pPr>
      <w:r>
        <w:rPr>
          <w:rFonts w:ascii="Times New Roman" w:hAnsi="Times New Roman" w:cs="Times New Roman"/>
          <w:sz w:val="28"/>
          <w:szCs w:val="28"/>
        </w:rPr>
        <w:t xml:space="preserve">2.13. У Ліцеї наповнюваність класів, груп, їх поділ при вивченні предметів поглиблено, профільних та інших предметів визначається згідно чинного законодавства. </w:t>
      </w:r>
    </w:p>
    <w:p w14:paraId="7281A627"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2.14. У закладі за письмовим зверненням батьків, інших законних представників здобувачів освіти та відповідно до рішення Засновника функціонують групи подовженого дня. </w:t>
      </w:r>
    </w:p>
    <w:p w14:paraId="72D02039"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2.15. Зарахування, переведення та  відрахування здобувачів освіти здійснюється відповідно до Порядку, затвердженого МОН України. При потребі за рішенням педагогічної ради встановлюються інші умови зарахування, переведення та відрахування здобувачів освіти, що не суперечить чинному законодавству на момент його здійснення.</w:t>
      </w:r>
    </w:p>
    <w:p w14:paraId="357126DD"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Зарахування дітей до Ліцею проводиться наказом директора.</w:t>
      </w:r>
    </w:p>
    <w:p w14:paraId="50ECC560"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Зарахування може проводитися на конкурсних засадах, якщо кількість поданих заяв на відповідний рівень загальної середньої освіти перевищує спроможність закладу.</w:t>
      </w:r>
    </w:p>
    <w:p w14:paraId="265CCC98"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2.16. За здобувачами освіти, які навчаються в Ліцеї, зберігається право вільного переходу у відповідний клас іншого закладу освіти.</w:t>
      </w:r>
    </w:p>
    <w:p w14:paraId="51219917"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2.17.  Основною формою організації навчальних занять є урок. Методи навчання визначаються вчителями Ліцею. Бажаючим надається право та  створюються умови для індивідуального навчання, прискореного закінчення базової та повної середньої освіти, складання екзаменів екстерном.</w:t>
      </w:r>
    </w:p>
    <w:p w14:paraId="10FAF833"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2.18. Навчальний рік розпочинається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07108523"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Тривалість канікул впродовж навчального року не може бути меншою 30 календарних днів.</w:t>
      </w:r>
    </w:p>
    <w:p w14:paraId="1FD04391"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Структура навчального року, тривалість навчального тижня, дня, занять, відпочинку між ними, інші форми організації освітнього процесу встановлюється Ліцеєм у межах часу, передбаченого освітньою програмою.</w:t>
      </w:r>
    </w:p>
    <w:p w14:paraId="13BCDFD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Ліцею, який погоджується з органами Держпродспоживслужби України.</w:t>
      </w:r>
    </w:p>
    <w:p w14:paraId="4FE38CCD"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2.19. Організація освітнього процесу не повинна приводити до перевантаження здобувачів освіти  та має забезпечувати безпечні та нешкідливі умови здобуття освіти.</w:t>
      </w:r>
    </w:p>
    <w:p w14:paraId="679D6492" w14:textId="77777777" w:rsidR="00B7285F" w:rsidRDefault="00C3587B" w:rsidP="00585579">
      <w:pPr>
        <w:spacing w:after="0" w:line="240" w:lineRule="auto"/>
        <w:ind w:firstLine="720"/>
        <w:jc w:val="both"/>
      </w:pPr>
      <w:r>
        <w:rPr>
          <w:rFonts w:ascii="Times New Roman" w:hAnsi="Times New Roman" w:cs="Times New Roman"/>
          <w:sz w:val="28"/>
          <w:szCs w:val="28"/>
        </w:rPr>
        <w:t>2.20. Режим роботи на  конкретний навчальний рік визначається Ліцеєм на основі відповідних нормативно-правових актів.</w:t>
      </w:r>
    </w:p>
    <w:p w14:paraId="1C28158D"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Опорний заклад ,,Решетилівський ліцей імені І.Л. Олійника Решетилівської міської ради’’ працює за 5-денним робочим тижнем з вихідним днем у суботу та неділю.</w:t>
      </w:r>
    </w:p>
    <w:p w14:paraId="48CF73E6"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Тривалість уроків становить не більше 45 хвилин. Ліцей може обирати інші, крім  уроку, форми організації освітнього процесу.</w:t>
      </w:r>
    </w:p>
    <w:p w14:paraId="599E28CD"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 рішенням педагогічної ради закладу може встановлюватися інша тривалість уроків з метою запровадження інноваційних педагогічних технологій.</w:t>
      </w:r>
    </w:p>
    <w:p w14:paraId="2390300B"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2.21. Щоденна кількість і послідовність навчальних занять визначається розкладом уроків, що складається відповідно до навчальних планів з дотриманням педагогічних та санітарно-гігієнічних вимог і затверджується директором Ліцею.</w:t>
      </w:r>
    </w:p>
    <w:p w14:paraId="6D8FDB3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Тижневий режим затверджується у розкладі навчальних занять.</w:t>
      </w:r>
    </w:p>
    <w:p w14:paraId="42DA39FB"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2.22. Крім різних форм обов’язкових навчальних занять, у Ліцеї проводяться індивідуальні, групові, факультативні та інші позакласні заняття і заходи, що передбачені окремим розкладом і спрямовані на задоволення освітніх інтересів здобувачів освіти, розвиток їх творчих здібностей, обдарувань.</w:t>
      </w:r>
    </w:p>
    <w:p w14:paraId="48EF1A0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2.23. Навчальні заняття проводяться парами та уроками. Факультативні та додаткові заняття розпочинаються перед та після закінчення уроків з предметів інваріантної та варіативної складової навчального плану.</w:t>
      </w:r>
    </w:p>
    <w:p w14:paraId="17C6D2E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2.24. Зміст, обсяг і характер домашніх завдань з предмету визначається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без їх надмірного перевантаження.</w:t>
      </w:r>
    </w:p>
    <w:p w14:paraId="419545D3"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2.25. Ліцей може надавати платні послуги згідно з переліком, затвердженим Кабінетом Міністрів України. Засновник закладу має право затвердити перелік платних освітніх та інших послуг, що не увійшли до переліку, затвердженого Кабінетом Міністрів України. Додаткові освітні та інші послуги вводяться лише за згодою батьків здобувачів освіти, фізичних та  юридичних осіб на основі угод з Ліцеєм.</w:t>
      </w:r>
    </w:p>
    <w:p w14:paraId="16A4970E"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2.26. З метою належної організації освітнього процесу в Ліцеї можуть формуватися класи, у тому числі з відповідними формами здобуття освіти, з поглибленим  вивченням окремих предметів, спеціальні та інклюзивні класи для організації та забезпечення  якісного навчання дітей з особливими освітніми потребами.</w:t>
      </w:r>
    </w:p>
    <w:p w14:paraId="4343C10A"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2.27. За умови відповідного соціального запиту та ресурсного забезпечення, з метою забезпечення рівного доступу до якісної освіти дітей з особливими освітніми потребами, наступності  між рівнями освіти, можливе запровадження інклюзивного та інтегрованого навчання відповідно до вимог, затверджених органом виконавчої влади, що забезпечує формування державної політики у сфері освіти.</w:t>
      </w:r>
    </w:p>
    <w:p w14:paraId="1951650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2.28. Освітній процес у класах з інклюзивним навчанням здійснюється відповідно до робочого навчального плану Ліцею, складеного на основі типових з урахуванням індивідуальних особливостей навчально-пізнавальної діяльності дітей з  особливими освітніми потребами. На  основі зазначеного робочого навчального плану розробляється індивідуальний навчальний план для дітей з особливими освітніми потребами з урахуванням висновку інклюзивно-ресурсного центру.</w:t>
      </w:r>
    </w:p>
    <w:p w14:paraId="629D0FC3"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2.29. Класи в Ліцеї формуються</w:t>
      </w:r>
      <w:r>
        <w:rPr>
          <w:rFonts w:ascii="Times New Roman" w:hAnsi="Times New Roman" w:cs="Times New Roman"/>
          <w:color w:val="FF0000"/>
          <w:sz w:val="28"/>
          <w:szCs w:val="28"/>
        </w:rPr>
        <w:t xml:space="preserve"> </w:t>
      </w:r>
      <w:r>
        <w:rPr>
          <w:rFonts w:ascii="Times New Roman" w:hAnsi="Times New Roman" w:cs="Times New Roman"/>
          <w:sz w:val="28"/>
          <w:szCs w:val="28"/>
        </w:rPr>
        <w:t>відповідно до нормативів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відповідно до кількості поданих заяв про зарахування.</w:t>
      </w:r>
    </w:p>
    <w:p w14:paraId="3E72865B"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2.30. Розподіл учнів одного року навчання між класами визначається директором Ліцею самостійно або у визначеному ним порядку.</w:t>
      </w:r>
    </w:p>
    <w:p w14:paraId="4A9914B8"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2.31. Ліцей може організовувати здобуття освіти за мережевою формою.</w:t>
      </w:r>
    </w:p>
    <w:p w14:paraId="6DBCB181"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2.32. Основні умови договору, який регламентує організацію здобуття освіти за мережевою формою, визначено Положенням про інституційну форму здобуття загальної середньої освіти.</w:t>
      </w:r>
    </w:p>
    <w:p w14:paraId="7AF299D2"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2.33. Для організації денної форми здобуття освіти Ліцей має відповідну територію обслуговування, визначену рішенням Засновника.</w:t>
      </w:r>
    </w:p>
    <w:p w14:paraId="48040626"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2.34. Профільна підготовка учнів досягається в результаті поглибленого вивчення предметів, вивчення спеціальних курсів, факультативів, курсів за вибором тощо.</w:t>
      </w:r>
    </w:p>
    <w:p w14:paraId="5D6CB931"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2.35. Виховання здобувачів освіти Ліцею здійснюється  в  процесі урочної, позаурочної та позашкільної роботи з ними. Цілі виховного процесу в Ліцеї визначаються  на основі принципів, закладених у  Конституції України, законах та інших нормативно-правових актах України.</w:t>
      </w:r>
    </w:p>
    <w:p w14:paraId="2F098164"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2.36. Виховний процес є невід’ємною  складовою освітнього процесу в Ліцеї, орієнтується на загальнолюдські цінності та спрямовується на формування: ціннісних ставлень і суджень, які є базою для успішної взаємодії із суспільством та щасливого особистого життя; відповідальних громадян, які здатні до свідомого суспільного вибору та спрямування своєї діяльності на користь іншим людям і суспільству; поваги до гідності, прав, свобод, законних інтересів людини і громадянина; патріотизму, поваги та дбайливого ставлення до національних, історичних, культурних цінностей, традицій і надбань українського народу; усвідомлення потреби в дотриманні Конституції та законів України, нетерпимості до їх порушення, проявів корупції та хабарництва, потреби захищати суверенітет і територіальну цілісність України; поваги до державної мови та державних символів України, національних, історичних, культурних цінностей України, дбайливого ставлення до історико-культурного надбання України та навколишнього природного середовища; нетерпимості до приниження честі та гідності людини, фізичного або психологічного насильства, а також до дискримінації за будь-якими ознаками; громадянської культури та культури демократії; культури та навичок здорового способу життя, екологічної культури і дбайливого ставлення до довкілля; прагнення до взаєморозуміння, миру, злагоди між усіма народами, етнічними, національними, релігійними групами; почуттів доброти, милосердя, толерантності, терпимості, шанобливого ставлення до сім’ї, відповідальності за свої дії. Педагогічні працівники Ліцею забезпечують єдність навчання, виховання і розвитку здобувачів освіти в  рамках освітнього процесу.</w:t>
      </w:r>
    </w:p>
    <w:p w14:paraId="1AB5A515"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2.37. У Ліцеї забороняється утворення і діяльність організаційних структур політичних партій, а також релігійних організацій і воєнізованих формувань.</w:t>
      </w:r>
    </w:p>
    <w:p w14:paraId="458AE29B"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2.38. Примусове залучення здобувачів освіти Ліцею до вступу в будь-які об’єднання громадян, релігійні організації і воєнізовані формування забороняється.</w:t>
      </w:r>
    </w:p>
    <w:p w14:paraId="7C243530"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2.39. У канікулярні, вихідні та святкові дні може проводитися робота у формі змагань, зльотів, профільних та фізкультурно-оздоровчих таборів.</w:t>
      </w:r>
    </w:p>
    <w:p w14:paraId="14196D53" w14:textId="77777777" w:rsidR="00B7285F" w:rsidRDefault="00C3587B" w:rsidP="0058557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2.40. Залучення здобувачів освіти до видів діяльності, не передбачених навчальною програмою та освітньою програмою закладу, дозволяється лише за їх згодою та згодою батьків або осіб,  які їх замінюють.</w:t>
      </w:r>
    </w:p>
    <w:p w14:paraId="2E83B86F" w14:textId="77777777" w:rsidR="00B7285F" w:rsidRDefault="00B7285F" w:rsidP="00585579">
      <w:pPr>
        <w:spacing w:after="0" w:line="240" w:lineRule="auto"/>
        <w:jc w:val="center"/>
        <w:rPr>
          <w:rFonts w:ascii="Times New Roman" w:hAnsi="Times New Roman" w:cs="Times New Roman"/>
          <w:b/>
          <w:sz w:val="28"/>
          <w:szCs w:val="28"/>
          <w:u w:val="single"/>
        </w:rPr>
      </w:pPr>
    </w:p>
    <w:p w14:paraId="0E474568" w14:textId="77777777" w:rsidR="00B7285F" w:rsidRDefault="00C3587B" w:rsidP="005855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ІІІ. ОЦІНЮВАННЯ НАВЧАЛЬНИХ ДОСЯГНЕНЬ </w:t>
      </w:r>
    </w:p>
    <w:p w14:paraId="5F3E5A68" w14:textId="77777777" w:rsidR="00B7285F" w:rsidRDefault="00C3587B" w:rsidP="005855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ЗДОБУВАЧІВ ОСВІТИ</w:t>
      </w:r>
    </w:p>
    <w:p w14:paraId="761F2763" w14:textId="77777777" w:rsidR="00B7285F" w:rsidRDefault="00C3587B" w:rsidP="00585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  Критерії оцінювання навчальних досягнень здобувачів освіти визначаються центральним органом виконавчої влади, що забезпечує формування державної політики у сфері освіти.</w:t>
      </w:r>
    </w:p>
    <w:p w14:paraId="2436F87A" w14:textId="77777777" w:rsidR="00B7285F" w:rsidRDefault="00C3587B" w:rsidP="00585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3.2. Облік навчальних досягнень здобувачів освіти протягом навчального року здійснюється у класних журналах, інструкції про ведення яких затверджується центральним органом виконавчої влади, що забезпечує формування державної політики у сфері освіти. Результати навчальної діяльності за рік заносяться до особових справ учнів.</w:t>
      </w:r>
    </w:p>
    <w:p w14:paraId="6BE72F5E" w14:textId="77777777" w:rsidR="00B7285F" w:rsidRDefault="00C3587B" w:rsidP="00585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 Ліцей може використовувати інші системи оцінювання навчальних досягнень учнів. При цьому оцінки з навчальних предметів за семестр, рік, результати державної підсумкової атестації переводяться у бали відповідно до критеріїв оцінювання навчальних  досягнень учнів.</w:t>
      </w:r>
    </w:p>
    <w:p w14:paraId="1F111B31" w14:textId="77777777" w:rsidR="00B7285F" w:rsidRDefault="00C3587B" w:rsidP="00585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 Навчання у випускних 9-их та 11-их (12-их) класах завершується державною підсумковою атестацією. Зміст, форми і порядок державної підсумкової атестації визначаються центральним органом виконавчої влади, що забезпечує формування державної політики у сфері освіти. В окремих випадках учні за станом здоров’я або інших поважних причин можуть бути звільнені від державної підсумкової атестації у порядку, що встановлюється центральним органом виконавчої влади, що забезпечує формування державної політики в сфері освіти  та центральним органом виконавчої влади, що забезпечує формування державної політики в сфері охорони здоров’я.</w:t>
      </w:r>
    </w:p>
    <w:p w14:paraId="6E4CEBF5" w14:textId="77777777" w:rsidR="00B7285F" w:rsidRDefault="00C3587B" w:rsidP="00585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3.5. За результатами навчання учням (випускникам) Ліцею, що здобули базову та профільну середню освіту, видається відповідний документ про освіту. Зразки документів про освіту затверджує центральний орган виконавчої влади у сфер освіти і науки. Виготовлення документів про загальну середню освіту здійснюється за рахунок  коштів державного бюджету.</w:t>
      </w:r>
    </w:p>
    <w:p w14:paraId="180508F2" w14:textId="77777777" w:rsidR="00B7285F" w:rsidRDefault="00C3587B" w:rsidP="00585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3.6. Учням, які закінчили основну школу (9-ий клас), видається свідоцтво про базову середню освіту. Свідоцтво про базову середню освіту дає право на вступ до закладу загальної середньої освіти ІІІ ступеня, професійно-технічного навчального закладу, вищого навчального закладу      І-ІІ рівнів акредитації.</w:t>
      </w:r>
    </w:p>
    <w:p w14:paraId="1434F7F8" w14:textId="77777777" w:rsidR="00B7285F" w:rsidRDefault="00C3587B" w:rsidP="00585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3.7. Учням, які закінчили старшу школу Ліцею, видається свідоцтво про повну загальну  середню освіту. Свідоцтво про повну загальну середню освіту дає право на вступ до професійно-технічних та вищих навчальних закладів усіх типів і форм власності.</w:t>
      </w:r>
    </w:p>
    <w:p w14:paraId="4F19A695" w14:textId="77777777" w:rsidR="00B7285F" w:rsidRDefault="00C3587B" w:rsidP="00585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3.8. Випускникам 9-их, 11-их (12-их) класів, які не атестовані хоча б з одного предмета, видається табель успішності. Учні, які не отримали документи про освіту, можуть продовжити навчання екстерном.</w:t>
      </w:r>
    </w:p>
    <w:p w14:paraId="26187287" w14:textId="77777777" w:rsidR="00B7285F" w:rsidRDefault="00C3587B" w:rsidP="00585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3.9. За відмінні успіхи в навчанні учні можуть нагороджуватися  Похвальним листом ,,За високі досягнення у навчанні’’, а випускники           ІІІ </w:t>
      </w:r>
      <w:r>
        <w:rPr>
          <w:rFonts w:ascii="Times New Roman" w:hAnsi="Times New Roman" w:cs="Times New Roman"/>
          <w:sz w:val="28"/>
          <w:szCs w:val="28"/>
        </w:rPr>
        <w:lastRenderedPageBreak/>
        <w:t>ступеня закладу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у навчанні випускникам ІІ ступеня закладу видається свідоцтво про базову загальну середню освіту з відзнакою. Порядок нагородження учнів за відмінні успіхи у навчанні встановлюється центральним органом виконавчої влади, що забезпечує формування державної політики в сфері освіти. Форми морального і матеріального заохочення за успіхи у навчанні (праці) для учасників освітнього процесу в Ліцеї встановлюється відповідно до чинного законодавства.</w:t>
      </w:r>
    </w:p>
    <w:p w14:paraId="12EE7B10" w14:textId="77777777" w:rsidR="00B7285F" w:rsidRDefault="00C3587B" w:rsidP="005855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3.10. Свідоцтва про базову середню освіту, свідоцтво про повну загальну середню освіту та відповідні додатки до них реєструються у книгах обліку та видачі зазначених документів Ліцею. Контроль за дотриманням порядку видачі випускникам свідоцтв, золотих та срібних медалей,  похвальних грамот та листів здійснюється директором Ліцею. </w:t>
      </w:r>
    </w:p>
    <w:p w14:paraId="61F3DC5E" w14:textId="77777777" w:rsidR="00B7285F" w:rsidRDefault="00B7285F" w:rsidP="00585579">
      <w:pPr>
        <w:spacing w:after="0" w:line="240" w:lineRule="auto"/>
        <w:jc w:val="center"/>
        <w:rPr>
          <w:rFonts w:ascii="Times New Roman" w:hAnsi="Times New Roman" w:cs="Times New Roman"/>
          <w:b/>
          <w:sz w:val="28"/>
          <w:szCs w:val="28"/>
        </w:rPr>
      </w:pPr>
    </w:p>
    <w:p w14:paraId="6359EDE5" w14:textId="77777777" w:rsidR="00B7285F" w:rsidRDefault="00C3587B" w:rsidP="005855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УЧАСНИКИ ОСВІТНЬОГО ПРОЦЕСУ</w:t>
      </w:r>
    </w:p>
    <w:p w14:paraId="0C084BAD"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Учасники освітнього процесу в Ліцеї є здобувачі освіти (учні); педагогічні працівники; батьки здобувачів освіти; інші особи, передбачені спеціальними законами та залучені до освітнього процесу у порядку, що встановлюється закладом освіти.</w:t>
      </w:r>
    </w:p>
    <w:p w14:paraId="354BEB63"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Статус, 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цим Статутом, правилами внутрішнього розпорядку Ліцею. </w:t>
      </w:r>
    </w:p>
    <w:p w14:paraId="3C921001"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Здобувачі освіти мають право на: </w:t>
      </w:r>
    </w:p>
    <w:p w14:paraId="4A7CC470"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індивідуальну освітню траєкторію, що реалізується, зокрема, через вільний вибір видів, форм, і темпу здобуття освіти, закладів освіти та запропонованих ними освітніх програм, навчальних дисциплін рівня їх складності, методів та засобів навчання;</w:t>
      </w:r>
    </w:p>
    <w:p w14:paraId="2F88E0DE"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якісні освітні послуги;</w:t>
      </w:r>
    </w:p>
    <w:p w14:paraId="312778DE"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справедливе та об’єктивне оцінювання результатів навчання;</w:t>
      </w:r>
    </w:p>
    <w:p w14:paraId="5254BCC8"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відзначення успіхів у своїй діяльності;</w:t>
      </w:r>
    </w:p>
    <w:p w14:paraId="17DB2039"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свободу творчої, спортивної, оздоровчої, культурної, просвітницької, наукової і науково-технічної діяльності тощо;</w:t>
      </w:r>
    </w:p>
    <w:p w14:paraId="4C6FDCD5"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повагу людської гідності;</w:t>
      </w:r>
    </w:p>
    <w:p w14:paraId="7A77C512"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p>
    <w:p w14:paraId="5FD040BE"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доступ до інформаційних ресурсів і комунікацій, що використовуються в освітньому процесі та науковій діяльності;</w:t>
      </w:r>
    </w:p>
    <w:p w14:paraId="5350A6F1"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отримання загальної (базової середньої, повної середньої) освіти у відповідності до Державних стандартів освіти; вибір форми навчання, факультативів, спецкурсів;</w:t>
      </w:r>
    </w:p>
    <w:p w14:paraId="5821574C"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участь у науково-дослідницькій, експериментальній та інших видах науково-практичної діяльності, конференціях, олімпіадах, виставках, конкурсах, змаганнях тощо;</w:t>
      </w:r>
    </w:p>
    <w:p w14:paraId="121EE018"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користування навчальною, науковою, матеріально-технічною, культурно-спортивною та лікувально-оздоровчою базою закладу;</w:t>
      </w:r>
    </w:p>
    <w:p w14:paraId="4587B842"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отримання додаткових платних освітніх послуг, особливі умови утримання (на умовах платних послуг відповідно до законодавства України);</w:t>
      </w:r>
    </w:p>
    <w:p w14:paraId="02B49705"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участь у роботі органів громадського самоврядування закладу;</w:t>
      </w:r>
    </w:p>
    <w:p w14:paraId="65124287"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участь в обговоренні і внесення власних пропозицій щодо організації  освітнього процесу, дозвілля учнів, вихованців; участь у добровільних самодіяльних об’єднаннях, творчих студіях, клубах, гуртках, групах за інтересами тощо;</w:t>
      </w:r>
    </w:p>
    <w:p w14:paraId="088F193A"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безпечні і нешкідливі умови навчання, виховання та праці;</w:t>
      </w:r>
    </w:p>
    <w:p w14:paraId="74C78AED"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повторну атестацію з метою покращення оцінки з предметів інваріантної та варіативної частин освітньої програми згідно діючих нормативних вимог.</w:t>
      </w:r>
    </w:p>
    <w:p w14:paraId="2629A388"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Учні зобов’язані:</w:t>
      </w:r>
    </w:p>
    <w:p w14:paraId="26734E95"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w:t>
      </w:r>
    </w:p>
    <w:p w14:paraId="309A6A1E"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поважати гідність, права, свободи та законні інтереси всіх учасників освітнього процесу, дотримуватися етичних норм;</w:t>
      </w:r>
    </w:p>
    <w:p w14:paraId="2EE5DF62"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відповідально та дбайливо ставитися до власного здоров’я, здоров’я оточуючих, довкілля;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14:paraId="43B78E50"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підвищувати свій загальний культурний рівень;</w:t>
      </w:r>
    </w:p>
    <w:p w14:paraId="73DB797D"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брати участь у пошуковій та науковій діяльності, передбаченій навчальними програмами та освітньою програмою Ліцею, цим Статутом; </w:t>
      </w:r>
    </w:p>
    <w:p w14:paraId="45D095DD"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дотримуватися вимог законодавства, моральних норм;</w:t>
      </w:r>
    </w:p>
    <w:p w14:paraId="6E121706"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виконувати вимоги педагогічних та інших працівників освітнього закладу відповідно до вимог цього Статуту та правил внутрішнього розпорядку закладу;</w:t>
      </w:r>
    </w:p>
    <w:p w14:paraId="470A35EB"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дбайливо ставитися до державного, громадського і особистого майна, майна інших учасників навчального процесу;</w:t>
      </w:r>
    </w:p>
    <w:p w14:paraId="6DC35235"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дотримуватися правил особистої гігієни;</w:t>
      </w:r>
    </w:p>
    <w:p w14:paraId="7935B349"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дбати про честь, імідж та ділову репутацію Ліцею;</w:t>
      </w:r>
    </w:p>
    <w:p w14:paraId="1C2BF76D"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дотримуватися цього Статуту, правил внутрішнього розпорядку Ліцею.</w:t>
      </w:r>
    </w:p>
    <w:p w14:paraId="5DBFC678"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вимог чинного законодавства України та Порядку виявлення та встановлення фактів академічної доброчесності. </w:t>
      </w:r>
    </w:p>
    <w:p w14:paraId="212DDA70"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Учні Ліцею можуть залучатися за їх згодою та згодою батьків або осіб, які їх замінюють, до самообслуговування, різних видів суспільно-корисної праці відповідно до правил внутрішнього розпорядку з урахуванням віку, статі, фізичних можливостей.</w:t>
      </w:r>
    </w:p>
    <w:p w14:paraId="7721C34A"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4.7. Ліцей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 </w:t>
      </w:r>
    </w:p>
    <w:p w14:paraId="654DEE75"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 Учні Ліцею забезпечується медичним обслуговуванням, що здійснюється медичними працівниками, які входять до штату ліцею або відповідних закладів охорони здоров’я, у порядку, встановленому Кабінетом Міністрів України.</w:t>
      </w:r>
    </w:p>
    <w:p w14:paraId="79C1F304"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 Відповідальність за організацію харчування учнів у Ліцеї, додержання вимог санітарно-гігієнічних і санітарно-протиепідемічних правил і норм покладається на директора Ліцею.</w:t>
      </w:r>
    </w:p>
    <w:p w14:paraId="2094CB9A"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4.10. Педагогічним працівником Ліцею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14:paraId="0753A333"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4.11. Призначення на посаду, звільнення з посади педагогічних та інших працівників Ліцею, інші трудові відносини регулюються законодавством України про працю, Законами України  ,,Про освіту”, ,,Про повну загальну середню освіту”, іншими законодавчими актами. </w:t>
      </w:r>
    </w:p>
    <w:p w14:paraId="2EA87D3F"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 Обсяг педагогічного навантаження вчителів визначається відповідно до чинного законодавства України директором Ліцею.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педагогів Ліцею протягом навчального року допускається лише в разі зміни кількості годин для вивчення окремих предметів, що передбачається освітньою програмою Ліцею, або за письмовою згодою педагогічного працівника з дотриманням вимог законодавства України про працю.</w:t>
      </w:r>
    </w:p>
    <w:p w14:paraId="10D9A9B0"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 Директор Ліцею призначає класних керівників, завідуючих навчальними кабінетами, права та обов’язки яких визначається нормативно-правовими актами, правилами внутрішнього розпорядку. </w:t>
      </w:r>
    </w:p>
    <w:p w14:paraId="094F8993"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освітньою програмою, навчальними програмами та іншими документами, що регламентують діяльність освітнього закладу, здійснюється лише за їх згодою. </w:t>
      </w:r>
    </w:p>
    <w:p w14:paraId="4B5D8E90"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4.15. Педагогічні працівники Ліцею підлягають атестації відповідно до порядку, встановленого центральним органом виконавчої влади, що забезпечує формування державної політики у сфері освіти.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категорії, спеціаліст першої категорії, спеціаліст вищої категорії), встановлюється </w:t>
      </w:r>
      <w:r>
        <w:rPr>
          <w:rFonts w:ascii="Times New Roman" w:hAnsi="Times New Roman" w:cs="Times New Roman"/>
          <w:sz w:val="28"/>
          <w:szCs w:val="28"/>
        </w:rPr>
        <w:lastRenderedPageBreak/>
        <w:t>відповідний тарифний розряд та може бути присвоєно педагогічне звання ,,старший вчитель”, ,,учитель-методист”, ,,педагог-організатор методист” та інші).</w:t>
      </w:r>
    </w:p>
    <w:p w14:paraId="5F331310"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4.16. Педагогічні працівники Ліцею мають право на:</w:t>
      </w:r>
    </w:p>
    <w:p w14:paraId="456F241B"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53C8EABC"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педагогічну ініціативу;</w:t>
      </w:r>
    </w:p>
    <w:p w14:paraId="5DE220B6"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14:paraId="470DCDF8"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користування бібліотекою, навчальною, науковою, виробничою, культурною, спортивною, побутовою, оздоровчою інфраструктурою закладу освіти; </w:t>
      </w:r>
    </w:p>
    <w:p w14:paraId="77A3737D"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підвищення кваліфікації, перепідготовку;</w:t>
      </w:r>
    </w:p>
    <w:p w14:paraId="54927ECA"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1316F94E"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доступ до інформаційних ресурсів і комунікацій, що використовуються в освітньому процесі та науковій діяльності;</w:t>
      </w:r>
    </w:p>
    <w:p w14:paraId="7366EAB7"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відзначення успіхів у своїй професійній діяльності;</w:t>
      </w:r>
    </w:p>
    <w:p w14:paraId="4E477653"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справедливе та об’єктивне оцінювання своєї професійної діяльності;</w:t>
      </w:r>
    </w:p>
    <w:p w14:paraId="26933422"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захист професійної честі та гідності;</w:t>
      </w:r>
    </w:p>
    <w:p w14:paraId="7843B7FE"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індивідуальну освітню (наукову, творчу, мистецьку та іншу) діяльність за межами закладу освіти;</w:t>
      </w:r>
    </w:p>
    <w:p w14:paraId="58F67B97"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безпечні і нешкідливі умови праці;</w:t>
      </w:r>
    </w:p>
    <w:p w14:paraId="02F0347D"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подовжену оплачену відпустку;</w:t>
      </w:r>
    </w:p>
    <w:p w14:paraId="541A50B6"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участь у громадському самоврядуванні закладу освіти;</w:t>
      </w:r>
    </w:p>
    <w:p w14:paraId="109743E5"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участь у роботі колегіальних органів управління закладу освіти.</w:t>
      </w:r>
    </w:p>
    <w:p w14:paraId="16145048"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педагогічні працівники Ліцею мають право:</w:t>
      </w:r>
    </w:p>
    <w:p w14:paraId="24589474"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вільно обирати педагогічно доцільну форми, методи і засоби роботи з учнями;</w:t>
      </w:r>
    </w:p>
    <w:p w14:paraId="7543E5C0"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брати участь у роботі методичних об’єднань, нарад, зборів та інших органів самоврядування освітнього закладу, в заходах, пов’язаних з організацією освітньої роботи;</w:t>
      </w:r>
    </w:p>
    <w:p w14:paraId="48D1FF1F"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проводити в уставленому порядку науково-дослідницьку, експериментальну, пошукову роботу;</w:t>
      </w:r>
    </w:p>
    <w:p w14:paraId="3B351237"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вносити керівництву Ліцею й органам управління освітою пропозиції щодо поліпшення освітнього процесу;</w:t>
      </w:r>
    </w:p>
    <w:p w14:paraId="7E08AC88"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соціальне і матеріальне забезпечення відповідно до законодавства;</w:t>
      </w:r>
    </w:p>
    <w:p w14:paraId="2DCFD478"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об’єднуватися у професійні спілки та бути членами інших об’єднань громадян, діяльність яких не заборонена законодавством;</w:t>
      </w:r>
    </w:p>
    <w:p w14:paraId="1916CB33"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порушувати питання захисту прав, професійної та людської честі і гідності.</w:t>
      </w:r>
    </w:p>
    <w:p w14:paraId="1A7E2192"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4.17. Педагогічні працівники ліцею зобов’язані:</w:t>
      </w:r>
    </w:p>
    <w:p w14:paraId="73DAA0CC"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постійно підвищувати свій професійний загальнокультурний рівні та педагогічну майстерність;</w:t>
      </w:r>
    </w:p>
    <w:p w14:paraId="2557AC3F"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виконувати освітню програму для досягнення учнями передбачених нею результатів навчання;</w:t>
      </w:r>
    </w:p>
    <w:p w14:paraId="2F77A35C"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сприяти розвитку здібностей учнів, формуванню навичок здорового способу життя,  дбати про їхнє фізичне і психічне здоров’я;</w:t>
      </w:r>
    </w:p>
    <w:p w14:paraId="1BC2DC49"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1D89AA86"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дотримуватися педагогічної етики;</w:t>
      </w:r>
    </w:p>
    <w:p w14:paraId="455F8D87"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поважати гідність, права, свободи і законні інтереси всіх учасників освітнього процесу;</w:t>
      </w:r>
    </w:p>
    <w:p w14:paraId="7DC54C61"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настановленням і особистим прикладом утверджувати повагу до спільної моралі та суспільних цінностей, зокрема правди, справедливості, патріотизму, гуманізму, толерантності, працелюбства;</w:t>
      </w:r>
    </w:p>
    <w:p w14:paraId="15102B5D"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14:paraId="285C47A8"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7735CCB2"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формувати в учнів прагнення до взаєморозуміння, миру, злагоди між усіма народами, етнічними, національними, релігійними групами;</w:t>
      </w:r>
    </w:p>
    <w:p w14:paraId="65FAD29B"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захищати учнів під час освітнього процесу від будь-якої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та території закладів освіти алкогольних напоїв, наркотичних засобів, іншим шкідливим звичкам;</w:t>
      </w:r>
    </w:p>
    <w:p w14:paraId="626E6D95"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додержуватися установчих документів та правил внутрішнього розпорядку Ліцею, виконувати свої посадові обов’язки, умови трудового договору;</w:t>
      </w:r>
    </w:p>
    <w:p w14:paraId="416ECED6"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забезпечувати умови для засвоєння здобувачами освіти навчальних програм на рівні обов’язкових вимог щодо змісту, рівня та обсягу освіти;</w:t>
      </w:r>
    </w:p>
    <w:p w14:paraId="5301BC2F"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14:paraId="049D4C1E"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контролювати рівень навчальних досягнень здобувачів освіти;</w:t>
      </w:r>
    </w:p>
    <w:p w14:paraId="217DC3BD"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нести відповідальність за відповідність оцінювання навчальних досягнень здобувачів освіти критеріям оцінювання, затвердженим центральним органом виконавчої влади, що забезпечує формування державної політики у сфері освіти, доводити результати навчальних досягнень учнів до відома дітей, батьків, осіб, що їх замінюють, керівникам навчального закладу;</w:t>
      </w:r>
    </w:p>
    <w:p w14:paraId="70CADCE9"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брати участь у роботі педагогічної ради;</w:t>
      </w:r>
    </w:p>
    <w:p w14:paraId="3189B9C7"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виховувати в учнів та вихованців шанобливе ставлення до батьків, жінок, старших за віком осіб, повагу до народних традицій та звичаїв, духовних і культурних надбань народу;</w:t>
      </w:r>
    </w:p>
    <w:p w14:paraId="0BA8C6C3"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виконувати накази і розпорядження керівника навчального закладу, органів управління освітою, вести відповідну документацію.</w:t>
      </w:r>
    </w:p>
    <w:p w14:paraId="64DDD48B"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4.18. Сертифікація педагогічних працівників відбувається на добровільних засадах виключно за їх ініціативою  та відповідно до Положення про сертифікацію педагогічних працівників, затвердженого Кабінетом Міністрів України.</w:t>
      </w:r>
    </w:p>
    <w:p w14:paraId="2D2FD10F"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4.19. Педагогічні працівники, які систематично порушують цей Статут, правила внутрішнього розпорядку Ліцею, не виконують посадових обов’язків, умов трудового договору або за результатами атестації не відповідають займаній посаді, звільняються з роботи відповідно до вимог чинного законодавства України.</w:t>
      </w:r>
    </w:p>
    <w:p w14:paraId="1E73E9E5"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4.20. У Ліцеї,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w:t>
      </w:r>
    </w:p>
    <w:p w14:paraId="5FE0A791"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 Права, обов’язки та соціальні гарантії інших працівників та допоміжного персоналу регулюються  трудовим законодавством та правилами внутрішнього розпорядку Ліцею. Трудові відносини в Ліцеї регулюються законодавством України про працю, законами України  ,,Про освіту”, ,,Про повну загальну середню освіту”, іншими нормативно-правовими актами. Директор Ліцею несе відповідальність за порушення трудового законодавства України. Заступник директора, педагогічні працівники та інші працівники Ліцею призначаються на посади та звільняються з посад директором ліцею. </w:t>
      </w:r>
    </w:p>
    <w:p w14:paraId="48895A6A"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 Працівники Ліцею несуть відповідальність за збереження життя, фізичне і  психічне здоров’я учнів відповідно до вимог чинного законодавства України.</w:t>
      </w:r>
    </w:p>
    <w:p w14:paraId="585E6E32"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4.23. Виховання в сім’ї є першоосновою розвитку дитини як особистості. Батьки мають рівні права та обов’язки щодо освіти і розвитку дитини. </w:t>
      </w:r>
    </w:p>
    <w:p w14:paraId="39B65E43"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4.24. Батьки здобувачів освіти та особи, які їх замінюють, мають право на:</w:t>
      </w:r>
    </w:p>
    <w:p w14:paraId="244B11F9"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Захищати відповідно до законодавства права та законні інтереси своїх дітей;</w:t>
      </w:r>
    </w:p>
    <w:p w14:paraId="6EFD4AEE"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обирати заклади освіти, освітню програму, вид і форму здобуття дітьми відповідної освіти;</w:t>
      </w:r>
    </w:p>
    <w:p w14:paraId="063085A0"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брати участь у громадському самоврядуванні ліцею, зокрема обирати і бути обраними до органів громадського самоврядування Ліцею;</w:t>
      </w:r>
    </w:p>
    <w:p w14:paraId="0E82F3AA"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завчасно отримувати інформацію про всі заплановані у Ліцеї та позапланові педагогічні, психологічні, медичні, соціальні заходи, дослідження, обстеження та надавати згоду на участь у них дитини;</w:t>
      </w:r>
    </w:p>
    <w:p w14:paraId="50CA7E7F"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14:paraId="0363C1C1"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отримувати інформацію про діяльність Ліцею, результати навчання своїх дітей (дітей, законними представниками яких вони є) і результати оцінювання якості освіти у Ліцеї та його освітньої діяльності;</w:t>
      </w:r>
    </w:p>
    <w:p w14:paraId="250CC702"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створювати батьківські громадські організації та брати участь в їх діяльності, обирати і бути обраними до батьківських комітетів;</w:t>
      </w:r>
    </w:p>
    <w:p w14:paraId="763B4C8C"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звертатися до органів управління освітою, керівника навчального закладу й органів громадського самоврядування з питань навчання, виховання дітей;</w:t>
      </w:r>
    </w:p>
    <w:p w14:paraId="5BF4993C"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приймати рішення про участь дитини в науковій, спортивній, трудовій, пошуковій та інноваційній діяльності Ліцею;</w:t>
      </w:r>
    </w:p>
    <w:p w14:paraId="51A76EBC"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брати участь у заходах, спрямованих на поліпшення організації освітнього процесу та зміцнення матеріально-технічної бази Ліцею;</w:t>
      </w:r>
    </w:p>
    <w:p w14:paraId="1F4FF745"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захист законних інтересів дітей в органах громадського самоврядування Ліцею та у відповідних державних, судових органах.</w:t>
      </w:r>
    </w:p>
    <w:p w14:paraId="59CDC4CB" w14:textId="77777777" w:rsidR="00B7285F" w:rsidRDefault="00C3587B" w:rsidP="00585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4.25. Батьки та особи, які їх замінюють, є відповідальними за здобуття дітьми повної загальної середньої освіти, їх виховання і зобов’язані: </w:t>
      </w:r>
    </w:p>
    <w:p w14:paraId="46037876"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0E31231B"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14:paraId="0E1C8D4A"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поважати гідність, права, свободи і законні інтереси дитини та інших учасників освітнього процесу;</w:t>
      </w:r>
    </w:p>
    <w:p w14:paraId="7865187C"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14:paraId="59694D9F"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37D3C147"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1AA8594"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формувати у здобувачів освіти усвідомлення необхідності додержуватися Конституції та законів України, захищати суверенітеті територіальну цілісність України;</w:t>
      </w:r>
    </w:p>
    <w:p w14:paraId="15D34EDE"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668554CA"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2412C7CA"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своєчасно повідомляти адміністрацію освітнього закладу про можливість відсутності або хвороби дитини;</w:t>
      </w:r>
    </w:p>
    <w:p w14:paraId="7F875444"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створювати умови для здобуття дитиною повної загальної середньої освіти за будь-якою формою навчання;</w:t>
      </w:r>
    </w:p>
    <w:p w14:paraId="05B8A446"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забезпечувати дотримання дітьми вимог цього Статуту.</w:t>
      </w:r>
    </w:p>
    <w:p w14:paraId="1782D6BE"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4.26. У разі невиконання батьками та особами, які їх замінюють, обов’язків, передбачених чинним законодавством України, Ліцей може </w:t>
      </w:r>
      <w:r>
        <w:rPr>
          <w:rFonts w:ascii="Times New Roman" w:hAnsi="Times New Roman" w:cs="Times New Roman"/>
          <w:sz w:val="28"/>
          <w:szCs w:val="28"/>
        </w:rPr>
        <w:lastRenderedPageBreak/>
        <w:t>порушувати в уставленому порядку клопотання про відповідальність таких осіб, у тому числі позбавлення їх батьківських прав. Відвідування дитиною закладу освіти не звільняє сім’ю від обов’язку виховувати, розвивати і навчати її в родинному колі.</w:t>
      </w:r>
    </w:p>
    <w:p w14:paraId="1174EB2D"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4.27. Держава надає батькам здобувачів освіти допомогу у виконанні ними своїх обов’язків, захищає права сім’ї.</w:t>
      </w:r>
    </w:p>
    <w:p w14:paraId="4D6EE102"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31BAE464"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4.28. Інші права та обов’язки батьків здобувачі освіти можуть встановлюватися законодавством, установчими документами Ліцею і договором про надання освітніх послуг (за наявності).</w:t>
      </w:r>
    </w:p>
    <w:p w14:paraId="69D8A1EC"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4.29. Статус учасників освітнього процесу, їхні права та обов’язки визначаються  Законом України ,,Про освіту”, іншими актами законодавства України, даним Статутом, правилами внутрішнього трудового розпорядку.</w:t>
      </w:r>
    </w:p>
    <w:p w14:paraId="36C8D385"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Засновник Ліцею може забезпечувати пільговий проїзд здобувачів освіти до місця навчання і додому у порядку і розмірах, визначених органом місцевого самоврядування, та передбачати на це відповідні видатки з місцевого бюджету.</w:t>
      </w:r>
    </w:p>
    <w:p w14:paraId="516767A9"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Засновник забезпечує безкоштовним харчуванням дітей-сиріт, дітей, позбавлених батьківського піклування, дітей з особливими освітніми потребами, інших здобувачів освіти відповідно до свого рішення.</w:t>
      </w:r>
    </w:p>
    <w:p w14:paraId="0700B024"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успіхи у навчанні (праці) для учасників освітнього процесу встановлюються форми морального та матеріального заохочення, передбачені чинним законодавством.</w:t>
      </w:r>
    </w:p>
    <w:p w14:paraId="4071FE37"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4.30. Здобувачі освіти мають гарантоване державою право на:</w:t>
      </w:r>
    </w:p>
    <w:p w14:paraId="7032531A"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доступність і безоплатність базової та повної загальної освіти, якісні освітні послуги;</w:t>
      </w:r>
    </w:p>
    <w:p w14:paraId="55AB0574"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обрання профілів, форм навчання, індивідуальних занять, факультативів, позакласних занять, клубів за інтересами, пошуково-дослідницьких проєктів;</w:t>
      </w:r>
    </w:p>
    <w:p w14:paraId="1CFD1A78"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справедливе та об’єктивне оцінювання результатів навчання;</w:t>
      </w:r>
    </w:p>
    <w:p w14:paraId="34ED3394"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безпечні і нешкідливі умови навчання;</w:t>
      </w:r>
    </w:p>
    <w:p w14:paraId="0AE08145"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участь у різних видах навчальної, практичної діяльності, конференціях, олімпіадах, виставках, конкурсах тощо;</w:t>
      </w:r>
    </w:p>
    <w:p w14:paraId="61CBF900"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отримання додаткових, у тому числі платних, навчальних послуг;</w:t>
      </w:r>
    </w:p>
    <w:p w14:paraId="691C5308"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перегляд результатів оцінювання навчальних досягнень з усіх предметів варіантної та варіативної частини навчальних планів;</w:t>
      </w:r>
    </w:p>
    <w:p w14:paraId="7EAA5888"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участь в органах громадського самообслуговування;</w:t>
      </w:r>
    </w:p>
    <w:p w14:paraId="6813588F"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повагу людської гідності, вільне вираження поглядів, переконань;</w:t>
      </w:r>
    </w:p>
    <w:p w14:paraId="4939493B"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участь у добровільних, самодіяльних об’єднаннях, творчих студіях, клубах, гуртках, групах за інтересами;</w:t>
      </w:r>
    </w:p>
    <w:p w14:paraId="35BB29C3"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14:paraId="683DE2B2" w14:textId="77777777" w:rsidR="00B7285F" w:rsidRDefault="00B7285F">
      <w:pPr>
        <w:spacing w:after="0" w:line="240" w:lineRule="auto"/>
        <w:ind w:firstLine="709"/>
        <w:jc w:val="both"/>
        <w:rPr>
          <w:rFonts w:ascii="Times New Roman" w:hAnsi="Times New Roman" w:cs="Times New Roman"/>
          <w:sz w:val="28"/>
          <w:szCs w:val="28"/>
        </w:rPr>
      </w:pPr>
    </w:p>
    <w:p w14:paraId="292EC419" w14:textId="77777777" w:rsidR="00B7285F" w:rsidRDefault="00C3587B">
      <w:pPr>
        <w:shd w:val="clear" w:color="auto" w:fill="FFFFFF"/>
        <w:spacing w:after="0" w:line="240" w:lineRule="auto"/>
        <w:ind w:firstLine="567"/>
        <w:jc w:val="center"/>
        <w:rPr>
          <w:rFonts w:ascii="Times New Roman" w:hAnsi="Times New Roman" w:cs="Times New Roman"/>
          <w:sz w:val="28"/>
          <w:szCs w:val="28"/>
        </w:rPr>
      </w:pPr>
      <w:r>
        <w:rPr>
          <w:rStyle w:val="1"/>
          <w:rFonts w:ascii="Times New Roman" w:hAnsi="Times New Roman"/>
          <w:bCs/>
          <w:sz w:val="28"/>
          <w:szCs w:val="28"/>
        </w:rPr>
        <w:t>V. УПРАВЛІННЯ ЗАКЛАДОМ ОСВІТИ</w:t>
      </w:r>
    </w:p>
    <w:p w14:paraId="0225A91C"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bookmarkStart w:id="7" w:name="_Hlk182563118"/>
      <w:r>
        <w:rPr>
          <w:rFonts w:ascii="Times New Roman" w:hAnsi="Times New Roman" w:cs="Times New Roman"/>
          <w:sz w:val="28"/>
          <w:szCs w:val="28"/>
        </w:rPr>
        <w:t>Управління Ліцеєм  здійснюють:</w:t>
      </w:r>
    </w:p>
    <w:p w14:paraId="79D54939" w14:textId="77777777" w:rsidR="00B7285F" w:rsidRDefault="00C3587B">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Засновник – Решетилівська міська рада або уповноважений ним     орган – відділ освіти Решетилівської міської ради;</w:t>
      </w:r>
    </w:p>
    <w:p w14:paraId="0666F671" w14:textId="77777777" w:rsidR="00B7285F" w:rsidRDefault="00C3587B">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керівник;</w:t>
      </w:r>
    </w:p>
    <w:p w14:paraId="3708F24B" w14:textId="77777777" w:rsidR="00B7285F" w:rsidRDefault="00C3587B">
      <w:pPr>
        <w:pStyle w:val="rvps2"/>
        <w:shd w:val="clear" w:color="auto" w:fill="FFFFFF"/>
        <w:spacing w:beforeAutospacing="0" w:after="0" w:afterAutospacing="0"/>
        <w:ind w:firstLine="709"/>
        <w:jc w:val="both"/>
        <w:rPr>
          <w:sz w:val="28"/>
          <w:szCs w:val="28"/>
        </w:rPr>
      </w:pPr>
      <w:r>
        <w:rPr>
          <w:sz w:val="28"/>
          <w:szCs w:val="28"/>
        </w:rPr>
        <w:t>педагогічна рада;</w:t>
      </w:r>
    </w:p>
    <w:p w14:paraId="6D43E549" w14:textId="77777777" w:rsidR="00B7285F" w:rsidRDefault="00C3587B">
      <w:pPr>
        <w:pStyle w:val="rvps2"/>
        <w:shd w:val="clear" w:color="auto" w:fill="FFFFFF"/>
        <w:spacing w:beforeAutospacing="0" w:after="0" w:afterAutospacing="0"/>
        <w:ind w:firstLine="709"/>
        <w:jc w:val="both"/>
        <w:rPr>
          <w:sz w:val="28"/>
          <w:szCs w:val="28"/>
        </w:rPr>
      </w:pPr>
      <w:bookmarkStart w:id="8" w:name="n519"/>
      <w:bookmarkEnd w:id="8"/>
      <w:r>
        <w:rPr>
          <w:sz w:val="28"/>
          <w:szCs w:val="28"/>
        </w:rPr>
        <w:t>вищий колегіальний орган громадського самоврядування закладу освіти.</w:t>
      </w:r>
    </w:p>
    <w:p w14:paraId="60C00AA4" w14:textId="77777777" w:rsidR="00B7285F" w:rsidRDefault="00C3587B">
      <w:pPr>
        <w:pStyle w:val="rvps2"/>
        <w:shd w:val="clear" w:color="auto" w:fill="FFFFFF"/>
        <w:tabs>
          <w:tab w:val="left" w:pos="851"/>
          <w:tab w:val="left" w:pos="993"/>
        </w:tabs>
        <w:spacing w:beforeAutospacing="0" w:after="0" w:afterAutospacing="0"/>
        <w:ind w:firstLine="709"/>
        <w:jc w:val="both"/>
        <w:rPr>
          <w:sz w:val="28"/>
          <w:szCs w:val="28"/>
        </w:rPr>
      </w:pPr>
      <w:bookmarkStart w:id="9" w:name="n520"/>
      <w:bookmarkEnd w:id="9"/>
      <w:r>
        <w:rPr>
          <w:sz w:val="28"/>
          <w:szCs w:val="28"/>
        </w:rPr>
        <w:t xml:space="preserve">Органи громадського самоврядування та </w:t>
      </w:r>
      <w:proofErr w:type="gramStart"/>
      <w:r>
        <w:rPr>
          <w:sz w:val="28"/>
          <w:szCs w:val="28"/>
        </w:rPr>
        <w:t>п</w:t>
      </w:r>
      <w:proofErr w:type="gramEnd"/>
      <w:r>
        <w:rPr>
          <w:sz w:val="28"/>
          <w:szCs w:val="28"/>
        </w:rPr>
        <w:t>іклувальна рада мають право брати участь в управлінні закладом освіти у порядку та межах, визначених </w:t>
      </w:r>
      <w:r>
        <w:rPr>
          <w:sz w:val="28"/>
          <w:szCs w:val="28"/>
          <w:lang w:val="uk-UA"/>
        </w:rPr>
        <w:t>законами України ,,</w:t>
      </w:r>
      <w:r>
        <w:rPr>
          <w:sz w:val="28"/>
          <w:szCs w:val="28"/>
        </w:rPr>
        <w:t>Про освіту</w:t>
      </w:r>
      <w:r>
        <w:rPr>
          <w:sz w:val="28"/>
          <w:szCs w:val="28"/>
          <w:lang w:val="uk-UA"/>
        </w:rPr>
        <w:t xml:space="preserve">ˮ, ,,Про повну загальну середню освітуˮ </w:t>
      </w:r>
      <w:r>
        <w:rPr>
          <w:sz w:val="28"/>
          <w:szCs w:val="28"/>
        </w:rPr>
        <w:t>та установчими документами закладу освіти.</w:t>
      </w:r>
    </w:p>
    <w:p w14:paraId="42652FC9" w14:textId="77777777" w:rsidR="00B7285F" w:rsidRDefault="00C3587B">
      <w:pPr>
        <w:pStyle w:val="rvps2"/>
        <w:shd w:val="clear" w:color="auto" w:fill="FFFFFF"/>
        <w:tabs>
          <w:tab w:val="left" w:pos="851"/>
          <w:tab w:val="left" w:pos="993"/>
        </w:tabs>
        <w:spacing w:beforeAutospacing="0" w:after="0" w:afterAutospacing="0"/>
        <w:ind w:firstLine="709"/>
        <w:jc w:val="both"/>
        <w:rPr>
          <w:sz w:val="28"/>
          <w:szCs w:val="28"/>
          <w:lang w:val="uk-UA"/>
        </w:rPr>
      </w:pPr>
      <w:r>
        <w:rPr>
          <w:sz w:val="28"/>
          <w:szCs w:val="28"/>
          <w:lang w:val="uk-UA"/>
        </w:rPr>
        <w:t>5.1.1. Решетилівська міська рада:</w:t>
      </w:r>
    </w:p>
    <w:p w14:paraId="3EE715AD" w14:textId="77777777" w:rsidR="00B7285F" w:rsidRDefault="00C3587B">
      <w:pPr>
        <w:pStyle w:val="rvps2"/>
        <w:shd w:val="clear" w:color="auto" w:fill="FFFFFF"/>
        <w:tabs>
          <w:tab w:val="left" w:pos="851"/>
          <w:tab w:val="left" w:pos="993"/>
        </w:tabs>
        <w:spacing w:beforeAutospacing="0" w:after="0" w:afterAutospacing="0"/>
        <w:ind w:firstLine="709"/>
        <w:jc w:val="both"/>
        <w:rPr>
          <w:sz w:val="28"/>
          <w:szCs w:val="28"/>
          <w:highlight w:val="white"/>
          <w:lang w:val="uk-UA"/>
        </w:rPr>
      </w:pPr>
      <w:r>
        <w:rPr>
          <w:sz w:val="28"/>
          <w:szCs w:val="28"/>
          <w:lang w:val="uk-UA"/>
        </w:rPr>
        <w:tab/>
      </w:r>
      <w:r>
        <w:rPr>
          <w:sz w:val="28"/>
          <w:szCs w:val="28"/>
          <w:shd w:val="clear" w:color="auto" w:fill="FFFFFF"/>
        </w:rPr>
        <w:t xml:space="preserve">затверджує </w:t>
      </w:r>
      <w:r>
        <w:rPr>
          <w:sz w:val="28"/>
          <w:szCs w:val="28"/>
          <w:shd w:val="clear" w:color="auto" w:fill="FFFFFF"/>
          <w:lang w:val="uk-UA"/>
        </w:rPr>
        <w:t>С</w:t>
      </w:r>
      <w:r>
        <w:rPr>
          <w:sz w:val="28"/>
          <w:szCs w:val="28"/>
          <w:shd w:val="clear" w:color="auto" w:fill="FFFFFF"/>
        </w:rPr>
        <w:t>татут (його нову редакцію)</w:t>
      </w:r>
      <w:r>
        <w:rPr>
          <w:sz w:val="28"/>
          <w:szCs w:val="28"/>
          <w:shd w:val="clear" w:color="auto" w:fill="FFFFFF"/>
          <w:lang w:val="uk-UA"/>
        </w:rPr>
        <w:t>;</w:t>
      </w:r>
    </w:p>
    <w:p w14:paraId="423757A7" w14:textId="77777777" w:rsidR="00B7285F" w:rsidRDefault="00C3587B">
      <w:pPr>
        <w:pStyle w:val="rvps2"/>
        <w:shd w:val="clear" w:color="auto" w:fill="FFFFFF"/>
        <w:tabs>
          <w:tab w:val="left" w:pos="851"/>
          <w:tab w:val="left" w:pos="993"/>
        </w:tabs>
        <w:spacing w:beforeAutospacing="0" w:after="0" w:afterAutospacing="0"/>
        <w:ind w:firstLine="709"/>
        <w:jc w:val="both"/>
        <w:rPr>
          <w:sz w:val="28"/>
          <w:szCs w:val="28"/>
        </w:rPr>
      </w:pPr>
      <w:r>
        <w:rPr>
          <w:sz w:val="28"/>
          <w:szCs w:val="28"/>
          <w:lang w:val="uk-UA"/>
        </w:rPr>
        <w:tab/>
      </w:r>
      <w:r>
        <w:rPr>
          <w:sz w:val="28"/>
          <w:szCs w:val="28"/>
        </w:rPr>
        <w:t>затверджує положення про конкурс на</w:t>
      </w:r>
      <w:r>
        <w:rPr>
          <w:sz w:val="28"/>
          <w:szCs w:val="28"/>
          <w:lang w:val="uk-UA"/>
        </w:rPr>
        <w:t xml:space="preserve"> </w:t>
      </w:r>
      <w:r>
        <w:rPr>
          <w:sz w:val="28"/>
          <w:szCs w:val="28"/>
        </w:rPr>
        <w:t>посаду </w:t>
      </w:r>
      <w:r>
        <w:rPr>
          <w:sz w:val="28"/>
          <w:szCs w:val="28"/>
          <w:lang w:val="uk-UA"/>
        </w:rPr>
        <w:t>керівника</w:t>
      </w:r>
      <w:r>
        <w:rPr>
          <w:sz w:val="28"/>
          <w:szCs w:val="28"/>
        </w:rPr>
        <w:t xml:space="preserve"> закладу загальної середньої освіти та склад конкурсної комі</w:t>
      </w:r>
      <w:proofErr w:type="gramStart"/>
      <w:r>
        <w:rPr>
          <w:sz w:val="28"/>
          <w:szCs w:val="28"/>
        </w:rPr>
        <w:t>с</w:t>
      </w:r>
      <w:proofErr w:type="gramEnd"/>
      <w:r>
        <w:rPr>
          <w:sz w:val="28"/>
          <w:szCs w:val="28"/>
        </w:rPr>
        <w:t>ії;</w:t>
      </w:r>
    </w:p>
    <w:p w14:paraId="602A7849" w14:textId="77777777" w:rsidR="00B7285F" w:rsidRDefault="00C3587B">
      <w:pPr>
        <w:pStyle w:val="rvps2"/>
        <w:shd w:val="clear" w:color="auto" w:fill="FFFFFF"/>
        <w:tabs>
          <w:tab w:val="left" w:pos="851"/>
          <w:tab w:val="left" w:pos="993"/>
        </w:tabs>
        <w:spacing w:beforeAutospacing="0" w:after="0" w:afterAutospacing="0"/>
        <w:ind w:firstLine="709"/>
        <w:jc w:val="both"/>
        <w:rPr>
          <w:sz w:val="28"/>
          <w:szCs w:val="28"/>
        </w:rPr>
      </w:pPr>
      <w:bookmarkStart w:id="10" w:name="n526"/>
      <w:bookmarkEnd w:id="10"/>
      <w:r>
        <w:rPr>
          <w:sz w:val="28"/>
          <w:szCs w:val="28"/>
          <w:lang w:val="uk-UA"/>
        </w:rPr>
        <w:tab/>
      </w:r>
      <w:r>
        <w:rPr>
          <w:sz w:val="28"/>
          <w:szCs w:val="28"/>
        </w:rPr>
        <w:t xml:space="preserve">приймає </w:t>
      </w:r>
      <w:proofErr w:type="gramStart"/>
      <w:r>
        <w:rPr>
          <w:sz w:val="28"/>
          <w:szCs w:val="28"/>
        </w:rPr>
        <w:t>р</w:t>
      </w:r>
      <w:proofErr w:type="gramEnd"/>
      <w:r>
        <w:rPr>
          <w:sz w:val="28"/>
          <w:szCs w:val="28"/>
        </w:rPr>
        <w:t>ішення про проведення конкурсу на посаду </w:t>
      </w:r>
      <w:r>
        <w:rPr>
          <w:sz w:val="28"/>
          <w:szCs w:val="28"/>
          <w:lang w:val="uk-UA"/>
        </w:rPr>
        <w:t>керівника</w:t>
      </w:r>
      <w:r>
        <w:rPr>
          <w:sz w:val="28"/>
          <w:szCs w:val="28"/>
        </w:rPr>
        <w:t xml:space="preserve"> закладу загальної середньої освіти;</w:t>
      </w:r>
    </w:p>
    <w:p w14:paraId="58556175" w14:textId="77777777" w:rsidR="00B7285F" w:rsidRDefault="00C3587B">
      <w:pPr>
        <w:pStyle w:val="rvps2"/>
        <w:shd w:val="clear" w:color="auto" w:fill="FFFFFF"/>
        <w:tabs>
          <w:tab w:val="left" w:pos="851"/>
          <w:tab w:val="left" w:pos="993"/>
        </w:tabs>
        <w:spacing w:beforeAutospacing="0" w:after="0" w:afterAutospacing="0"/>
        <w:ind w:firstLine="709"/>
        <w:jc w:val="both"/>
        <w:rPr>
          <w:sz w:val="28"/>
          <w:szCs w:val="28"/>
        </w:rPr>
      </w:pPr>
      <w:bookmarkStart w:id="11" w:name="n527"/>
      <w:bookmarkEnd w:id="11"/>
      <w:r>
        <w:rPr>
          <w:sz w:val="28"/>
          <w:szCs w:val="28"/>
          <w:lang w:val="uk-UA"/>
        </w:rPr>
        <w:tab/>
      </w:r>
      <w:r>
        <w:rPr>
          <w:sz w:val="28"/>
          <w:szCs w:val="28"/>
        </w:rPr>
        <w:t>затверджує за поданням закладу загальної середньої освіти стратегію розвитку закладу;</w:t>
      </w:r>
    </w:p>
    <w:p w14:paraId="5E88B6A5" w14:textId="77777777" w:rsidR="00B7285F" w:rsidRDefault="00C3587B">
      <w:pPr>
        <w:pStyle w:val="rvps2"/>
        <w:shd w:val="clear" w:color="auto" w:fill="FFFFFF"/>
        <w:tabs>
          <w:tab w:val="left" w:pos="851"/>
          <w:tab w:val="left" w:pos="993"/>
        </w:tabs>
        <w:spacing w:beforeAutospacing="0" w:after="0" w:afterAutospacing="0"/>
        <w:jc w:val="both"/>
        <w:rPr>
          <w:sz w:val="28"/>
          <w:szCs w:val="28"/>
          <w:lang w:val="uk-UA"/>
        </w:rPr>
      </w:pPr>
      <w:bookmarkStart w:id="12" w:name="n528"/>
      <w:bookmarkEnd w:id="12"/>
      <w:r>
        <w:rPr>
          <w:sz w:val="28"/>
          <w:szCs w:val="28"/>
          <w:lang w:val="uk-UA"/>
        </w:rPr>
        <w:tab/>
        <w:t>фінансує виконання стратегії розвитку закладу загальної середньої освіти, у тому числі здійснення інноваційної діяльності закладом освіти;</w:t>
      </w:r>
    </w:p>
    <w:p w14:paraId="3DD3BC6C" w14:textId="77777777" w:rsidR="00B7285F" w:rsidRDefault="00C3587B">
      <w:pPr>
        <w:pStyle w:val="rvps2"/>
        <w:shd w:val="clear" w:color="auto" w:fill="FFFFFF"/>
        <w:tabs>
          <w:tab w:val="left" w:pos="851"/>
          <w:tab w:val="left" w:pos="993"/>
        </w:tabs>
        <w:spacing w:beforeAutospacing="0" w:after="0" w:afterAutospacing="0"/>
        <w:ind w:firstLine="709"/>
        <w:jc w:val="both"/>
        <w:rPr>
          <w:sz w:val="28"/>
          <w:szCs w:val="28"/>
          <w:lang w:val="uk-UA"/>
        </w:rPr>
      </w:pPr>
      <w:bookmarkStart w:id="13" w:name="n529"/>
      <w:bookmarkEnd w:id="13"/>
      <w:r>
        <w:rPr>
          <w:sz w:val="28"/>
          <w:szCs w:val="28"/>
          <w:lang w:val="uk-UA"/>
        </w:rPr>
        <w:tab/>
        <w:t>утворює та ліквідує структурні підрозділи у закладі освіти.</w:t>
      </w:r>
    </w:p>
    <w:p w14:paraId="7EF044F6" w14:textId="77777777" w:rsidR="00B7285F" w:rsidRDefault="00C3587B">
      <w:pPr>
        <w:pStyle w:val="rvps2"/>
        <w:shd w:val="clear" w:color="auto" w:fill="FFFFFF"/>
        <w:tabs>
          <w:tab w:val="left" w:pos="851"/>
          <w:tab w:val="left" w:pos="993"/>
        </w:tabs>
        <w:spacing w:beforeAutospacing="0" w:after="0" w:afterAutospacing="0"/>
        <w:ind w:firstLine="709"/>
        <w:jc w:val="both"/>
        <w:rPr>
          <w:sz w:val="28"/>
          <w:szCs w:val="28"/>
          <w:lang w:val="uk-UA"/>
        </w:rPr>
      </w:pPr>
      <w:r>
        <w:rPr>
          <w:sz w:val="28"/>
          <w:szCs w:val="28"/>
          <w:lang w:val="uk-UA"/>
        </w:rPr>
        <w:t>5.1.2. Відділ освіти Решетилівської міської ради:</w:t>
      </w:r>
    </w:p>
    <w:p w14:paraId="62928761" w14:textId="77777777" w:rsidR="00B7285F" w:rsidRDefault="00C3587B">
      <w:pPr>
        <w:pStyle w:val="rvps2"/>
        <w:shd w:val="clear" w:color="auto" w:fill="FFFFFF"/>
        <w:tabs>
          <w:tab w:val="left" w:pos="851"/>
          <w:tab w:val="left" w:pos="993"/>
        </w:tabs>
        <w:spacing w:beforeAutospacing="0" w:after="0" w:afterAutospacing="0"/>
        <w:ind w:firstLine="709"/>
        <w:jc w:val="both"/>
        <w:rPr>
          <w:color w:val="000000" w:themeColor="text1"/>
          <w:sz w:val="28"/>
          <w:szCs w:val="28"/>
          <w:lang w:val="uk-UA"/>
        </w:rPr>
      </w:pPr>
      <w:r>
        <w:rPr>
          <w:sz w:val="28"/>
          <w:szCs w:val="28"/>
          <w:shd w:val="clear" w:color="auto" w:fill="FFFFFF"/>
          <w:lang w:val="uk-UA"/>
        </w:rPr>
        <w:tab/>
        <w:t>погоджує</w:t>
      </w:r>
      <w:r>
        <w:rPr>
          <w:sz w:val="28"/>
          <w:szCs w:val="28"/>
          <w:shd w:val="clear" w:color="auto" w:fill="FFFFFF"/>
        </w:rPr>
        <w:t xml:space="preserve"> за поданням закладу загальної середньої освіти стратегію </w:t>
      </w:r>
      <w:r>
        <w:rPr>
          <w:color w:val="000000" w:themeColor="text1"/>
          <w:sz w:val="28"/>
          <w:szCs w:val="28"/>
          <w:shd w:val="clear" w:color="auto" w:fill="FFFFFF"/>
        </w:rPr>
        <w:t>розвитку такого закладу</w:t>
      </w:r>
      <w:r>
        <w:rPr>
          <w:color w:val="000000" w:themeColor="text1"/>
          <w:sz w:val="28"/>
          <w:szCs w:val="28"/>
          <w:shd w:val="clear" w:color="auto" w:fill="FFFFFF"/>
          <w:lang w:val="uk-UA"/>
        </w:rPr>
        <w:t>.</w:t>
      </w:r>
    </w:p>
    <w:p w14:paraId="2A607160" w14:textId="77777777" w:rsidR="00B7285F" w:rsidRDefault="00C3587B">
      <w:pPr>
        <w:spacing w:after="0" w:line="240" w:lineRule="auto"/>
        <w:ind w:left="-15" w:right="5" w:firstLine="724"/>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r>
        <w:rPr>
          <w:rFonts w:ascii="Times New Roman" w:hAnsi="Times New Roman" w:cs="Times New Roman"/>
          <w:color w:val="000000"/>
          <w:sz w:val="28"/>
          <w:szCs w:val="28"/>
        </w:rPr>
        <w:t xml:space="preserve"> </w:t>
      </w:r>
    </w:p>
    <w:p w14:paraId="50EA413F" w14:textId="77777777" w:rsidR="00B7285F" w:rsidRDefault="00C3587B">
      <w:pPr>
        <w:pStyle w:val="rvps2"/>
        <w:shd w:val="clear" w:color="auto" w:fill="FFFFFF"/>
        <w:spacing w:beforeAutospacing="0" w:after="0" w:afterAutospacing="0"/>
        <w:ind w:firstLine="720"/>
        <w:jc w:val="both"/>
        <w:rPr>
          <w:color w:val="000000" w:themeColor="text1"/>
          <w:sz w:val="28"/>
          <w:szCs w:val="28"/>
          <w:lang w:val="uk-UA"/>
        </w:rPr>
      </w:pPr>
      <w:bookmarkStart w:id="14" w:name="n532"/>
      <w:bookmarkEnd w:id="14"/>
      <w:r>
        <w:rPr>
          <w:color w:val="000000" w:themeColor="text1"/>
          <w:sz w:val="28"/>
          <w:szCs w:val="28"/>
          <w:lang w:val="uk-UA"/>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14:paraId="45D5F1C4" w14:textId="77777777" w:rsidR="00B7285F" w:rsidRDefault="00C3587B">
      <w:pPr>
        <w:pStyle w:val="rvps2"/>
        <w:shd w:val="clear" w:color="auto" w:fill="FFFFFF"/>
        <w:spacing w:beforeAutospacing="0" w:after="0" w:afterAutospacing="0"/>
        <w:ind w:firstLine="720"/>
        <w:jc w:val="both"/>
        <w:rPr>
          <w:color w:val="000000" w:themeColor="text1"/>
          <w:sz w:val="28"/>
          <w:szCs w:val="28"/>
          <w:lang w:val="uk-UA"/>
        </w:rPr>
      </w:pPr>
      <w:r>
        <w:rPr>
          <w:color w:val="000000" w:themeColor="text1"/>
          <w:sz w:val="28"/>
          <w:szCs w:val="28"/>
          <w:lang w:val="uk-UA"/>
        </w:rPr>
        <w:t>з</w:t>
      </w:r>
      <w:r>
        <w:rPr>
          <w:color w:val="000000" w:themeColor="text1"/>
          <w:sz w:val="28"/>
          <w:szCs w:val="28"/>
        </w:rPr>
        <w:t>дійснює контроль за фінансово-господарською діяльністю закладу освіти</w:t>
      </w:r>
      <w:r>
        <w:rPr>
          <w:color w:val="000000" w:themeColor="text1"/>
          <w:sz w:val="28"/>
          <w:szCs w:val="28"/>
          <w:lang w:val="uk-UA"/>
        </w:rPr>
        <w:t>.</w:t>
      </w:r>
    </w:p>
    <w:p w14:paraId="3BA8CAEA" w14:textId="77777777" w:rsidR="00B7285F" w:rsidRDefault="00C3587B">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здійснює контроль за дотриманням установчих документів закладу освіти.</w:t>
      </w:r>
    </w:p>
    <w:p w14:paraId="557D3D43" w14:textId="77777777" w:rsidR="00B7285F" w:rsidRDefault="00C3587B">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забезпечує створення у закладі освіти інклюзивного освітнього середовища, універсального дизайну та розумного пристосування;</w:t>
      </w:r>
    </w:p>
    <w:p w14:paraId="40A40D67"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Безпосереднє управління Ліцеєм здійснюється його директором. </w:t>
      </w:r>
    </w:p>
    <w:bookmarkEnd w:id="7"/>
    <w:p w14:paraId="70A30EFE"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5.2.1. </w:t>
      </w:r>
      <w:r>
        <w:rPr>
          <w:rFonts w:ascii="Times New Roman" w:hAnsi="Times New Roman" w:cs="Times New Roman"/>
          <w:sz w:val="28"/>
          <w:szCs w:val="28"/>
          <w:lang w:eastAsia="ru-RU"/>
        </w:rPr>
        <w:t>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14:paraId="3A8319AA"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Керівник закладу загальної середньої освіти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w:t>
      </w:r>
    </w:p>
    <w:p w14:paraId="527C5E1B"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Протягом трьох робочих днів з дня оприлюднення рішення про переможця конкурсу посадова особа засновника або керівник уповноваженого ним органу призначає переможця конкурсу на посаду та укладає з ним строковий трудовий договір.</w:t>
      </w:r>
    </w:p>
    <w:p w14:paraId="0833195D"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bookmarkStart w:id="15" w:name="n660"/>
      <w:bookmarkEnd w:id="15"/>
      <w:r>
        <w:rPr>
          <w:rFonts w:ascii="Times New Roman" w:hAnsi="Times New Roman" w:cs="Times New Roman"/>
          <w:sz w:val="28"/>
          <w:szCs w:val="28"/>
          <w:lang w:eastAsia="ru-RU"/>
        </w:rPr>
        <w:t>Не може бути укладено трудовий договір з особою, яка не може обіймати посаду керівника закладу загальної середньої освіти відповідно до Закону України „Про повну загальну середню освіту”.</w:t>
      </w:r>
    </w:p>
    <w:p w14:paraId="2B60B950"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38B1F234"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bookmarkStart w:id="16" w:name="n662"/>
      <w:bookmarkStart w:id="17" w:name="_Hlk69682685"/>
      <w:bookmarkEnd w:id="16"/>
      <w:r>
        <w:rPr>
          <w:rFonts w:ascii="Times New Roman" w:hAnsi="Times New Roman" w:cs="Times New Roman"/>
          <w:sz w:val="28"/>
          <w:szCs w:val="28"/>
          <w:lang w:eastAsia="ru-RU"/>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bookmarkStart w:id="18" w:name="_Hlk69716440"/>
      <w:bookmarkEnd w:id="17"/>
      <w:bookmarkEnd w:id="18"/>
    </w:p>
    <w:p w14:paraId="1DA57AF3"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 Керівник закладу має право:</w:t>
      </w:r>
    </w:p>
    <w:p w14:paraId="57E01D3B" w14:textId="31DC0611" w:rsidR="009500EC" w:rsidRDefault="009500EC" w:rsidP="009500EC">
      <w:pPr>
        <w:pStyle w:val="af2"/>
        <w:ind w:firstLine="709"/>
        <w:jc w:val="both"/>
      </w:pPr>
      <w:bookmarkStart w:id="19" w:name="n551"/>
      <w:bookmarkEnd w:id="19"/>
      <w:r>
        <w:rPr>
          <w:color w:val="000000"/>
        </w:rPr>
        <w:t>першого підпису фінансових та банківських документів Опорного закладу; на відкриття рахунків в установах Державної Казначейської служби та установах банків для обслуговування бюджетних коштів;</w:t>
      </w:r>
    </w:p>
    <w:p w14:paraId="4BCE3CE5" w14:textId="60E17DC2" w:rsidR="009500EC" w:rsidRDefault="009500EC" w:rsidP="009500EC">
      <w:pPr>
        <w:pStyle w:val="af2"/>
        <w:ind w:firstLine="709"/>
        <w:jc w:val="both"/>
      </w:pPr>
      <w:r>
        <w:rPr>
          <w:color w:val="000000"/>
        </w:rPr>
        <w:t>укладати угоди, набувати майнових та особистих немайнових прав; бути особою, яка бере участь у справі, що розглядається в судах України, міжнародних та третейських судах;</w:t>
      </w:r>
    </w:p>
    <w:p w14:paraId="4202FC93" w14:textId="351ECEC3" w:rsidR="009500EC" w:rsidRDefault="009500EC" w:rsidP="009500EC">
      <w:pPr>
        <w:pStyle w:val="af2"/>
        <w:ind w:firstLine="709"/>
        <w:jc w:val="both"/>
      </w:pPr>
      <w:r>
        <w:rPr>
          <w:color w:val="000000"/>
        </w:rPr>
        <w:t>укладати угоди у межах повноважень з юридичними та фізичними особами (у тому числі цивільно-правового характеру) щодо забезпечення належного функціонування Опорного закладу, видає доручення;</w:t>
      </w:r>
    </w:p>
    <w:p w14:paraId="706A8FBF" w14:textId="77777777" w:rsidR="00B7285F" w:rsidRDefault="00C3587B" w:rsidP="009500EC">
      <w:pPr>
        <w:pStyle w:val="rvps2"/>
        <w:shd w:val="clear" w:color="auto" w:fill="FFFFFF"/>
        <w:spacing w:beforeAutospacing="0" w:after="0" w:afterAutospacing="0"/>
        <w:ind w:firstLine="709"/>
        <w:jc w:val="both"/>
        <w:rPr>
          <w:sz w:val="28"/>
          <w:szCs w:val="28"/>
        </w:rPr>
      </w:pPr>
      <w:r>
        <w:rPr>
          <w:sz w:val="28"/>
          <w:szCs w:val="28"/>
        </w:rPr>
        <w:t>діяти від імені закладу без довіреності та представляти заклад у відносинах з іншими особами;</w:t>
      </w:r>
    </w:p>
    <w:p w14:paraId="43197990" w14:textId="77777777" w:rsidR="00B7285F" w:rsidRDefault="00C3587B" w:rsidP="009500EC">
      <w:pPr>
        <w:pStyle w:val="rvps2"/>
        <w:shd w:val="clear" w:color="auto" w:fill="FFFFFF"/>
        <w:spacing w:beforeAutospacing="0" w:after="0" w:afterAutospacing="0"/>
        <w:ind w:firstLine="709"/>
        <w:jc w:val="both"/>
        <w:rPr>
          <w:sz w:val="28"/>
          <w:szCs w:val="28"/>
        </w:rPr>
      </w:pPr>
      <w:bookmarkStart w:id="20" w:name="n552"/>
      <w:bookmarkEnd w:id="20"/>
      <w:r>
        <w:rPr>
          <w:sz w:val="28"/>
          <w:szCs w:val="28"/>
        </w:rPr>
        <w:t>підписувати документи з питань освітньої, фінансово-господарської та іншої діяльності закладу;</w:t>
      </w:r>
    </w:p>
    <w:p w14:paraId="435967CC" w14:textId="77777777" w:rsidR="00B7285F" w:rsidRDefault="00C3587B">
      <w:pPr>
        <w:pStyle w:val="rvps2"/>
        <w:shd w:val="clear" w:color="auto" w:fill="FFFFFF"/>
        <w:spacing w:beforeAutospacing="0" w:after="0" w:afterAutospacing="0"/>
        <w:ind w:firstLine="709"/>
        <w:jc w:val="both"/>
        <w:rPr>
          <w:sz w:val="28"/>
          <w:szCs w:val="28"/>
        </w:rPr>
      </w:pPr>
      <w:bookmarkStart w:id="21" w:name="n553"/>
      <w:bookmarkEnd w:id="21"/>
      <w:r>
        <w:rPr>
          <w:sz w:val="28"/>
          <w:szCs w:val="28"/>
        </w:rPr>
        <w:t>приймати рішення щодо діяльності закладу в межах повноважень, визначених законодавством та строковим трудовим договором</w:t>
      </w:r>
      <w:r>
        <w:rPr>
          <w:sz w:val="28"/>
          <w:szCs w:val="28"/>
          <w:lang w:val="uk-UA"/>
        </w:rPr>
        <w:t xml:space="preserve"> (контрактом)</w:t>
      </w:r>
      <w:r>
        <w:rPr>
          <w:sz w:val="28"/>
          <w:szCs w:val="28"/>
        </w:rPr>
        <w:t xml:space="preserve">, у </w:t>
      </w:r>
      <w:r>
        <w:rPr>
          <w:sz w:val="28"/>
          <w:szCs w:val="28"/>
        </w:rPr>
        <w:lastRenderedPageBreak/>
        <w:t>тому числі розпоряджатися в установленому порядку майном закладу та його коштами;</w:t>
      </w:r>
    </w:p>
    <w:p w14:paraId="57EFD8D2" w14:textId="77777777" w:rsidR="00B7285F" w:rsidRDefault="00C3587B">
      <w:pPr>
        <w:pStyle w:val="rvps2"/>
        <w:shd w:val="clear" w:color="auto" w:fill="FFFFFF"/>
        <w:spacing w:beforeAutospacing="0" w:after="0" w:afterAutospacing="0"/>
        <w:ind w:firstLine="709"/>
        <w:jc w:val="both"/>
        <w:rPr>
          <w:sz w:val="28"/>
          <w:szCs w:val="28"/>
          <w:lang w:val="uk-UA"/>
        </w:rPr>
      </w:pPr>
      <w:bookmarkStart w:id="22" w:name="n554"/>
      <w:bookmarkEnd w:id="22"/>
      <w:r>
        <w:rPr>
          <w:sz w:val="28"/>
          <w:szCs w:val="28"/>
          <w:lang w:val="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275DD6B8" w14:textId="77777777" w:rsidR="00B7285F" w:rsidRDefault="00C3587B">
      <w:pPr>
        <w:pStyle w:val="rvps2"/>
        <w:shd w:val="clear" w:color="auto" w:fill="FFFFFF"/>
        <w:spacing w:beforeAutospacing="0" w:after="0" w:afterAutospacing="0"/>
        <w:ind w:firstLine="709"/>
        <w:jc w:val="both"/>
        <w:rPr>
          <w:sz w:val="28"/>
          <w:szCs w:val="28"/>
        </w:rPr>
      </w:pPr>
      <w:bookmarkStart w:id="23" w:name="n555"/>
      <w:bookmarkEnd w:id="23"/>
      <w:r>
        <w:rPr>
          <w:sz w:val="28"/>
          <w:szCs w:val="28"/>
        </w:rPr>
        <w:t>визначати режим роботи закладу;</w:t>
      </w:r>
    </w:p>
    <w:p w14:paraId="56030FEF" w14:textId="77777777" w:rsidR="00B7285F" w:rsidRDefault="00C3587B">
      <w:pPr>
        <w:pStyle w:val="rvps2"/>
        <w:shd w:val="clear" w:color="auto" w:fill="FFFFFF"/>
        <w:spacing w:beforeAutospacing="0" w:after="0" w:afterAutospacing="0"/>
        <w:ind w:firstLine="709"/>
        <w:jc w:val="both"/>
        <w:rPr>
          <w:sz w:val="28"/>
          <w:szCs w:val="28"/>
        </w:rPr>
      </w:pPr>
      <w:bookmarkStart w:id="24" w:name="n556"/>
      <w:bookmarkEnd w:id="24"/>
      <w:r>
        <w:rPr>
          <w:sz w:val="28"/>
          <w:szCs w:val="28"/>
        </w:rPr>
        <w:t>ініціювати перед засновником питання щодо створення або ліквідації структурних підрозділів;</w:t>
      </w:r>
    </w:p>
    <w:p w14:paraId="4E871B6A" w14:textId="77777777" w:rsidR="00B7285F" w:rsidRDefault="00C3587B">
      <w:pPr>
        <w:pStyle w:val="rvps2"/>
        <w:shd w:val="clear" w:color="auto" w:fill="FFFFFF"/>
        <w:spacing w:beforeAutospacing="0" w:after="0" w:afterAutospacing="0"/>
        <w:ind w:firstLine="709"/>
        <w:jc w:val="both"/>
        <w:rPr>
          <w:sz w:val="28"/>
          <w:szCs w:val="28"/>
        </w:rPr>
      </w:pPr>
      <w:bookmarkStart w:id="25" w:name="n557"/>
      <w:bookmarkEnd w:id="25"/>
      <w:r>
        <w:rPr>
          <w:sz w:val="28"/>
          <w:szCs w:val="28"/>
        </w:rPr>
        <w:t>видавати відповідно до своєї компетенції накази і контролювати їх виконання;</w:t>
      </w:r>
    </w:p>
    <w:p w14:paraId="30339850" w14:textId="77777777" w:rsidR="00B7285F" w:rsidRDefault="00C3587B" w:rsidP="00B51DB0">
      <w:pPr>
        <w:pStyle w:val="rvps2"/>
        <w:shd w:val="clear" w:color="auto" w:fill="FFFFFF"/>
        <w:spacing w:beforeAutospacing="0" w:after="0" w:afterAutospacing="0"/>
        <w:ind w:firstLine="709"/>
        <w:jc w:val="both"/>
        <w:rPr>
          <w:sz w:val="28"/>
          <w:szCs w:val="28"/>
        </w:rPr>
      </w:pPr>
      <w:bookmarkStart w:id="26" w:name="n558"/>
      <w:bookmarkEnd w:id="26"/>
      <w:r>
        <w:rPr>
          <w:sz w:val="28"/>
          <w:szCs w:val="28"/>
        </w:rPr>
        <w:t>укладати угоди (договори, контракти) з фізичними та/або юридичними особами відповідно до своєї компетенції;</w:t>
      </w:r>
    </w:p>
    <w:p w14:paraId="4666F0A1" w14:textId="77777777" w:rsidR="00B7285F" w:rsidRDefault="00C3587B" w:rsidP="00B51DB0">
      <w:pPr>
        <w:pStyle w:val="rvps2"/>
        <w:shd w:val="clear" w:color="auto" w:fill="FFFFFF"/>
        <w:spacing w:beforeAutospacing="0" w:after="0" w:afterAutospacing="0"/>
        <w:ind w:firstLine="709"/>
        <w:jc w:val="both"/>
        <w:rPr>
          <w:sz w:val="28"/>
          <w:szCs w:val="28"/>
          <w:lang w:val="uk-UA"/>
        </w:rPr>
      </w:pPr>
      <w:bookmarkStart w:id="27" w:name="n559"/>
      <w:bookmarkEnd w:id="27"/>
      <w:r>
        <w:rPr>
          <w:sz w:val="28"/>
          <w:szCs w:val="28"/>
          <w:lang w:val="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762A39D6" w14:textId="77777777" w:rsidR="00B7285F" w:rsidRDefault="00C3587B" w:rsidP="00B51DB0">
      <w:pPr>
        <w:pStyle w:val="rvps2"/>
        <w:shd w:val="clear" w:color="auto" w:fill="FFFFFF"/>
        <w:spacing w:beforeAutospacing="0" w:after="0" w:afterAutospacing="0"/>
        <w:ind w:firstLine="709"/>
        <w:jc w:val="both"/>
        <w:rPr>
          <w:sz w:val="28"/>
          <w:szCs w:val="28"/>
          <w:lang w:val="uk-UA"/>
        </w:rPr>
      </w:pPr>
      <w:r>
        <w:rPr>
          <w:sz w:val="28"/>
          <w:szCs w:val="28"/>
          <w:lang w:val="uk-UA"/>
        </w:rPr>
        <w:t>затверджувати штатний розпис закладу освіти з</w:t>
      </w:r>
      <w:r>
        <w:rPr>
          <w:sz w:val="28"/>
          <w:szCs w:val="28"/>
          <w:shd w:val="clear" w:color="auto" w:fill="FFFFFF"/>
        </w:rPr>
        <w:t xml:space="preserve">а погодженням із </w:t>
      </w:r>
      <w:r>
        <w:rPr>
          <w:sz w:val="28"/>
          <w:szCs w:val="28"/>
          <w:shd w:val="clear" w:color="auto" w:fill="FFFFFF"/>
          <w:lang w:val="uk-UA"/>
        </w:rPr>
        <w:t>відділом освіти;</w:t>
      </w:r>
    </w:p>
    <w:p w14:paraId="4CF9AF6B" w14:textId="77777777" w:rsidR="00B7285F" w:rsidRDefault="00C3587B" w:rsidP="00B51DB0">
      <w:pPr>
        <w:pStyle w:val="rvps2"/>
        <w:shd w:val="clear" w:color="auto" w:fill="FFFFFF"/>
        <w:spacing w:beforeAutospacing="0" w:after="0" w:afterAutospacing="0"/>
        <w:ind w:firstLine="709"/>
        <w:jc w:val="both"/>
        <w:rPr>
          <w:sz w:val="28"/>
          <w:szCs w:val="28"/>
        </w:rPr>
      </w:pPr>
      <w:bookmarkStart w:id="28" w:name="n560"/>
      <w:bookmarkEnd w:id="28"/>
      <w:r>
        <w:rPr>
          <w:sz w:val="28"/>
          <w:szCs w:val="28"/>
        </w:rPr>
        <w:t>приймати рішення з інших питань діяльності закладу освіти.</w:t>
      </w:r>
    </w:p>
    <w:p w14:paraId="21CB6C45" w14:textId="77777777" w:rsidR="00B7285F" w:rsidRDefault="00C3587B" w:rsidP="00B51DB0">
      <w:pPr>
        <w:pStyle w:val="rvps2"/>
        <w:shd w:val="clear" w:color="auto" w:fill="FFFFFF"/>
        <w:spacing w:beforeAutospacing="0" w:after="0" w:afterAutospacing="0"/>
        <w:ind w:firstLine="709"/>
        <w:jc w:val="both"/>
      </w:pPr>
      <w:bookmarkStart w:id="29" w:name="n561"/>
      <w:bookmarkEnd w:id="29"/>
      <w:r>
        <w:rPr>
          <w:sz w:val="28"/>
          <w:szCs w:val="28"/>
          <w:lang w:val="uk-UA"/>
        </w:rPr>
        <w:t>5</w:t>
      </w:r>
      <w:r>
        <w:rPr>
          <w:sz w:val="28"/>
          <w:szCs w:val="28"/>
        </w:rPr>
        <w:t>.</w:t>
      </w:r>
      <w:r>
        <w:rPr>
          <w:sz w:val="28"/>
          <w:szCs w:val="28"/>
          <w:lang w:val="uk-UA"/>
        </w:rPr>
        <w:t>2.3.</w:t>
      </w:r>
      <w:r>
        <w:rPr>
          <w:sz w:val="28"/>
          <w:szCs w:val="28"/>
        </w:rPr>
        <w:t> </w:t>
      </w:r>
      <w:hyperlink r:id="rId8" w:anchor="w1_40" w:history="1">
        <w:bookmarkStart w:id="30" w:name="w1_39"/>
        <w:bookmarkEnd w:id="30"/>
        <w:r>
          <w:rPr>
            <w:rStyle w:val="ListLabel1"/>
          </w:rPr>
          <w:t xml:space="preserve"> </w:t>
        </w:r>
      </w:hyperlink>
      <w:r>
        <w:rPr>
          <w:sz w:val="28"/>
          <w:szCs w:val="28"/>
        </w:rPr>
        <w:t>Керівник закладу зобов’язаний:</w:t>
      </w:r>
    </w:p>
    <w:p w14:paraId="14056916" w14:textId="77777777" w:rsidR="00B7285F" w:rsidRDefault="00C3587B" w:rsidP="00B51DB0">
      <w:pPr>
        <w:pStyle w:val="rvps2"/>
        <w:shd w:val="clear" w:color="auto" w:fill="FFFFFF"/>
        <w:spacing w:beforeAutospacing="0" w:after="0" w:afterAutospacing="0"/>
        <w:ind w:firstLine="709"/>
        <w:jc w:val="both"/>
        <w:rPr>
          <w:sz w:val="28"/>
          <w:szCs w:val="28"/>
        </w:rPr>
      </w:pPr>
      <w:bookmarkStart w:id="31" w:name="n562"/>
      <w:bookmarkEnd w:id="31"/>
      <w:r>
        <w:rPr>
          <w:sz w:val="28"/>
          <w:szCs w:val="28"/>
          <w:lang w:val="uk-UA"/>
        </w:rPr>
        <w:t>в</w:t>
      </w:r>
      <w:r>
        <w:rPr>
          <w:sz w:val="28"/>
          <w:szCs w:val="28"/>
        </w:rPr>
        <w:t>иконувати</w:t>
      </w:r>
      <w:r>
        <w:rPr>
          <w:sz w:val="28"/>
          <w:szCs w:val="28"/>
          <w:lang w:val="uk-UA"/>
        </w:rPr>
        <w:t xml:space="preserve"> закони України ,,</w:t>
      </w:r>
      <w:r>
        <w:rPr>
          <w:sz w:val="28"/>
          <w:szCs w:val="28"/>
        </w:rPr>
        <w:t>Про освіту</w:t>
      </w:r>
      <w:r>
        <w:rPr>
          <w:sz w:val="28"/>
          <w:szCs w:val="28"/>
          <w:lang w:val="uk-UA"/>
        </w:rPr>
        <w:t>ˮ, ,,Про повну загальну середню освітуˮ</w:t>
      </w:r>
      <w:r>
        <w:rPr>
          <w:sz w:val="28"/>
          <w:szCs w:val="28"/>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2E9D388D" w14:textId="77777777" w:rsidR="00B7285F" w:rsidRDefault="00C3587B">
      <w:pPr>
        <w:pStyle w:val="rvps2"/>
        <w:shd w:val="clear" w:color="auto" w:fill="FFFFFF"/>
        <w:spacing w:beforeAutospacing="0" w:after="0" w:afterAutospacing="0"/>
        <w:ind w:firstLine="720"/>
        <w:jc w:val="both"/>
        <w:rPr>
          <w:sz w:val="28"/>
          <w:szCs w:val="28"/>
        </w:rPr>
      </w:pPr>
      <w:bookmarkStart w:id="32" w:name="n563"/>
      <w:bookmarkEnd w:id="32"/>
      <w:r>
        <w:rPr>
          <w:sz w:val="28"/>
          <w:szCs w:val="28"/>
        </w:rPr>
        <w:t>планувати та організовувати діяльність закладу освіти;</w:t>
      </w:r>
    </w:p>
    <w:p w14:paraId="608F3E9B" w14:textId="77777777" w:rsidR="00B7285F" w:rsidRDefault="00C3587B">
      <w:pPr>
        <w:pStyle w:val="rvps2"/>
        <w:shd w:val="clear" w:color="auto" w:fill="FFFFFF"/>
        <w:spacing w:beforeAutospacing="0" w:after="0" w:afterAutospacing="0"/>
        <w:ind w:firstLine="720"/>
        <w:jc w:val="both"/>
        <w:rPr>
          <w:sz w:val="28"/>
          <w:szCs w:val="28"/>
        </w:rPr>
      </w:pPr>
      <w:bookmarkStart w:id="33" w:name="n564"/>
      <w:bookmarkEnd w:id="33"/>
      <w:r>
        <w:rPr>
          <w:sz w:val="28"/>
          <w:szCs w:val="28"/>
        </w:rPr>
        <w:t>розробляти про</w:t>
      </w:r>
      <w:r>
        <w:rPr>
          <w:sz w:val="28"/>
          <w:szCs w:val="28"/>
          <w:lang w:val="uk-UA"/>
        </w:rPr>
        <w:t>є</w:t>
      </w:r>
      <w:r>
        <w:rPr>
          <w:sz w:val="28"/>
          <w:szCs w:val="28"/>
        </w:rPr>
        <w:t xml:space="preserve">кт кошторису та подавати його </w:t>
      </w:r>
      <w:r>
        <w:rPr>
          <w:sz w:val="28"/>
          <w:szCs w:val="28"/>
          <w:lang w:val="uk-UA"/>
        </w:rPr>
        <w:t>Відділу освіти</w:t>
      </w:r>
      <w:r>
        <w:rPr>
          <w:sz w:val="28"/>
          <w:szCs w:val="28"/>
        </w:rPr>
        <w:t xml:space="preserve"> на затвердження;</w:t>
      </w:r>
    </w:p>
    <w:p w14:paraId="7261A1CA" w14:textId="77777777" w:rsidR="00B7285F" w:rsidRDefault="00C3587B">
      <w:pPr>
        <w:pStyle w:val="rvps2"/>
        <w:shd w:val="clear" w:color="auto" w:fill="FFFFFF"/>
        <w:spacing w:beforeAutospacing="0" w:after="0" w:afterAutospacing="0"/>
        <w:ind w:firstLine="720"/>
        <w:jc w:val="both"/>
        <w:rPr>
          <w:sz w:val="28"/>
          <w:szCs w:val="28"/>
          <w:lang w:val="uk-UA"/>
        </w:rPr>
      </w:pPr>
      <w:bookmarkStart w:id="34" w:name="n565"/>
      <w:bookmarkEnd w:id="34"/>
      <w:r>
        <w:rPr>
          <w:sz w:val="28"/>
          <w:szCs w:val="28"/>
          <w:lang w:val="uk-UA"/>
        </w:rPr>
        <w:t>надавати щороку засновнику пропозиції щодо обсягу коштів, необхідних для підвищення кваліфікації педагогічних працівників;</w:t>
      </w:r>
    </w:p>
    <w:p w14:paraId="2688A84A" w14:textId="77777777" w:rsidR="00B7285F" w:rsidRDefault="00C3587B">
      <w:pPr>
        <w:pStyle w:val="rvps2"/>
        <w:shd w:val="clear" w:color="auto" w:fill="FFFFFF"/>
        <w:spacing w:beforeAutospacing="0" w:after="0" w:afterAutospacing="0"/>
        <w:ind w:firstLine="720"/>
        <w:jc w:val="both"/>
        <w:rPr>
          <w:sz w:val="28"/>
          <w:szCs w:val="28"/>
        </w:rPr>
      </w:pPr>
      <w:bookmarkStart w:id="35" w:name="n566"/>
      <w:bookmarkEnd w:id="35"/>
      <w:r>
        <w:rPr>
          <w:sz w:val="28"/>
          <w:szCs w:val="28"/>
        </w:rPr>
        <w:t>організовувати фінансово-господарську діяльність закладу освіти в межах затвердженого кошторису;</w:t>
      </w:r>
    </w:p>
    <w:p w14:paraId="63ACD38E" w14:textId="77777777" w:rsidR="00B7285F" w:rsidRDefault="00C3587B">
      <w:pPr>
        <w:pStyle w:val="rvps2"/>
        <w:shd w:val="clear" w:color="auto" w:fill="FFFFFF"/>
        <w:spacing w:beforeAutospacing="0" w:after="0" w:afterAutospacing="0"/>
        <w:ind w:firstLine="720"/>
        <w:jc w:val="both"/>
        <w:rPr>
          <w:sz w:val="28"/>
          <w:szCs w:val="28"/>
        </w:rPr>
      </w:pPr>
      <w:bookmarkStart w:id="36" w:name="n567"/>
      <w:bookmarkEnd w:id="36"/>
      <w:r>
        <w:rPr>
          <w:sz w:val="28"/>
          <w:szCs w:val="28"/>
        </w:rPr>
        <w:t>забезпечувати розроблення та виконання стратегії розвитку закладу освіти;</w:t>
      </w:r>
    </w:p>
    <w:p w14:paraId="783CE305" w14:textId="77777777" w:rsidR="00B7285F" w:rsidRDefault="00C3587B">
      <w:pPr>
        <w:pStyle w:val="rvps2"/>
        <w:shd w:val="clear" w:color="auto" w:fill="FFFFFF"/>
        <w:spacing w:beforeAutospacing="0" w:after="0" w:afterAutospacing="0"/>
        <w:ind w:firstLine="720"/>
        <w:jc w:val="both"/>
        <w:rPr>
          <w:sz w:val="28"/>
          <w:szCs w:val="28"/>
        </w:rPr>
      </w:pPr>
      <w:bookmarkStart w:id="37" w:name="n568"/>
      <w:bookmarkEnd w:id="37"/>
      <w:r>
        <w:rPr>
          <w:sz w:val="28"/>
          <w:szCs w:val="28"/>
        </w:rPr>
        <w:t>затверджувати правила внутрішнього розпорядку закладу;</w:t>
      </w:r>
    </w:p>
    <w:p w14:paraId="52DE415C" w14:textId="77777777" w:rsidR="00B7285F" w:rsidRDefault="00C3587B">
      <w:pPr>
        <w:pStyle w:val="rvps2"/>
        <w:shd w:val="clear" w:color="auto" w:fill="FFFFFF"/>
        <w:spacing w:beforeAutospacing="0" w:after="0" w:afterAutospacing="0"/>
        <w:ind w:firstLine="720"/>
        <w:jc w:val="both"/>
        <w:rPr>
          <w:sz w:val="28"/>
          <w:szCs w:val="28"/>
        </w:rPr>
      </w:pPr>
      <w:bookmarkStart w:id="38" w:name="n569"/>
      <w:bookmarkEnd w:id="38"/>
      <w:r>
        <w:rPr>
          <w:sz w:val="28"/>
          <w:szCs w:val="28"/>
        </w:rPr>
        <w:t>затверджувати посадові інструкції працівників закладу освіти;</w:t>
      </w:r>
    </w:p>
    <w:p w14:paraId="337E3AB8" w14:textId="77777777" w:rsidR="00B7285F" w:rsidRDefault="00C3587B">
      <w:pPr>
        <w:pStyle w:val="rvps2"/>
        <w:shd w:val="clear" w:color="auto" w:fill="FFFFFF"/>
        <w:spacing w:beforeAutospacing="0" w:after="0" w:afterAutospacing="0"/>
        <w:ind w:firstLine="720"/>
        <w:jc w:val="both"/>
        <w:rPr>
          <w:sz w:val="28"/>
          <w:szCs w:val="28"/>
        </w:rPr>
      </w:pPr>
      <w:bookmarkStart w:id="39" w:name="n570"/>
      <w:bookmarkEnd w:id="39"/>
      <w:r>
        <w:rPr>
          <w:sz w:val="28"/>
          <w:szCs w:val="28"/>
        </w:rPr>
        <w:t>організовувати освітній процес та видачу документів про освіту;</w:t>
      </w:r>
    </w:p>
    <w:p w14:paraId="0C9F6596" w14:textId="77777777" w:rsidR="00B7285F" w:rsidRDefault="00C3587B">
      <w:pPr>
        <w:pStyle w:val="rvps2"/>
        <w:shd w:val="clear" w:color="auto" w:fill="FFFFFF"/>
        <w:spacing w:beforeAutospacing="0" w:after="0" w:afterAutospacing="0"/>
        <w:ind w:firstLine="720"/>
        <w:jc w:val="both"/>
        <w:rPr>
          <w:sz w:val="28"/>
          <w:szCs w:val="28"/>
        </w:rPr>
      </w:pPr>
      <w:bookmarkStart w:id="40" w:name="n571"/>
      <w:bookmarkEnd w:id="40"/>
      <w:r>
        <w:rPr>
          <w:sz w:val="28"/>
          <w:szCs w:val="28"/>
        </w:rPr>
        <w:t>затверджувати освітню (освітні) програму (програми) закладу освіти відповідно до Закону</w:t>
      </w:r>
      <w:r>
        <w:rPr>
          <w:sz w:val="28"/>
          <w:szCs w:val="28"/>
          <w:lang w:val="uk-UA"/>
        </w:rPr>
        <w:t xml:space="preserve"> України</w:t>
      </w:r>
      <w:proofErr w:type="gramStart"/>
      <w:r>
        <w:rPr>
          <w:sz w:val="28"/>
          <w:szCs w:val="28"/>
          <w:lang w:val="uk-UA"/>
        </w:rPr>
        <w:t xml:space="preserve"> ,</w:t>
      </w:r>
      <w:proofErr w:type="gramEnd"/>
      <w:r>
        <w:rPr>
          <w:sz w:val="28"/>
          <w:szCs w:val="28"/>
          <w:lang w:val="uk-UA"/>
        </w:rPr>
        <w:t>,Про повну загальну середню освітуˮ</w:t>
      </w:r>
      <w:r>
        <w:rPr>
          <w:sz w:val="28"/>
          <w:szCs w:val="28"/>
        </w:rPr>
        <w:t>;</w:t>
      </w:r>
    </w:p>
    <w:p w14:paraId="5A08DC92" w14:textId="77777777" w:rsidR="00B7285F" w:rsidRDefault="00C3587B">
      <w:pPr>
        <w:pStyle w:val="rvps2"/>
        <w:shd w:val="clear" w:color="auto" w:fill="FFFFFF"/>
        <w:spacing w:beforeAutospacing="0" w:after="0" w:afterAutospacing="0"/>
        <w:ind w:firstLine="720"/>
        <w:jc w:val="both"/>
        <w:rPr>
          <w:sz w:val="28"/>
          <w:szCs w:val="28"/>
          <w:lang w:val="uk-UA"/>
        </w:rPr>
      </w:pPr>
      <w:bookmarkStart w:id="41" w:name="n572"/>
      <w:bookmarkEnd w:id="41"/>
      <w:r>
        <w:rPr>
          <w:sz w:val="28"/>
          <w:szCs w:val="28"/>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2102A5E8" w14:textId="77777777" w:rsidR="00B7285F" w:rsidRDefault="00C3587B">
      <w:pPr>
        <w:pStyle w:val="rvps2"/>
        <w:shd w:val="clear" w:color="auto" w:fill="FFFFFF"/>
        <w:spacing w:beforeAutospacing="0" w:after="0" w:afterAutospacing="0"/>
        <w:ind w:firstLine="720"/>
        <w:jc w:val="both"/>
        <w:rPr>
          <w:sz w:val="28"/>
          <w:szCs w:val="28"/>
        </w:rPr>
      </w:pPr>
      <w:bookmarkStart w:id="42" w:name="n573"/>
      <w:bookmarkEnd w:id="42"/>
      <w:r>
        <w:rPr>
          <w:sz w:val="28"/>
          <w:szCs w:val="28"/>
        </w:rPr>
        <w:t>затверджувати положення про внутрішню систему забезпечення якості освіти в закладі освіти, забезпечити її створення та функціонування;</w:t>
      </w:r>
    </w:p>
    <w:p w14:paraId="7DA37917" w14:textId="77777777" w:rsidR="00B7285F" w:rsidRDefault="00C3587B">
      <w:pPr>
        <w:pStyle w:val="rvps2"/>
        <w:shd w:val="clear" w:color="auto" w:fill="FFFFFF"/>
        <w:spacing w:beforeAutospacing="0" w:after="0" w:afterAutospacing="0"/>
        <w:ind w:firstLine="720"/>
        <w:jc w:val="both"/>
        <w:rPr>
          <w:sz w:val="28"/>
          <w:szCs w:val="28"/>
        </w:rPr>
      </w:pPr>
      <w:bookmarkStart w:id="43" w:name="n574"/>
      <w:bookmarkEnd w:id="43"/>
      <w:r>
        <w:rPr>
          <w:sz w:val="28"/>
          <w:szCs w:val="28"/>
        </w:rPr>
        <w:lastRenderedPageBreak/>
        <w:t>забезпечувати розроблення, затвердження, виконання та моніторинг виконання індивідуальної програми розвитку учня;</w:t>
      </w:r>
    </w:p>
    <w:p w14:paraId="03694FF6" w14:textId="77777777" w:rsidR="00B7285F" w:rsidRDefault="00C3587B">
      <w:pPr>
        <w:pStyle w:val="rvps2"/>
        <w:shd w:val="clear" w:color="auto" w:fill="FFFFFF"/>
        <w:spacing w:beforeAutospacing="0" w:after="0" w:afterAutospacing="0"/>
        <w:ind w:firstLine="720"/>
        <w:jc w:val="both"/>
        <w:rPr>
          <w:sz w:val="28"/>
          <w:szCs w:val="28"/>
        </w:rPr>
      </w:pPr>
      <w:bookmarkStart w:id="44" w:name="n575"/>
      <w:bookmarkEnd w:id="44"/>
      <w:r>
        <w:rPr>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7A2D335B" w14:textId="77777777" w:rsidR="00B7285F" w:rsidRDefault="00C3587B">
      <w:pPr>
        <w:pStyle w:val="rvps2"/>
        <w:shd w:val="clear" w:color="auto" w:fill="FFFFFF"/>
        <w:spacing w:beforeAutospacing="0" w:after="0" w:afterAutospacing="0"/>
        <w:ind w:firstLine="720"/>
        <w:jc w:val="both"/>
        <w:rPr>
          <w:sz w:val="28"/>
          <w:szCs w:val="28"/>
        </w:rPr>
      </w:pPr>
      <w:bookmarkStart w:id="45" w:name="n576"/>
      <w:bookmarkEnd w:id="45"/>
      <w:r>
        <w:rPr>
          <w:sz w:val="28"/>
          <w:szCs w:val="2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33182398" w14:textId="77777777" w:rsidR="00B7285F" w:rsidRDefault="00C3587B">
      <w:pPr>
        <w:pStyle w:val="rvps2"/>
        <w:shd w:val="clear" w:color="auto" w:fill="FFFFFF"/>
        <w:spacing w:beforeAutospacing="0" w:after="0" w:afterAutospacing="0"/>
        <w:ind w:firstLine="720"/>
        <w:jc w:val="both"/>
        <w:rPr>
          <w:sz w:val="28"/>
          <w:szCs w:val="28"/>
        </w:rPr>
      </w:pPr>
      <w:bookmarkStart w:id="46" w:name="n577"/>
      <w:bookmarkEnd w:id="46"/>
      <w:r>
        <w:rPr>
          <w:sz w:val="28"/>
          <w:szCs w:val="28"/>
        </w:rPr>
        <w:t>створювати необхідні умови для здобуття освіти особами з особливими освітніми потребами;</w:t>
      </w:r>
    </w:p>
    <w:p w14:paraId="401A49AC" w14:textId="77777777" w:rsidR="00B7285F" w:rsidRDefault="00C3587B">
      <w:pPr>
        <w:pStyle w:val="rvps2"/>
        <w:shd w:val="clear" w:color="auto" w:fill="FFFFFF"/>
        <w:spacing w:beforeAutospacing="0" w:after="0" w:afterAutospacing="0"/>
        <w:ind w:firstLine="720"/>
        <w:jc w:val="both"/>
        <w:rPr>
          <w:sz w:val="28"/>
          <w:szCs w:val="28"/>
        </w:rPr>
      </w:pPr>
      <w:bookmarkStart w:id="47" w:name="n578"/>
      <w:bookmarkEnd w:id="47"/>
      <w:r>
        <w:rPr>
          <w:sz w:val="28"/>
          <w:szCs w:val="28"/>
        </w:rPr>
        <w:t>сприяти проходженню атестації та сертифікації педагогічними працівниками;</w:t>
      </w:r>
    </w:p>
    <w:p w14:paraId="4B8921F4" w14:textId="77777777" w:rsidR="00B7285F" w:rsidRDefault="00C3587B">
      <w:pPr>
        <w:pStyle w:val="rvps2"/>
        <w:shd w:val="clear" w:color="auto" w:fill="FFFFFF"/>
        <w:spacing w:beforeAutospacing="0" w:after="0" w:afterAutospacing="0"/>
        <w:ind w:firstLine="720"/>
        <w:jc w:val="both"/>
        <w:rPr>
          <w:sz w:val="28"/>
          <w:szCs w:val="28"/>
        </w:rPr>
      </w:pPr>
      <w:bookmarkStart w:id="48" w:name="n579"/>
      <w:bookmarkEnd w:id="48"/>
      <w:r>
        <w:rPr>
          <w:sz w:val="28"/>
          <w:szCs w:val="28"/>
        </w:rPr>
        <w:t>створювати умови для здійснення дієвого та відкритого громадського нагляду (контролю) за діяльністю закладу освіти;</w:t>
      </w:r>
    </w:p>
    <w:p w14:paraId="66E858A4" w14:textId="77777777" w:rsidR="00B7285F" w:rsidRDefault="00C3587B">
      <w:pPr>
        <w:pStyle w:val="rvps2"/>
        <w:shd w:val="clear" w:color="auto" w:fill="FFFFFF"/>
        <w:spacing w:beforeAutospacing="0" w:after="0" w:afterAutospacing="0"/>
        <w:ind w:firstLine="720"/>
        <w:jc w:val="both"/>
        <w:rPr>
          <w:sz w:val="28"/>
          <w:szCs w:val="28"/>
        </w:rPr>
      </w:pPr>
      <w:bookmarkStart w:id="49" w:name="n580"/>
      <w:bookmarkEnd w:id="49"/>
      <w:r>
        <w:rPr>
          <w:sz w:val="28"/>
          <w:szCs w:val="28"/>
        </w:rPr>
        <w:t>сприяти та створювати умови для діяльності органів громадського самоврядування в закладі загальної середньої освіти;</w:t>
      </w:r>
    </w:p>
    <w:p w14:paraId="7A9D84F5" w14:textId="77777777" w:rsidR="00B7285F" w:rsidRDefault="00C3587B">
      <w:pPr>
        <w:pStyle w:val="rvps2"/>
        <w:shd w:val="clear" w:color="auto" w:fill="FFFFFF"/>
        <w:spacing w:beforeAutospacing="0" w:after="0" w:afterAutospacing="0"/>
        <w:ind w:firstLine="720"/>
        <w:jc w:val="both"/>
        <w:rPr>
          <w:sz w:val="28"/>
          <w:szCs w:val="28"/>
        </w:rPr>
      </w:pPr>
      <w:bookmarkStart w:id="50" w:name="n581"/>
      <w:bookmarkEnd w:id="50"/>
      <w:r>
        <w:rPr>
          <w:sz w:val="28"/>
          <w:szCs w:val="28"/>
        </w:rPr>
        <w:t>формувати засади, створювати умови, сприяти формуванню культури здорового способу життя у</w:t>
      </w:r>
      <w:r>
        <w:rPr>
          <w:sz w:val="28"/>
          <w:szCs w:val="28"/>
          <w:lang w:val="uk-UA"/>
        </w:rPr>
        <w:t>здобувачів освіти</w:t>
      </w:r>
      <w:r>
        <w:rPr>
          <w:sz w:val="28"/>
          <w:szCs w:val="28"/>
        </w:rPr>
        <w:t xml:space="preserve"> та працівників закладу освіти;</w:t>
      </w:r>
    </w:p>
    <w:p w14:paraId="0802B51A" w14:textId="77777777" w:rsidR="00B7285F" w:rsidRDefault="00C3587B">
      <w:pPr>
        <w:pStyle w:val="rvps2"/>
        <w:shd w:val="clear" w:color="auto" w:fill="FFFFFF"/>
        <w:spacing w:beforeAutospacing="0" w:after="0" w:afterAutospacing="0"/>
        <w:ind w:firstLine="720"/>
        <w:jc w:val="both"/>
        <w:rPr>
          <w:sz w:val="28"/>
          <w:szCs w:val="28"/>
        </w:rPr>
      </w:pPr>
      <w:bookmarkStart w:id="51" w:name="n582"/>
      <w:bookmarkEnd w:id="51"/>
      <w:r>
        <w:rPr>
          <w:sz w:val="28"/>
          <w:szCs w:val="28"/>
        </w:rPr>
        <w:t>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p>
    <w:p w14:paraId="6AEA50ED" w14:textId="77777777" w:rsidR="00B7285F" w:rsidRDefault="00C3587B">
      <w:pPr>
        <w:pStyle w:val="rvps2"/>
        <w:shd w:val="clear" w:color="auto" w:fill="FFFFFF"/>
        <w:spacing w:beforeAutospacing="0" w:after="0" w:afterAutospacing="0"/>
        <w:ind w:firstLine="720"/>
        <w:jc w:val="both"/>
        <w:rPr>
          <w:sz w:val="28"/>
          <w:szCs w:val="28"/>
        </w:rPr>
      </w:pPr>
      <w:bookmarkStart w:id="52" w:name="n583"/>
      <w:bookmarkEnd w:id="52"/>
      <w:r>
        <w:rPr>
          <w:sz w:val="28"/>
          <w:szCs w:val="28"/>
        </w:rPr>
        <w:t>організовувати харчування та сприяти медичному обслуговуванню учнів відповідно до законодавства;</w:t>
      </w:r>
    </w:p>
    <w:p w14:paraId="3A2F93ED" w14:textId="77777777" w:rsidR="00B7285F" w:rsidRDefault="00C3587B">
      <w:pPr>
        <w:pStyle w:val="rvps2"/>
        <w:shd w:val="clear" w:color="auto" w:fill="FFFFFF"/>
        <w:spacing w:beforeAutospacing="0" w:after="0" w:afterAutospacing="0"/>
        <w:ind w:firstLine="720"/>
        <w:jc w:val="both"/>
        <w:rPr>
          <w:sz w:val="28"/>
          <w:szCs w:val="28"/>
          <w:lang w:val="uk-UA"/>
        </w:rPr>
      </w:pPr>
      <w:bookmarkStart w:id="53" w:name="n584"/>
      <w:bookmarkEnd w:id="53"/>
      <w:r>
        <w:rPr>
          <w:sz w:val="28"/>
          <w:szCs w:val="28"/>
          <w:lang w:val="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w:t>
      </w:r>
      <w:r>
        <w:rPr>
          <w:sz w:val="28"/>
          <w:szCs w:val="28"/>
        </w:rPr>
        <w:t> </w:t>
      </w:r>
      <w:r>
        <w:rPr>
          <w:sz w:val="28"/>
          <w:szCs w:val="28"/>
          <w:lang w:val="uk-UA"/>
        </w:rPr>
        <w:t>,,Про освітуˮ, ,,Про доступ до публічної інформаціїˮ, ,,Про відкритість використання публічних коштівˮ  та інших законів України;</w:t>
      </w:r>
    </w:p>
    <w:p w14:paraId="4E4AC071" w14:textId="77777777" w:rsidR="00B7285F" w:rsidRDefault="00C3587B">
      <w:pPr>
        <w:pStyle w:val="rvps2"/>
        <w:shd w:val="clear" w:color="auto" w:fill="FFFFFF"/>
        <w:spacing w:beforeAutospacing="0" w:after="0" w:afterAutospacing="0"/>
        <w:ind w:firstLine="720"/>
        <w:jc w:val="both"/>
        <w:rPr>
          <w:sz w:val="28"/>
          <w:szCs w:val="28"/>
        </w:rPr>
      </w:pPr>
      <w:bookmarkStart w:id="54" w:name="n585"/>
      <w:bookmarkEnd w:id="54"/>
      <w:r>
        <w:rPr>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24C5849F" w14:textId="77777777" w:rsidR="00B7285F" w:rsidRDefault="00C3587B">
      <w:pPr>
        <w:pStyle w:val="rvps2"/>
        <w:shd w:val="clear" w:color="auto" w:fill="FFFFFF"/>
        <w:spacing w:beforeAutospacing="0" w:after="0" w:afterAutospacing="0"/>
        <w:ind w:firstLine="720"/>
        <w:jc w:val="both"/>
        <w:rPr>
          <w:sz w:val="28"/>
          <w:szCs w:val="28"/>
        </w:rPr>
      </w:pPr>
      <w:bookmarkStart w:id="55" w:name="n586"/>
      <w:bookmarkEnd w:id="55"/>
      <w:r>
        <w:rPr>
          <w:sz w:val="28"/>
          <w:szCs w:val="28"/>
        </w:rPr>
        <w:t>організовувати документообіг, бухгалтерський облік та звітність відповідно до законодавства;</w:t>
      </w:r>
    </w:p>
    <w:p w14:paraId="487D8BDF" w14:textId="77777777" w:rsidR="00B7285F" w:rsidRDefault="00C3587B">
      <w:pPr>
        <w:pStyle w:val="rvps2"/>
        <w:shd w:val="clear" w:color="auto" w:fill="FFFFFF"/>
        <w:spacing w:beforeAutospacing="0" w:after="0" w:afterAutospacing="0"/>
        <w:ind w:firstLine="720"/>
        <w:jc w:val="both"/>
        <w:rPr>
          <w:sz w:val="28"/>
          <w:szCs w:val="28"/>
        </w:rPr>
      </w:pPr>
      <w:bookmarkStart w:id="56" w:name="n587"/>
      <w:bookmarkEnd w:id="56"/>
      <w:r>
        <w:rPr>
          <w:sz w:val="28"/>
          <w:szCs w:val="28"/>
        </w:rPr>
        <w:t>звітувати щороку на загальних зборах (конференції) колективу про свою роботу та виконання стратегії розвитку закладу освіти;</w:t>
      </w:r>
    </w:p>
    <w:p w14:paraId="136BC820" w14:textId="77777777" w:rsidR="00B7285F" w:rsidRDefault="00C3587B">
      <w:pPr>
        <w:pStyle w:val="rvps2"/>
        <w:shd w:val="clear" w:color="auto" w:fill="FFFFFF"/>
        <w:spacing w:beforeAutospacing="0" w:after="0" w:afterAutospacing="0"/>
        <w:ind w:firstLine="720"/>
        <w:jc w:val="both"/>
        <w:rPr>
          <w:sz w:val="28"/>
          <w:szCs w:val="28"/>
        </w:rPr>
      </w:pPr>
      <w:bookmarkStart w:id="57" w:name="n588"/>
      <w:bookmarkEnd w:id="57"/>
      <w:r>
        <w:rPr>
          <w:sz w:val="28"/>
          <w:szCs w:val="28"/>
        </w:rPr>
        <w:t>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w:t>
      </w:r>
      <w:r>
        <w:rPr>
          <w:sz w:val="28"/>
          <w:szCs w:val="28"/>
          <w:lang w:val="uk-UA"/>
        </w:rPr>
        <w:t xml:space="preserve"> (контрактом)</w:t>
      </w:r>
      <w:r>
        <w:rPr>
          <w:sz w:val="28"/>
          <w:szCs w:val="28"/>
        </w:rPr>
        <w:t>.</w:t>
      </w:r>
      <w:bookmarkStart w:id="58" w:name="n589"/>
      <w:bookmarkEnd w:id="58"/>
    </w:p>
    <w:p w14:paraId="28E92C7F" w14:textId="77777777" w:rsidR="00B7285F" w:rsidRDefault="00C3587B">
      <w:pPr>
        <w:pStyle w:val="rvps2"/>
        <w:shd w:val="clear" w:color="auto" w:fill="FFFFFF"/>
        <w:spacing w:beforeAutospacing="0" w:after="0" w:afterAutospacing="0"/>
        <w:ind w:firstLine="720"/>
        <w:jc w:val="both"/>
        <w:rPr>
          <w:sz w:val="28"/>
          <w:szCs w:val="28"/>
        </w:rPr>
      </w:pPr>
      <w:r>
        <w:rPr>
          <w:sz w:val="28"/>
          <w:szCs w:val="28"/>
          <w:lang w:val="uk-UA"/>
        </w:rPr>
        <w:t>Керівник</w:t>
      </w:r>
      <w:r>
        <w:rPr>
          <w:sz w:val="28"/>
          <w:szCs w:val="28"/>
        </w:rPr>
        <w:t> закладу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145CD8CF" w14:textId="77777777" w:rsidR="00B7285F" w:rsidRDefault="00C3587B">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5.3. Педагогічна рада є основним постійно діючим колегіальним органом управління закладу освіти.</w:t>
      </w:r>
    </w:p>
    <w:p w14:paraId="48F63A6A" w14:textId="77777777" w:rsidR="00B7285F" w:rsidRDefault="00C3587B">
      <w:pPr>
        <w:pStyle w:val="rvps2"/>
        <w:shd w:val="clear" w:color="auto" w:fill="FFFFFF"/>
        <w:spacing w:beforeAutospacing="0" w:after="0" w:afterAutospacing="0"/>
        <w:ind w:firstLine="720"/>
        <w:jc w:val="both"/>
        <w:rPr>
          <w:sz w:val="28"/>
          <w:szCs w:val="28"/>
        </w:rPr>
      </w:pPr>
      <w:bookmarkStart w:id="59" w:name="n675"/>
      <w:bookmarkEnd w:id="59"/>
      <w:r>
        <w:rPr>
          <w:sz w:val="28"/>
          <w:szCs w:val="28"/>
          <w:lang w:val="uk-UA"/>
        </w:rPr>
        <w:lastRenderedPageBreak/>
        <w:t xml:space="preserve">5.3.1. </w:t>
      </w:r>
      <w:r>
        <w:rPr>
          <w:sz w:val="28"/>
          <w:szCs w:val="28"/>
        </w:rPr>
        <w:t>Повноваження педагогічної ради визначаються Законом</w:t>
      </w:r>
      <w:r>
        <w:rPr>
          <w:sz w:val="28"/>
          <w:szCs w:val="28"/>
          <w:lang w:val="uk-UA"/>
        </w:rPr>
        <w:t xml:space="preserve"> України</w:t>
      </w:r>
      <w:proofErr w:type="gramStart"/>
      <w:r>
        <w:rPr>
          <w:sz w:val="28"/>
          <w:szCs w:val="28"/>
          <w:lang w:val="uk-UA"/>
        </w:rPr>
        <w:t xml:space="preserve"> ,</w:t>
      </w:r>
      <w:proofErr w:type="gramEnd"/>
      <w:r>
        <w:rPr>
          <w:sz w:val="28"/>
          <w:szCs w:val="28"/>
          <w:lang w:val="uk-UA"/>
        </w:rPr>
        <w:t>,Про повну загальну середню освітуˮ та цим С</w:t>
      </w:r>
      <w:r>
        <w:rPr>
          <w:sz w:val="28"/>
          <w:szCs w:val="28"/>
        </w:rPr>
        <w:t>татутом.</w:t>
      </w:r>
    </w:p>
    <w:p w14:paraId="292BDDB5" w14:textId="77777777" w:rsidR="00B7285F" w:rsidRDefault="00C3587B">
      <w:pPr>
        <w:pStyle w:val="rvps2"/>
        <w:shd w:val="clear" w:color="auto" w:fill="FFFFFF"/>
        <w:spacing w:beforeAutospacing="0" w:after="0" w:afterAutospacing="0"/>
        <w:ind w:firstLine="720"/>
        <w:jc w:val="both"/>
        <w:rPr>
          <w:sz w:val="28"/>
          <w:szCs w:val="28"/>
          <w:lang w:val="uk-UA"/>
        </w:rPr>
      </w:pPr>
      <w:bookmarkStart w:id="60" w:name="n676"/>
      <w:bookmarkEnd w:id="60"/>
      <w:r>
        <w:rPr>
          <w:sz w:val="28"/>
          <w:szCs w:val="28"/>
          <w:lang w:val="uk-UA"/>
        </w:rPr>
        <w:t>5.3.2.</w:t>
      </w:r>
      <w:r>
        <w:rPr>
          <w:sz w:val="28"/>
          <w:szCs w:val="28"/>
        </w:rPr>
        <w:t> </w:t>
      </w:r>
      <w:r>
        <w:rPr>
          <w:sz w:val="28"/>
          <w:szCs w:val="28"/>
          <w:lang w:val="uk-UA"/>
        </w:rPr>
        <w:t>Педагогічна рада</w:t>
      </w:r>
      <w:r>
        <w:rPr>
          <w:sz w:val="28"/>
          <w:szCs w:val="28"/>
        </w:rPr>
        <w:t>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освіти</w:t>
      </w:r>
      <w:r>
        <w:rPr>
          <w:sz w:val="28"/>
          <w:szCs w:val="28"/>
          <w:lang w:val="uk-UA"/>
        </w:rPr>
        <w:t>.</w:t>
      </w:r>
    </w:p>
    <w:p w14:paraId="12E5437F" w14:textId="77777777" w:rsidR="00B7285F" w:rsidRDefault="00C3587B">
      <w:pPr>
        <w:pStyle w:val="rvps2"/>
        <w:shd w:val="clear" w:color="auto" w:fill="FFFFFF"/>
        <w:spacing w:beforeAutospacing="0" w:after="0" w:afterAutospacing="0"/>
        <w:ind w:firstLine="720"/>
        <w:jc w:val="both"/>
        <w:rPr>
          <w:sz w:val="28"/>
          <w:szCs w:val="28"/>
          <w:lang w:val="uk-UA"/>
        </w:rPr>
      </w:pPr>
      <w:bookmarkStart w:id="61" w:name="n677"/>
      <w:bookmarkEnd w:id="61"/>
      <w:r>
        <w:rPr>
          <w:sz w:val="28"/>
          <w:szCs w:val="28"/>
          <w:lang w:val="uk-UA"/>
        </w:rPr>
        <w:t>5.3.3. Педагогічна рада:</w:t>
      </w:r>
    </w:p>
    <w:p w14:paraId="005B1158" w14:textId="77777777" w:rsidR="00B7285F" w:rsidRDefault="00C3587B">
      <w:pPr>
        <w:pStyle w:val="rvps2"/>
        <w:shd w:val="clear" w:color="auto" w:fill="FFFFFF"/>
        <w:spacing w:beforeAutospacing="0" w:after="0" w:afterAutospacing="0"/>
        <w:ind w:firstLine="720"/>
        <w:jc w:val="both"/>
        <w:rPr>
          <w:sz w:val="28"/>
          <w:szCs w:val="28"/>
        </w:rPr>
      </w:pPr>
      <w:bookmarkStart w:id="62" w:name="n678"/>
      <w:bookmarkEnd w:id="62"/>
      <w:r>
        <w:rPr>
          <w:sz w:val="28"/>
          <w:szCs w:val="28"/>
        </w:rPr>
        <w:t>схвалює стратегію розвитку закладу освіти та річний план роботи;</w:t>
      </w:r>
    </w:p>
    <w:p w14:paraId="40B504E8" w14:textId="77777777" w:rsidR="00B7285F" w:rsidRDefault="00C3587B">
      <w:pPr>
        <w:pStyle w:val="rvps2"/>
        <w:shd w:val="clear" w:color="auto" w:fill="FFFFFF"/>
        <w:spacing w:beforeAutospacing="0" w:after="0" w:afterAutospacing="0"/>
        <w:ind w:firstLine="720"/>
        <w:jc w:val="both"/>
        <w:rPr>
          <w:sz w:val="28"/>
          <w:szCs w:val="28"/>
        </w:rPr>
      </w:pPr>
      <w:bookmarkStart w:id="63" w:name="n679"/>
      <w:bookmarkEnd w:id="63"/>
      <w:r>
        <w:rPr>
          <w:sz w:val="28"/>
          <w:szCs w:val="28"/>
        </w:rPr>
        <w:t>схвалює освітню (освітні) програму (програми), зміни до неї (них) та оцінює результати її (їх) виконання;</w:t>
      </w:r>
    </w:p>
    <w:p w14:paraId="7B8A0B00" w14:textId="77777777" w:rsidR="00B7285F" w:rsidRDefault="00C3587B">
      <w:pPr>
        <w:pStyle w:val="rvps2"/>
        <w:shd w:val="clear" w:color="auto" w:fill="FFFFFF"/>
        <w:spacing w:beforeAutospacing="0" w:after="0" w:afterAutospacing="0"/>
        <w:ind w:firstLine="720"/>
        <w:jc w:val="both"/>
        <w:rPr>
          <w:sz w:val="28"/>
          <w:szCs w:val="28"/>
        </w:rPr>
      </w:pPr>
      <w:bookmarkStart w:id="64" w:name="n680"/>
      <w:bookmarkEnd w:id="64"/>
      <w:r>
        <w:rPr>
          <w:sz w:val="28"/>
          <w:szCs w:val="28"/>
        </w:rPr>
        <w:t>схвалює правила внутрішнього розпорядку, положення про внутрішню систему забезпечення якості освіти;</w:t>
      </w:r>
    </w:p>
    <w:p w14:paraId="79D4FB9A" w14:textId="77777777" w:rsidR="00B7285F" w:rsidRDefault="00C3587B">
      <w:pPr>
        <w:pStyle w:val="rvps2"/>
        <w:shd w:val="clear" w:color="auto" w:fill="FFFFFF"/>
        <w:spacing w:beforeAutospacing="0" w:after="0" w:afterAutospacing="0"/>
        <w:ind w:firstLine="720"/>
        <w:jc w:val="both"/>
        <w:rPr>
          <w:sz w:val="28"/>
          <w:szCs w:val="28"/>
        </w:rPr>
      </w:pPr>
      <w:r>
        <w:rPr>
          <w:sz w:val="28"/>
          <w:szCs w:val="28"/>
        </w:rPr>
        <w:t>приймає рішення щодо вдосконалення і методичного забезпечення освітнього процесу;</w:t>
      </w:r>
    </w:p>
    <w:p w14:paraId="7AC545D7" w14:textId="77777777" w:rsidR="00B7285F" w:rsidRDefault="00C3587B">
      <w:pPr>
        <w:pStyle w:val="rvps2"/>
        <w:shd w:val="clear" w:color="auto" w:fill="FFFFFF"/>
        <w:spacing w:beforeAutospacing="0" w:after="0" w:afterAutospacing="0"/>
        <w:ind w:firstLine="720"/>
        <w:jc w:val="both"/>
        <w:rPr>
          <w:sz w:val="28"/>
          <w:szCs w:val="28"/>
          <w:lang w:val="uk-UA"/>
        </w:rPr>
      </w:pPr>
      <w:bookmarkStart w:id="65" w:name="n682"/>
      <w:bookmarkEnd w:id="65"/>
      <w:r>
        <w:rPr>
          <w:sz w:val="28"/>
          <w:szCs w:val="28"/>
          <w:lang w:val="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здобувачів освіти та інших учасників освітнього процесу;</w:t>
      </w:r>
    </w:p>
    <w:p w14:paraId="7D1555E4" w14:textId="77777777" w:rsidR="00B7285F" w:rsidRDefault="00C3587B">
      <w:pPr>
        <w:pStyle w:val="rvps2"/>
        <w:shd w:val="clear" w:color="auto" w:fill="FFFFFF"/>
        <w:spacing w:beforeAutospacing="0" w:after="0" w:afterAutospacing="0"/>
        <w:ind w:firstLine="720"/>
        <w:jc w:val="both"/>
        <w:rPr>
          <w:sz w:val="28"/>
          <w:szCs w:val="28"/>
          <w:lang w:val="uk-UA"/>
        </w:rPr>
      </w:pPr>
      <w:bookmarkStart w:id="66" w:name="n683"/>
      <w:bookmarkEnd w:id="66"/>
      <w:r>
        <w:rPr>
          <w:sz w:val="28"/>
          <w:szCs w:val="28"/>
          <w:lang w:val="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368D17B8" w14:textId="77777777" w:rsidR="00B7285F" w:rsidRDefault="00C3587B">
      <w:pPr>
        <w:pStyle w:val="rvps2"/>
        <w:shd w:val="clear" w:color="auto" w:fill="FFFFFF"/>
        <w:spacing w:beforeAutospacing="0" w:after="0" w:afterAutospacing="0"/>
        <w:ind w:firstLine="720"/>
        <w:jc w:val="both"/>
        <w:rPr>
          <w:sz w:val="28"/>
          <w:szCs w:val="28"/>
          <w:lang w:val="uk-UA"/>
        </w:rPr>
      </w:pPr>
      <w:bookmarkStart w:id="67" w:name="n684"/>
      <w:bookmarkEnd w:id="67"/>
      <w:r>
        <w:rPr>
          <w:sz w:val="28"/>
          <w:szCs w:val="28"/>
          <w:lang w:val="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5DD3CC7A" w14:textId="77777777" w:rsidR="00B7285F" w:rsidRDefault="00C3587B">
      <w:pPr>
        <w:pStyle w:val="rvps2"/>
        <w:shd w:val="clear" w:color="auto" w:fill="FFFFFF"/>
        <w:spacing w:beforeAutospacing="0" w:after="0" w:afterAutospacing="0"/>
        <w:ind w:firstLine="720"/>
        <w:jc w:val="both"/>
        <w:rPr>
          <w:sz w:val="28"/>
          <w:szCs w:val="28"/>
          <w:lang w:val="uk-UA"/>
        </w:rPr>
      </w:pPr>
      <w:bookmarkStart w:id="68" w:name="n685"/>
      <w:bookmarkEnd w:id="68"/>
      <w:r>
        <w:rPr>
          <w:sz w:val="28"/>
          <w:szCs w:val="28"/>
          <w:lang w:val="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1584DF9" w14:textId="77777777" w:rsidR="00B7285F" w:rsidRDefault="00C3587B">
      <w:pPr>
        <w:pStyle w:val="rvps2"/>
        <w:shd w:val="clear" w:color="auto" w:fill="FFFFFF"/>
        <w:spacing w:beforeAutospacing="0" w:after="0" w:afterAutospacing="0"/>
        <w:ind w:firstLine="720"/>
        <w:jc w:val="both"/>
        <w:rPr>
          <w:sz w:val="28"/>
          <w:szCs w:val="28"/>
          <w:lang w:val="uk-UA"/>
        </w:rPr>
      </w:pPr>
      <w:bookmarkStart w:id="69" w:name="n686"/>
      <w:bookmarkEnd w:id="69"/>
      <w:r>
        <w:rPr>
          <w:sz w:val="28"/>
          <w:szCs w:val="28"/>
          <w:lang w:val="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14:paraId="53B40147" w14:textId="77777777" w:rsidR="00B7285F" w:rsidRDefault="00C3587B">
      <w:pPr>
        <w:pStyle w:val="rvps2"/>
        <w:shd w:val="clear" w:color="auto" w:fill="FFFFFF"/>
        <w:spacing w:beforeAutospacing="0" w:after="0" w:afterAutospacing="0"/>
        <w:ind w:firstLine="720"/>
        <w:jc w:val="both"/>
        <w:rPr>
          <w:sz w:val="28"/>
          <w:szCs w:val="28"/>
        </w:rPr>
      </w:pPr>
      <w:bookmarkStart w:id="70" w:name="n687"/>
      <w:bookmarkEnd w:id="70"/>
      <w:r>
        <w:rPr>
          <w:sz w:val="28"/>
          <w:szCs w:val="28"/>
        </w:rPr>
        <w:t>розглядає інші питання, віднесені законом та/або статутом закладу освіти до її повноважень.</w:t>
      </w:r>
    </w:p>
    <w:p w14:paraId="3BA1E6FF" w14:textId="77777777" w:rsidR="00B7285F" w:rsidRDefault="00C3587B">
      <w:pPr>
        <w:pStyle w:val="rvps2"/>
        <w:shd w:val="clear" w:color="auto" w:fill="FFFFFF"/>
        <w:spacing w:beforeAutospacing="0" w:after="0" w:afterAutospacing="0"/>
        <w:ind w:firstLine="709"/>
        <w:jc w:val="both"/>
        <w:rPr>
          <w:sz w:val="28"/>
          <w:szCs w:val="28"/>
        </w:rPr>
      </w:pPr>
      <w:bookmarkStart w:id="71" w:name="n688"/>
      <w:bookmarkEnd w:id="71"/>
      <w:r>
        <w:rPr>
          <w:sz w:val="28"/>
          <w:szCs w:val="28"/>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4D27952F" w14:textId="77777777" w:rsidR="00B7285F" w:rsidRDefault="00C3587B">
      <w:pPr>
        <w:pStyle w:val="rvps2"/>
        <w:shd w:val="clear" w:color="auto" w:fill="FFFFFF"/>
        <w:spacing w:beforeAutospacing="0" w:after="0" w:afterAutospacing="0"/>
        <w:ind w:firstLine="709"/>
        <w:jc w:val="both"/>
        <w:rPr>
          <w:sz w:val="28"/>
          <w:szCs w:val="28"/>
        </w:rPr>
      </w:pPr>
      <w:bookmarkStart w:id="72" w:name="n689"/>
      <w:bookmarkEnd w:id="72"/>
      <w:r>
        <w:rPr>
          <w:sz w:val="28"/>
          <w:szCs w:val="28"/>
        </w:rPr>
        <w:t>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14:paraId="02931008" w14:textId="77777777" w:rsidR="00B7285F" w:rsidRDefault="00C3587B">
      <w:pPr>
        <w:pStyle w:val="rvps2"/>
        <w:shd w:val="clear" w:color="auto" w:fill="FFFFFF"/>
        <w:spacing w:beforeAutospacing="0" w:after="0" w:afterAutospacing="0"/>
        <w:ind w:firstLine="709"/>
        <w:jc w:val="both"/>
        <w:rPr>
          <w:sz w:val="28"/>
          <w:szCs w:val="28"/>
        </w:rPr>
      </w:pPr>
      <w:r>
        <w:rPr>
          <w:sz w:val="28"/>
          <w:szCs w:val="28"/>
        </w:rPr>
        <w:t xml:space="preserve"> </w:t>
      </w:r>
      <w:r>
        <w:rPr>
          <w:sz w:val="28"/>
          <w:szCs w:val="28"/>
          <w:lang w:val="uk-UA"/>
        </w:rPr>
        <w:t>5</w:t>
      </w:r>
      <w:r>
        <w:rPr>
          <w:sz w:val="28"/>
          <w:szCs w:val="28"/>
        </w:rPr>
        <w:t>.</w:t>
      </w:r>
      <w:r>
        <w:rPr>
          <w:sz w:val="28"/>
          <w:szCs w:val="28"/>
          <w:lang w:val="uk-UA"/>
        </w:rPr>
        <w:t>4</w:t>
      </w:r>
      <w:r>
        <w:rPr>
          <w:sz w:val="28"/>
          <w:szCs w:val="28"/>
        </w:rPr>
        <w:t xml:space="preserve">. Громадське самоврядування в закладі освіти - це право учасників освітнього процесу безпосередньо та/або через органи громадського </w:t>
      </w:r>
      <w:r>
        <w:rPr>
          <w:sz w:val="28"/>
          <w:szCs w:val="28"/>
        </w:rPr>
        <w:lastRenderedPageBreak/>
        <w:t>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w:t>
      </w:r>
      <w:r>
        <w:rPr>
          <w:sz w:val="28"/>
          <w:szCs w:val="28"/>
          <w:lang w:val="uk-UA"/>
        </w:rPr>
        <w:t xml:space="preserve"> законами України ,,</w:t>
      </w:r>
      <w:r>
        <w:rPr>
          <w:sz w:val="28"/>
          <w:szCs w:val="28"/>
        </w:rPr>
        <w:t>Про освіту</w:t>
      </w:r>
      <w:r>
        <w:rPr>
          <w:sz w:val="28"/>
          <w:szCs w:val="28"/>
          <w:lang w:val="uk-UA"/>
        </w:rPr>
        <w:t>ˮ, ,,Про повну загальну середню освітуˮ</w:t>
      </w:r>
      <w:r>
        <w:rPr>
          <w:sz w:val="28"/>
          <w:szCs w:val="28"/>
        </w:rPr>
        <w:t xml:space="preserve"> та установчими документами закладу освіти.</w:t>
      </w:r>
    </w:p>
    <w:p w14:paraId="5EDAC238" w14:textId="77777777" w:rsidR="00B7285F" w:rsidRDefault="00C3587B">
      <w:pPr>
        <w:pStyle w:val="rvps2"/>
        <w:shd w:val="clear" w:color="auto" w:fill="FFFFFF"/>
        <w:spacing w:beforeAutospacing="0" w:after="0" w:afterAutospacing="0"/>
        <w:ind w:firstLine="709"/>
        <w:jc w:val="both"/>
        <w:rPr>
          <w:sz w:val="28"/>
          <w:szCs w:val="28"/>
        </w:rPr>
      </w:pPr>
      <w:bookmarkStart w:id="73" w:name="n367"/>
      <w:bookmarkEnd w:id="73"/>
      <w:r>
        <w:rPr>
          <w:sz w:val="28"/>
          <w:szCs w:val="28"/>
          <w:lang w:val="uk-UA"/>
        </w:rPr>
        <w:t>5.4.1.</w:t>
      </w:r>
      <w:r>
        <w:rPr>
          <w:sz w:val="28"/>
          <w:szCs w:val="28"/>
        </w:rPr>
        <w:t xml:space="preserve"> Громадське самоврядування в закладі освіти здійснюється на принципах, визначених частиною</w:t>
      </w:r>
      <w:r>
        <w:rPr>
          <w:sz w:val="28"/>
          <w:szCs w:val="28"/>
          <w:lang w:val="uk-UA"/>
        </w:rPr>
        <w:t xml:space="preserve"> восьмою</w:t>
      </w:r>
      <w:r>
        <w:rPr>
          <w:sz w:val="28"/>
          <w:szCs w:val="28"/>
        </w:rPr>
        <w:t> статті 70 Закону України</w:t>
      </w:r>
      <w:proofErr w:type="gramStart"/>
      <w:r>
        <w:rPr>
          <w:sz w:val="28"/>
          <w:szCs w:val="28"/>
        </w:rPr>
        <w:t xml:space="preserve"> </w:t>
      </w:r>
      <w:r>
        <w:rPr>
          <w:sz w:val="28"/>
          <w:szCs w:val="28"/>
          <w:lang w:val="uk-UA"/>
        </w:rPr>
        <w:t>,</w:t>
      </w:r>
      <w:proofErr w:type="gramEnd"/>
      <w:r>
        <w:rPr>
          <w:sz w:val="28"/>
          <w:szCs w:val="28"/>
          <w:lang w:val="uk-UA"/>
        </w:rPr>
        <w:t>,</w:t>
      </w:r>
      <w:r>
        <w:rPr>
          <w:sz w:val="28"/>
          <w:szCs w:val="28"/>
        </w:rPr>
        <w:t>Про освіту</w:t>
      </w:r>
      <w:r>
        <w:rPr>
          <w:sz w:val="28"/>
          <w:szCs w:val="28"/>
          <w:lang w:val="uk-UA"/>
        </w:rPr>
        <w:t>ˮ</w:t>
      </w:r>
      <w:r>
        <w:rPr>
          <w:sz w:val="28"/>
          <w:szCs w:val="28"/>
        </w:rPr>
        <w:t>.</w:t>
      </w:r>
    </w:p>
    <w:p w14:paraId="0959CAD9" w14:textId="77777777" w:rsidR="00B7285F" w:rsidRDefault="00C3587B">
      <w:pPr>
        <w:pStyle w:val="rvps2"/>
        <w:shd w:val="clear" w:color="auto" w:fill="FFFFFF"/>
        <w:spacing w:beforeAutospacing="0" w:after="0" w:afterAutospacing="0"/>
        <w:ind w:firstLine="709"/>
        <w:jc w:val="both"/>
        <w:rPr>
          <w:sz w:val="28"/>
          <w:szCs w:val="28"/>
        </w:rPr>
      </w:pPr>
      <w:bookmarkStart w:id="74" w:name="n368"/>
      <w:bookmarkEnd w:id="74"/>
      <w:r>
        <w:rPr>
          <w:sz w:val="28"/>
          <w:szCs w:val="28"/>
          <w:lang w:val="uk-UA"/>
        </w:rPr>
        <w:t>5.4.2.</w:t>
      </w:r>
      <w:r>
        <w:rPr>
          <w:sz w:val="28"/>
          <w:szCs w:val="28"/>
        </w:rPr>
        <w:t xml:space="preserve"> У закладі освіти можуть діяти:</w:t>
      </w:r>
    </w:p>
    <w:p w14:paraId="54C78B8C" w14:textId="77777777" w:rsidR="00B7285F" w:rsidRDefault="00C3587B">
      <w:pPr>
        <w:pStyle w:val="rvps2"/>
        <w:shd w:val="clear" w:color="auto" w:fill="FFFFFF"/>
        <w:spacing w:beforeAutospacing="0" w:after="0" w:afterAutospacing="0"/>
        <w:ind w:firstLine="720"/>
        <w:jc w:val="both"/>
        <w:rPr>
          <w:sz w:val="28"/>
          <w:szCs w:val="28"/>
        </w:rPr>
      </w:pPr>
      <w:bookmarkStart w:id="75" w:name="n369"/>
      <w:bookmarkEnd w:id="75"/>
      <w:r>
        <w:rPr>
          <w:sz w:val="28"/>
          <w:szCs w:val="28"/>
        </w:rPr>
        <w:t>органи самоврядування працівників закладу освіти;</w:t>
      </w:r>
    </w:p>
    <w:p w14:paraId="064153DA" w14:textId="77777777" w:rsidR="00B7285F" w:rsidRDefault="00C3587B">
      <w:pPr>
        <w:pStyle w:val="rvps2"/>
        <w:shd w:val="clear" w:color="auto" w:fill="FFFFFF"/>
        <w:spacing w:beforeAutospacing="0" w:after="0" w:afterAutospacing="0"/>
        <w:ind w:firstLine="720"/>
        <w:jc w:val="both"/>
        <w:rPr>
          <w:sz w:val="28"/>
          <w:szCs w:val="28"/>
        </w:rPr>
      </w:pPr>
      <w:bookmarkStart w:id="76" w:name="n370"/>
      <w:bookmarkEnd w:id="76"/>
      <w:r>
        <w:rPr>
          <w:sz w:val="28"/>
          <w:szCs w:val="28"/>
        </w:rPr>
        <w:t>органи учнівського самоврядування;</w:t>
      </w:r>
    </w:p>
    <w:p w14:paraId="133A8B72" w14:textId="77777777" w:rsidR="00B7285F" w:rsidRDefault="00C3587B">
      <w:pPr>
        <w:pStyle w:val="rvps2"/>
        <w:shd w:val="clear" w:color="auto" w:fill="FFFFFF"/>
        <w:spacing w:beforeAutospacing="0" w:after="0" w:afterAutospacing="0"/>
        <w:ind w:firstLine="720"/>
        <w:jc w:val="both"/>
        <w:rPr>
          <w:sz w:val="28"/>
          <w:szCs w:val="28"/>
        </w:rPr>
      </w:pPr>
      <w:bookmarkStart w:id="77" w:name="n371"/>
      <w:bookmarkEnd w:id="77"/>
      <w:r>
        <w:rPr>
          <w:sz w:val="28"/>
          <w:szCs w:val="28"/>
        </w:rPr>
        <w:t>органи батьківського самоврядування.</w:t>
      </w:r>
    </w:p>
    <w:p w14:paraId="48043F33" w14:textId="77777777" w:rsidR="00B7285F" w:rsidRDefault="00C3587B">
      <w:pPr>
        <w:pStyle w:val="rvps2"/>
        <w:shd w:val="clear" w:color="auto" w:fill="FFFFFF"/>
        <w:spacing w:beforeAutospacing="0" w:after="0" w:afterAutospacing="0"/>
        <w:ind w:firstLine="709"/>
        <w:jc w:val="both"/>
        <w:rPr>
          <w:sz w:val="28"/>
          <w:szCs w:val="28"/>
        </w:rPr>
      </w:pPr>
      <w:bookmarkStart w:id="78" w:name="n372"/>
      <w:bookmarkEnd w:id="78"/>
      <w:r>
        <w:rPr>
          <w:sz w:val="28"/>
          <w:szCs w:val="28"/>
        </w:rPr>
        <w:t>Інші органи громадського самоврядування учасників освітнього процесу можуть утворюватися і діяти відповідно до установчих документів закладу освіти.</w:t>
      </w:r>
    </w:p>
    <w:p w14:paraId="65F95680" w14:textId="77777777" w:rsidR="00B7285F" w:rsidRDefault="00C3587B">
      <w:pPr>
        <w:pStyle w:val="rvps2"/>
        <w:shd w:val="clear" w:color="auto" w:fill="FFFFFF"/>
        <w:spacing w:beforeAutospacing="0" w:after="0" w:afterAutospacing="0"/>
        <w:ind w:firstLine="709"/>
        <w:jc w:val="both"/>
        <w:rPr>
          <w:sz w:val="28"/>
          <w:szCs w:val="28"/>
        </w:rPr>
      </w:pPr>
      <w:bookmarkStart w:id="79" w:name="n373"/>
      <w:bookmarkEnd w:id="79"/>
      <w:r>
        <w:rPr>
          <w:sz w:val="28"/>
          <w:szCs w:val="28"/>
          <w:lang w:val="uk-UA"/>
        </w:rPr>
        <w:t>5.4.3</w:t>
      </w:r>
      <w:r>
        <w:rPr>
          <w:sz w:val="28"/>
          <w:szCs w:val="28"/>
        </w:rPr>
        <w:t>. Повноваження, відповідальність, засади формування та діяльності органів громадського самоврядування визначаються Законом</w:t>
      </w:r>
      <w:r>
        <w:rPr>
          <w:sz w:val="28"/>
          <w:szCs w:val="28"/>
          <w:lang w:val="uk-UA"/>
        </w:rPr>
        <w:t xml:space="preserve"> України</w:t>
      </w:r>
      <w:proofErr w:type="gramStart"/>
      <w:r>
        <w:rPr>
          <w:sz w:val="28"/>
          <w:szCs w:val="28"/>
          <w:lang w:val="uk-UA"/>
        </w:rPr>
        <w:t xml:space="preserve"> ,</w:t>
      </w:r>
      <w:proofErr w:type="gramEnd"/>
      <w:r>
        <w:rPr>
          <w:sz w:val="28"/>
          <w:szCs w:val="28"/>
          <w:lang w:val="uk-UA"/>
        </w:rPr>
        <w:t>,Про повну загальну середню освітуˮ</w:t>
      </w:r>
      <w:r>
        <w:rPr>
          <w:sz w:val="28"/>
          <w:szCs w:val="28"/>
        </w:rPr>
        <w:t xml:space="preserve"> та установчими документами закладу освіти.</w:t>
      </w:r>
    </w:p>
    <w:p w14:paraId="29785793" w14:textId="77777777" w:rsidR="00B7285F" w:rsidRDefault="00C3587B">
      <w:pPr>
        <w:pStyle w:val="rvps2"/>
        <w:shd w:val="clear" w:color="auto" w:fill="FFFFFF"/>
        <w:spacing w:beforeAutospacing="0" w:after="0" w:afterAutospacing="0"/>
        <w:ind w:firstLine="709"/>
        <w:jc w:val="both"/>
        <w:rPr>
          <w:sz w:val="28"/>
          <w:szCs w:val="28"/>
        </w:rPr>
      </w:pPr>
      <w:bookmarkStart w:id="80" w:name="n374"/>
      <w:bookmarkEnd w:id="80"/>
      <w:r>
        <w:rPr>
          <w:sz w:val="28"/>
          <w:szCs w:val="28"/>
        </w:rPr>
        <w:t>У діяльність будь-якого органу громадського самоврядування закладу освіти не мають права втручатися представники іншого органу громадського самоврядування цього закладу.</w:t>
      </w:r>
    </w:p>
    <w:p w14:paraId="08C46B89" w14:textId="77777777" w:rsidR="00B7285F" w:rsidRDefault="00C3587B">
      <w:pPr>
        <w:pStyle w:val="rvps2"/>
        <w:shd w:val="clear" w:color="auto" w:fill="FFFFFF"/>
        <w:spacing w:beforeAutospacing="0" w:after="0" w:afterAutospacing="0"/>
        <w:ind w:firstLine="709"/>
        <w:jc w:val="both"/>
        <w:rPr>
          <w:sz w:val="28"/>
          <w:szCs w:val="28"/>
        </w:rPr>
      </w:pPr>
      <w:bookmarkStart w:id="81" w:name="n375"/>
      <w:bookmarkEnd w:id="81"/>
      <w:r>
        <w:rPr>
          <w:sz w:val="28"/>
          <w:szCs w:val="28"/>
          <w:lang w:val="uk-UA"/>
        </w:rPr>
        <w:t>5.4.4.</w:t>
      </w:r>
      <w:r>
        <w:rPr>
          <w:sz w:val="28"/>
          <w:szCs w:val="28"/>
        </w:rPr>
        <w:t xml:space="preserve"> Вищим колегіальним органом громадського самоврядування закладу освіти є загальні збори (конференція) колективу закладу,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725E2508" w14:textId="77777777" w:rsidR="00B7285F" w:rsidRDefault="00C3587B">
      <w:pPr>
        <w:pStyle w:val="rvps2"/>
        <w:shd w:val="clear" w:color="auto" w:fill="FFFFFF"/>
        <w:spacing w:beforeAutospacing="0" w:after="0" w:afterAutospacing="0"/>
        <w:ind w:firstLine="709"/>
        <w:jc w:val="both"/>
        <w:rPr>
          <w:sz w:val="28"/>
          <w:szCs w:val="28"/>
        </w:rPr>
      </w:pPr>
      <w:bookmarkStart w:id="82" w:name="n376"/>
      <w:bookmarkEnd w:id="82"/>
      <w:r>
        <w:rPr>
          <w:sz w:val="28"/>
          <w:szCs w:val="28"/>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p>
    <w:p w14:paraId="20BFA1F0" w14:textId="77777777" w:rsidR="00B7285F" w:rsidRDefault="00C3587B">
      <w:pPr>
        <w:pStyle w:val="rvps2"/>
        <w:shd w:val="clear" w:color="auto" w:fill="FFFFFF"/>
        <w:spacing w:beforeAutospacing="0" w:after="0" w:afterAutospacing="0"/>
        <w:ind w:firstLine="709"/>
        <w:jc w:val="both"/>
        <w:rPr>
          <w:sz w:val="28"/>
          <w:szCs w:val="28"/>
        </w:rPr>
      </w:pPr>
      <w:bookmarkStart w:id="83" w:name="n377"/>
      <w:bookmarkEnd w:id="83"/>
      <w:r>
        <w:rPr>
          <w:sz w:val="28"/>
          <w:szCs w:val="28"/>
        </w:rPr>
        <w:t>Загальні збори (конференція) колективу закладу освіти щороку заслуховують звіт </w:t>
      </w:r>
      <w:r>
        <w:rPr>
          <w:sz w:val="28"/>
          <w:szCs w:val="28"/>
          <w:lang w:val="uk-UA"/>
        </w:rPr>
        <w:t>керівника</w:t>
      </w:r>
      <w:r>
        <w:rPr>
          <w:sz w:val="28"/>
          <w:szCs w:val="28"/>
        </w:rPr>
        <w:t xml:space="preserve"> закладу, оцінюють його діяльність і за результатами оцінки можуть ініціювати проведення позапланового інституційного аудиту закладу освіти.</w:t>
      </w:r>
    </w:p>
    <w:p w14:paraId="72B43BBE" w14:textId="77777777" w:rsidR="00B7285F" w:rsidRDefault="00C3587B">
      <w:pPr>
        <w:pStyle w:val="rvps2"/>
        <w:shd w:val="clear" w:color="auto" w:fill="FFFFFF"/>
        <w:spacing w:beforeAutospacing="0" w:after="0" w:afterAutospacing="0"/>
        <w:ind w:firstLine="709"/>
        <w:jc w:val="both"/>
        <w:rPr>
          <w:sz w:val="28"/>
          <w:szCs w:val="28"/>
        </w:rPr>
      </w:pPr>
      <w:r>
        <w:rPr>
          <w:sz w:val="28"/>
          <w:szCs w:val="28"/>
          <w:lang w:val="uk-UA"/>
        </w:rPr>
        <w:t xml:space="preserve">5.5. </w:t>
      </w:r>
      <w:bookmarkStart w:id="84" w:name="n379"/>
      <w:bookmarkEnd w:id="84"/>
      <w:r>
        <w:rPr>
          <w:sz w:val="28"/>
          <w:szCs w:val="28"/>
        </w:rPr>
        <w:t>У заклад</w:t>
      </w:r>
      <w:r>
        <w:rPr>
          <w:sz w:val="28"/>
          <w:szCs w:val="28"/>
          <w:lang w:val="uk-UA"/>
        </w:rPr>
        <w:t>і</w:t>
      </w:r>
      <w:r>
        <w:rPr>
          <w:sz w:val="28"/>
          <w:szCs w:val="28"/>
        </w:rPr>
        <w:t xml:space="preserve"> освіти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0764D3C6" w14:textId="77777777" w:rsidR="00B7285F" w:rsidRDefault="00C3587B">
      <w:pPr>
        <w:pStyle w:val="rvps2"/>
        <w:shd w:val="clear" w:color="auto" w:fill="FFFFFF"/>
        <w:spacing w:beforeAutospacing="0" w:after="0" w:afterAutospacing="0"/>
        <w:ind w:firstLine="709"/>
        <w:jc w:val="both"/>
        <w:rPr>
          <w:sz w:val="28"/>
          <w:szCs w:val="28"/>
        </w:rPr>
      </w:pPr>
      <w:bookmarkStart w:id="85" w:name="n380"/>
      <w:bookmarkEnd w:id="85"/>
      <w:r>
        <w:rPr>
          <w:sz w:val="28"/>
          <w:szCs w:val="28"/>
          <w:lang w:val="uk-UA"/>
        </w:rPr>
        <w:t xml:space="preserve">5.5.1. </w:t>
      </w:r>
      <w:r>
        <w:rPr>
          <w:sz w:val="28"/>
          <w:szCs w:val="28"/>
        </w:rPr>
        <w:t>Учнівське самоврядування здійснюється учнями безпосередньо і через органи учнівського самоврядування.</w:t>
      </w:r>
    </w:p>
    <w:p w14:paraId="421D0E33" w14:textId="77777777" w:rsidR="00B7285F" w:rsidRDefault="00C3587B">
      <w:pPr>
        <w:pStyle w:val="rvps2"/>
        <w:shd w:val="clear" w:color="auto" w:fill="FFFFFF"/>
        <w:spacing w:beforeAutospacing="0" w:after="0" w:afterAutospacing="0"/>
        <w:ind w:firstLine="709"/>
        <w:jc w:val="both"/>
        <w:rPr>
          <w:sz w:val="28"/>
          <w:szCs w:val="28"/>
        </w:rPr>
      </w:pPr>
      <w:bookmarkStart w:id="86" w:name="n381"/>
      <w:bookmarkEnd w:id="86"/>
      <w:r>
        <w:rPr>
          <w:sz w:val="28"/>
          <w:szCs w:val="28"/>
          <w:lang w:val="uk-UA"/>
        </w:rPr>
        <w:t>Здобувачі освіти</w:t>
      </w:r>
      <w:r>
        <w:rPr>
          <w:sz w:val="28"/>
          <w:szCs w:val="28"/>
        </w:rPr>
        <w:t xml:space="preserve">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w:t>
      </w:r>
      <w:r>
        <w:rPr>
          <w:sz w:val="28"/>
          <w:szCs w:val="28"/>
        </w:rPr>
        <w:lastRenderedPageBreak/>
        <w:t>самоврядування, а також вільно обирати та бути обраними до виборних органів учнівського самоврядування.</w:t>
      </w:r>
    </w:p>
    <w:p w14:paraId="6FB68800" w14:textId="77777777" w:rsidR="00B7285F" w:rsidRDefault="00C3587B">
      <w:pPr>
        <w:pStyle w:val="rvps2"/>
        <w:shd w:val="clear" w:color="auto" w:fill="FFFFFF"/>
        <w:spacing w:beforeAutospacing="0" w:after="0" w:afterAutospacing="0"/>
        <w:ind w:firstLine="709"/>
        <w:jc w:val="both"/>
        <w:rPr>
          <w:sz w:val="28"/>
          <w:szCs w:val="28"/>
        </w:rPr>
      </w:pPr>
      <w:bookmarkStart w:id="87" w:name="n382"/>
      <w:bookmarkEnd w:id="87"/>
      <w:r>
        <w:rPr>
          <w:sz w:val="28"/>
          <w:szCs w:val="28"/>
          <w:lang w:val="uk-UA"/>
        </w:rPr>
        <w:t xml:space="preserve">5.5.2. </w:t>
      </w:r>
      <w:r>
        <w:rPr>
          <w:sz w:val="28"/>
          <w:szCs w:val="28"/>
        </w:rPr>
        <w:t xml:space="preserve"> Учнівське самоврядування може діяти на рівні класу, пансіону (за наявності) та іншого структурного підрозділу закладу освіти.</w:t>
      </w:r>
    </w:p>
    <w:p w14:paraId="488C6129" w14:textId="77777777" w:rsidR="00B7285F" w:rsidRDefault="00C3587B">
      <w:pPr>
        <w:pStyle w:val="rvps2"/>
        <w:shd w:val="clear" w:color="auto" w:fill="FFFFFF"/>
        <w:spacing w:beforeAutospacing="0" w:after="0" w:afterAutospacing="0"/>
        <w:ind w:firstLine="709"/>
        <w:jc w:val="both"/>
        <w:rPr>
          <w:sz w:val="28"/>
          <w:szCs w:val="28"/>
        </w:rPr>
      </w:pPr>
      <w:bookmarkStart w:id="88" w:name="n383"/>
      <w:bookmarkEnd w:id="88"/>
      <w:r>
        <w:rPr>
          <w:sz w:val="28"/>
          <w:szCs w:val="28"/>
        </w:rPr>
        <w:t xml:space="preserve">Органи учнівського самоврядування утворюються за ініціативою </w:t>
      </w:r>
      <w:r>
        <w:rPr>
          <w:sz w:val="28"/>
          <w:szCs w:val="28"/>
          <w:lang w:val="uk-UA"/>
        </w:rPr>
        <w:t>здобувачів освіти</w:t>
      </w:r>
      <w:r>
        <w:rPr>
          <w:sz w:val="28"/>
          <w:szCs w:val="28"/>
        </w:rPr>
        <w:t xml:space="preserve"> та можуть бути одноособовими, колегіальними, а також можуть мати різноманітні форми і назви.</w:t>
      </w:r>
    </w:p>
    <w:p w14:paraId="4C7830CB" w14:textId="77777777" w:rsidR="00B7285F" w:rsidRDefault="00C3587B">
      <w:pPr>
        <w:pStyle w:val="rvps2"/>
        <w:shd w:val="clear" w:color="auto" w:fill="FFFFFF"/>
        <w:spacing w:beforeAutospacing="0" w:after="0" w:afterAutospacing="0"/>
        <w:ind w:firstLine="709"/>
        <w:jc w:val="both"/>
        <w:rPr>
          <w:sz w:val="28"/>
          <w:szCs w:val="28"/>
        </w:rPr>
      </w:pPr>
      <w:bookmarkStart w:id="89" w:name="n384"/>
      <w:bookmarkEnd w:id="89"/>
      <w:r>
        <w:rPr>
          <w:sz w:val="28"/>
          <w:szCs w:val="28"/>
          <w:lang w:val="uk-UA"/>
        </w:rPr>
        <w:t>5.5.3.</w:t>
      </w:r>
      <w:r>
        <w:rPr>
          <w:sz w:val="28"/>
          <w:szCs w:val="28"/>
        </w:rPr>
        <w:t> </w:t>
      </w:r>
      <w:r>
        <w:rPr>
          <w:sz w:val="28"/>
          <w:szCs w:val="28"/>
          <w:lang w:val="uk-UA"/>
        </w:rPr>
        <w:t>Керівник</w:t>
      </w:r>
      <w:r>
        <w:rPr>
          <w:sz w:val="28"/>
          <w:szCs w:val="28"/>
        </w:rPr>
        <w:t> закладу освіти сприяє та створює умови для діяльності органів учнівського самоврядування.</w:t>
      </w:r>
    </w:p>
    <w:p w14:paraId="39F4BFDA" w14:textId="77777777" w:rsidR="00B7285F" w:rsidRDefault="00C3587B">
      <w:pPr>
        <w:pStyle w:val="rvps2"/>
        <w:shd w:val="clear" w:color="auto" w:fill="FFFFFF"/>
        <w:spacing w:beforeAutospacing="0" w:after="0" w:afterAutospacing="0"/>
        <w:ind w:firstLine="709"/>
        <w:jc w:val="both"/>
        <w:rPr>
          <w:sz w:val="28"/>
          <w:szCs w:val="28"/>
        </w:rPr>
      </w:pPr>
      <w:bookmarkStart w:id="90" w:name="n385"/>
      <w:bookmarkEnd w:id="90"/>
      <w:r>
        <w:rPr>
          <w:sz w:val="28"/>
          <w:szCs w:val="28"/>
          <w:lang w:val="uk-UA"/>
        </w:rPr>
        <w:t>5.5.4.</w:t>
      </w:r>
      <w:r>
        <w:rPr>
          <w:sz w:val="28"/>
          <w:szCs w:val="28"/>
        </w:rPr>
        <w:t xml:space="preserve"> Інші учасники освітнього процесу не повинні перешкоджати і втручатися в діяльність органів учнівського самоврядування.</w:t>
      </w:r>
    </w:p>
    <w:p w14:paraId="7D70DB71" w14:textId="77777777" w:rsidR="00B7285F" w:rsidRDefault="00C3587B">
      <w:pPr>
        <w:pStyle w:val="rvps2"/>
        <w:shd w:val="clear" w:color="auto" w:fill="FFFFFF"/>
        <w:spacing w:beforeAutospacing="0" w:after="0" w:afterAutospacing="0"/>
        <w:ind w:firstLine="709"/>
        <w:jc w:val="both"/>
        <w:rPr>
          <w:sz w:val="28"/>
          <w:szCs w:val="28"/>
          <w:lang w:val="uk-UA"/>
        </w:rPr>
      </w:pPr>
      <w:bookmarkStart w:id="91" w:name="n386"/>
      <w:bookmarkEnd w:id="91"/>
      <w:r>
        <w:rPr>
          <w:sz w:val="28"/>
          <w:szCs w:val="28"/>
          <w:lang w:val="uk-UA"/>
        </w:rPr>
        <w:t>5.5.5.</w:t>
      </w:r>
      <w:r>
        <w:rPr>
          <w:sz w:val="28"/>
          <w:szCs w:val="28"/>
        </w:rPr>
        <w:t xml:space="preserve"> З питань захисту честі, гідності та/або прав </w:t>
      </w:r>
      <w:r>
        <w:rPr>
          <w:sz w:val="28"/>
          <w:szCs w:val="28"/>
          <w:lang w:val="uk-UA"/>
        </w:rPr>
        <w:t>здобувачів освіти</w:t>
      </w:r>
      <w:r>
        <w:rPr>
          <w:sz w:val="28"/>
          <w:szCs w:val="28"/>
        </w:rPr>
        <w:t xml:space="preserve"> закладу освіти</w:t>
      </w:r>
      <w:r>
        <w:rPr>
          <w:sz w:val="28"/>
          <w:szCs w:val="28"/>
          <w:lang w:val="uk-UA"/>
        </w:rPr>
        <w:t xml:space="preserve"> керівник</w:t>
      </w:r>
      <w:r>
        <w:rPr>
          <w:sz w:val="28"/>
          <w:szCs w:val="28"/>
        </w:rPr>
        <w:t> учнівського самоврядування має право на невідкладний прийом </w:t>
      </w:r>
      <w:r>
        <w:rPr>
          <w:sz w:val="28"/>
          <w:szCs w:val="28"/>
          <w:lang w:val="uk-UA"/>
        </w:rPr>
        <w:t>керівником</w:t>
      </w:r>
      <w:r>
        <w:rPr>
          <w:sz w:val="28"/>
          <w:szCs w:val="28"/>
        </w:rPr>
        <w:t xml:space="preserve"> закладу </w:t>
      </w:r>
      <w:r>
        <w:rPr>
          <w:sz w:val="28"/>
          <w:szCs w:val="28"/>
          <w:lang w:val="uk-UA"/>
        </w:rPr>
        <w:t>о</w:t>
      </w:r>
      <w:r>
        <w:rPr>
          <w:sz w:val="28"/>
          <w:szCs w:val="28"/>
        </w:rPr>
        <w:t>світи.</w:t>
      </w:r>
      <w:r>
        <w:rPr>
          <w:sz w:val="28"/>
          <w:szCs w:val="28"/>
          <w:lang w:val="uk-UA"/>
        </w:rPr>
        <w:t xml:space="preserve"> Керівник закладу освіти зобов’язаний розглянути усну чи письмову вимогу</w:t>
      </w:r>
      <w:r>
        <w:rPr>
          <w:sz w:val="28"/>
          <w:szCs w:val="28"/>
        </w:rPr>
        <w:t> </w:t>
      </w:r>
      <w:r>
        <w:rPr>
          <w:sz w:val="28"/>
          <w:szCs w:val="28"/>
          <w:lang w:val="uk-UA"/>
        </w:rPr>
        <w:t>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14:paraId="6D9F88AA" w14:textId="77777777" w:rsidR="00B7285F" w:rsidRDefault="00C3587B">
      <w:pPr>
        <w:pStyle w:val="rvps2"/>
        <w:shd w:val="clear" w:color="auto" w:fill="FFFFFF"/>
        <w:spacing w:beforeAutospacing="0" w:after="0" w:afterAutospacing="0"/>
        <w:ind w:firstLine="709"/>
        <w:jc w:val="both"/>
        <w:rPr>
          <w:sz w:val="28"/>
          <w:szCs w:val="28"/>
        </w:rPr>
      </w:pPr>
      <w:bookmarkStart w:id="92" w:name="n387"/>
      <w:bookmarkEnd w:id="92"/>
      <w:r>
        <w:rPr>
          <w:sz w:val="28"/>
          <w:szCs w:val="28"/>
        </w:rPr>
        <w:t>Органи учнівського самоврядування мають право, але не зобов’язані вести протоколи чи будь-які інші документи щодо своєї діяльності.</w:t>
      </w:r>
    </w:p>
    <w:p w14:paraId="1C4AE376" w14:textId="77777777" w:rsidR="00B7285F" w:rsidRDefault="00C3587B">
      <w:pPr>
        <w:pStyle w:val="rvps2"/>
        <w:shd w:val="clear" w:color="auto" w:fill="FFFFFF"/>
        <w:spacing w:beforeAutospacing="0" w:after="0" w:afterAutospacing="0"/>
        <w:ind w:firstLine="709"/>
        <w:jc w:val="both"/>
        <w:rPr>
          <w:sz w:val="28"/>
          <w:szCs w:val="28"/>
        </w:rPr>
      </w:pPr>
      <w:bookmarkStart w:id="93" w:name="n388"/>
      <w:bookmarkEnd w:id="93"/>
      <w:r>
        <w:rPr>
          <w:sz w:val="28"/>
          <w:szCs w:val="28"/>
          <w:lang w:val="uk-UA"/>
        </w:rPr>
        <w:t>5.5.6.</w:t>
      </w:r>
      <w:r>
        <w:rPr>
          <w:sz w:val="28"/>
          <w:szCs w:val="28"/>
        </w:rPr>
        <w:t xml:space="preserve"> Органи учнівського самоврядування мають право:</w:t>
      </w:r>
    </w:p>
    <w:p w14:paraId="0004E988" w14:textId="77777777" w:rsidR="00B7285F" w:rsidRDefault="00C3587B">
      <w:pPr>
        <w:pStyle w:val="rvps2"/>
        <w:shd w:val="clear" w:color="auto" w:fill="FFFFFF"/>
        <w:spacing w:beforeAutospacing="0" w:after="0" w:afterAutospacing="0"/>
        <w:ind w:firstLine="720"/>
        <w:jc w:val="both"/>
        <w:rPr>
          <w:sz w:val="28"/>
          <w:szCs w:val="28"/>
        </w:rPr>
      </w:pPr>
      <w:bookmarkStart w:id="94" w:name="n389"/>
      <w:bookmarkEnd w:id="94"/>
      <w:r>
        <w:rPr>
          <w:sz w:val="28"/>
          <w:szCs w:val="28"/>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577FBAB5" w14:textId="77777777" w:rsidR="00B7285F" w:rsidRDefault="00C3587B">
      <w:pPr>
        <w:pStyle w:val="rvps2"/>
        <w:shd w:val="clear" w:color="auto" w:fill="FFFFFF"/>
        <w:spacing w:beforeAutospacing="0" w:after="0" w:afterAutospacing="0"/>
        <w:ind w:firstLine="720"/>
        <w:jc w:val="both"/>
        <w:rPr>
          <w:sz w:val="28"/>
          <w:szCs w:val="28"/>
          <w:lang w:val="uk-UA"/>
        </w:rPr>
      </w:pPr>
      <w:bookmarkStart w:id="95" w:name="n390"/>
      <w:bookmarkEnd w:id="95"/>
      <w:r>
        <w:rPr>
          <w:sz w:val="28"/>
          <w:szCs w:val="28"/>
          <w:lang w:val="uk-UA"/>
        </w:rPr>
        <w:t>проводити за погодженням з</w:t>
      </w:r>
      <w:r>
        <w:rPr>
          <w:sz w:val="28"/>
          <w:szCs w:val="28"/>
        </w:rPr>
        <w:t> </w:t>
      </w:r>
      <w:r>
        <w:rPr>
          <w:sz w:val="28"/>
          <w:szCs w:val="28"/>
          <w:lang w:val="uk-UA"/>
        </w:rPr>
        <w:t>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14:paraId="5A2A835A" w14:textId="77777777" w:rsidR="00B7285F" w:rsidRDefault="00C3587B">
      <w:pPr>
        <w:pStyle w:val="rvps2"/>
        <w:shd w:val="clear" w:color="auto" w:fill="FFFFFF"/>
        <w:spacing w:beforeAutospacing="0" w:after="0" w:afterAutospacing="0"/>
        <w:ind w:firstLine="720"/>
        <w:jc w:val="both"/>
        <w:rPr>
          <w:sz w:val="28"/>
          <w:szCs w:val="28"/>
        </w:rPr>
      </w:pPr>
      <w:bookmarkStart w:id="96" w:name="n391"/>
      <w:bookmarkEnd w:id="96"/>
      <w:r>
        <w:rPr>
          <w:sz w:val="28"/>
          <w:szCs w:val="28"/>
        </w:rPr>
        <w:t xml:space="preserve">брати участь </w:t>
      </w:r>
      <w:proofErr w:type="gramStart"/>
      <w:r>
        <w:rPr>
          <w:sz w:val="28"/>
          <w:szCs w:val="28"/>
        </w:rPr>
        <w:t>у</w:t>
      </w:r>
      <w:proofErr w:type="gramEnd"/>
      <w:r>
        <w:rPr>
          <w:sz w:val="28"/>
          <w:szCs w:val="28"/>
        </w:rPr>
        <w:t xml:space="preserve"> заходах (процесах) із забезпечення якості освіти відповідно до процедур внутрішньої системи забезпечення якості освіти;</w:t>
      </w:r>
    </w:p>
    <w:p w14:paraId="2BFDF3FB" w14:textId="77777777" w:rsidR="00B7285F" w:rsidRDefault="00C3587B">
      <w:pPr>
        <w:pStyle w:val="rvps2"/>
        <w:shd w:val="clear" w:color="auto" w:fill="FFFFFF"/>
        <w:spacing w:beforeAutospacing="0" w:after="0" w:afterAutospacing="0"/>
        <w:ind w:firstLine="720"/>
        <w:jc w:val="both"/>
        <w:rPr>
          <w:sz w:val="28"/>
          <w:szCs w:val="28"/>
        </w:rPr>
      </w:pPr>
      <w:bookmarkStart w:id="97" w:name="n392"/>
      <w:bookmarkEnd w:id="97"/>
      <w:r>
        <w:rPr>
          <w:sz w:val="28"/>
          <w:szCs w:val="28"/>
        </w:rPr>
        <w:t xml:space="preserve">захищати права та інтереси </w:t>
      </w:r>
      <w:r>
        <w:rPr>
          <w:sz w:val="28"/>
          <w:szCs w:val="28"/>
          <w:lang w:val="uk-UA"/>
        </w:rPr>
        <w:t>здобувачів освіти</w:t>
      </w:r>
      <w:r>
        <w:rPr>
          <w:sz w:val="28"/>
          <w:szCs w:val="28"/>
        </w:rPr>
        <w:t>, які здобувають освіту у цьому закладі освіти;</w:t>
      </w:r>
    </w:p>
    <w:p w14:paraId="4885A752" w14:textId="77777777" w:rsidR="00B7285F" w:rsidRDefault="00C3587B">
      <w:pPr>
        <w:pStyle w:val="rvps2"/>
        <w:shd w:val="clear" w:color="auto" w:fill="FFFFFF"/>
        <w:spacing w:beforeAutospacing="0" w:after="0" w:afterAutospacing="0"/>
        <w:ind w:firstLine="720"/>
        <w:jc w:val="both"/>
        <w:rPr>
          <w:sz w:val="28"/>
          <w:szCs w:val="28"/>
        </w:rPr>
      </w:pPr>
      <w:bookmarkStart w:id="98" w:name="n393"/>
      <w:bookmarkEnd w:id="98"/>
      <w:r>
        <w:rPr>
          <w:sz w:val="28"/>
          <w:szCs w:val="28"/>
        </w:rPr>
        <w:t>вносити пропозиції та/або брати участь у розробленні та/або обговоренні плану роботи закладу освіти, змісту освітніх і навчальних програм;</w:t>
      </w:r>
    </w:p>
    <w:p w14:paraId="4A70C509" w14:textId="77777777" w:rsidR="00B7285F" w:rsidRDefault="00C3587B">
      <w:pPr>
        <w:pStyle w:val="rvps2"/>
        <w:shd w:val="clear" w:color="auto" w:fill="FFFFFF"/>
        <w:spacing w:beforeAutospacing="0" w:after="0" w:afterAutospacing="0"/>
        <w:ind w:firstLine="720"/>
        <w:jc w:val="both"/>
        <w:rPr>
          <w:sz w:val="28"/>
          <w:szCs w:val="28"/>
          <w:lang w:val="uk-UA"/>
        </w:rPr>
      </w:pPr>
      <w:bookmarkStart w:id="99" w:name="n394"/>
      <w:bookmarkEnd w:id="99"/>
      <w:r>
        <w:rPr>
          <w:sz w:val="28"/>
          <w:szCs w:val="28"/>
          <w:lang w:val="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6343D8B6" w14:textId="77777777" w:rsidR="00B7285F" w:rsidRDefault="00C3587B">
      <w:pPr>
        <w:pStyle w:val="rvps2"/>
        <w:shd w:val="clear" w:color="auto" w:fill="FFFFFF"/>
        <w:spacing w:beforeAutospacing="0" w:after="0" w:afterAutospacing="0"/>
        <w:ind w:firstLine="709"/>
        <w:jc w:val="both"/>
        <w:rPr>
          <w:sz w:val="28"/>
          <w:szCs w:val="28"/>
        </w:rPr>
      </w:pPr>
      <w:bookmarkStart w:id="100" w:name="n395"/>
      <w:bookmarkEnd w:id="100"/>
      <w:r>
        <w:rPr>
          <w:sz w:val="28"/>
          <w:szCs w:val="28"/>
          <w:lang w:val="uk-UA"/>
        </w:rPr>
        <w:t>5.5.7.</w:t>
      </w:r>
      <w:r>
        <w:rPr>
          <w:sz w:val="28"/>
          <w:szCs w:val="28"/>
        </w:rPr>
        <w:t xml:space="preserve">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14:paraId="3CDDB448" w14:textId="77777777" w:rsidR="00B7285F" w:rsidRDefault="00C3587B">
      <w:pPr>
        <w:pStyle w:val="rvps2"/>
        <w:shd w:val="clear" w:color="auto" w:fill="FFFFFF"/>
        <w:spacing w:beforeAutospacing="0" w:after="0" w:afterAutospacing="0"/>
        <w:ind w:firstLine="709"/>
        <w:jc w:val="both"/>
        <w:rPr>
          <w:sz w:val="28"/>
          <w:szCs w:val="28"/>
        </w:rPr>
      </w:pPr>
      <w:bookmarkStart w:id="101" w:name="n396"/>
      <w:bookmarkEnd w:id="101"/>
      <w:r>
        <w:rPr>
          <w:sz w:val="28"/>
          <w:szCs w:val="28"/>
          <w:lang w:val="uk-UA"/>
        </w:rPr>
        <w:t>55.8</w:t>
      </w:r>
      <w:r>
        <w:rPr>
          <w:sz w:val="28"/>
          <w:szCs w:val="28"/>
        </w:rPr>
        <w:t>. Засади учнівського самоврядування визначаються Законом</w:t>
      </w:r>
      <w:r>
        <w:rPr>
          <w:sz w:val="28"/>
          <w:szCs w:val="28"/>
          <w:lang w:val="uk-UA"/>
        </w:rPr>
        <w:t xml:space="preserve"> України</w:t>
      </w:r>
      <w:r>
        <w:rPr>
          <w:sz w:val="28"/>
          <w:szCs w:val="28"/>
        </w:rPr>
        <w:t xml:space="preserve">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14:paraId="2059F2CB" w14:textId="77777777" w:rsidR="00B7285F" w:rsidRDefault="00C3587B">
      <w:pPr>
        <w:pStyle w:val="rvps2"/>
        <w:shd w:val="clear" w:color="auto" w:fill="FFFFFF"/>
        <w:spacing w:beforeAutospacing="0" w:after="0" w:afterAutospacing="0"/>
        <w:ind w:firstLine="709"/>
        <w:jc w:val="both"/>
        <w:rPr>
          <w:sz w:val="28"/>
          <w:szCs w:val="28"/>
        </w:rPr>
      </w:pPr>
      <w:bookmarkStart w:id="102" w:name="n397"/>
      <w:bookmarkEnd w:id="102"/>
      <w:r>
        <w:rPr>
          <w:sz w:val="28"/>
          <w:szCs w:val="28"/>
        </w:rPr>
        <w:lastRenderedPageBreak/>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14:paraId="35C417E9" w14:textId="77777777" w:rsidR="00B7285F" w:rsidRDefault="00C3587B">
      <w:pPr>
        <w:pStyle w:val="rvps2"/>
        <w:shd w:val="clear" w:color="auto" w:fill="FFFFFF"/>
        <w:spacing w:beforeAutospacing="0" w:after="0" w:afterAutospacing="0"/>
        <w:ind w:firstLine="709"/>
        <w:jc w:val="both"/>
        <w:rPr>
          <w:sz w:val="28"/>
          <w:szCs w:val="28"/>
        </w:rPr>
      </w:pPr>
      <w:bookmarkStart w:id="103" w:name="n398"/>
      <w:bookmarkEnd w:id="103"/>
      <w:r>
        <w:rPr>
          <w:sz w:val="28"/>
          <w:szCs w:val="28"/>
          <w:lang w:val="uk-UA"/>
        </w:rPr>
        <w:t>5.5.9</w:t>
      </w:r>
      <w:r>
        <w:rPr>
          <w:sz w:val="28"/>
          <w:szCs w:val="28"/>
        </w:rPr>
        <w:t xml:space="preserve">. Рішення органу учнівського самоврядування виконується </w:t>
      </w:r>
      <w:r>
        <w:rPr>
          <w:sz w:val="28"/>
          <w:szCs w:val="28"/>
          <w:lang w:val="uk-UA"/>
        </w:rPr>
        <w:t xml:space="preserve">здобувачами освіти </w:t>
      </w:r>
      <w:r>
        <w:rPr>
          <w:sz w:val="28"/>
          <w:szCs w:val="28"/>
        </w:rPr>
        <w:t>на добровільних засадах.</w:t>
      </w:r>
    </w:p>
    <w:p w14:paraId="3ED60808" w14:textId="77777777" w:rsidR="00B7285F" w:rsidRDefault="00C3587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Вищим органом громадського самоврядування працівників закладу освіти є загальні збори трудового колективу закладу освіти.</w:t>
      </w:r>
    </w:p>
    <w:p w14:paraId="33FEF233" w14:textId="77777777" w:rsidR="00B7285F" w:rsidRDefault="00C3587B">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04" w:name="n401"/>
      <w:bookmarkEnd w:id="104"/>
      <w:r>
        <w:rPr>
          <w:rFonts w:ascii="Times New Roman" w:eastAsia="Times New Roman" w:hAnsi="Times New Roman" w:cs="Times New Roman"/>
          <w:sz w:val="28"/>
          <w:szCs w:val="28"/>
          <w:lang w:eastAsia="ru-RU"/>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14:paraId="569E5974" w14:textId="77777777" w:rsidR="00B7285F" w:rsidRDefault="00C3587B">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05" w:name="n402"/>
      <w:bookmarkEnd w:id="105"/>
      <w:r>
        <w:rPr>
          <w:rFonts w:ascii="Times New Roman" w:eastAsia="Times New Roman" w:hAnsi="Times New Roman" w:cs="Times New Roman"/>
          <w:sz w:val="28"/>
          <w:szCs w:val="28"/>
          <w:lang w:eastAsia="ru-RU"/>
        </w:rPr>
        <w:t>5.6.1. Загальні збори трудового колективу:</w:t>
      </w:r>
    </w:p>
    <w:p w14:paraId="13DAA98F"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06" w:name="n403"/>
      <w:bookmarkEnd w:id="106"/>
      <w:r>
        <w:rPr>
          <w:rFonts w:ascii="Times New Roman" w:eastAsia="Times New Roman" w:hAnsi="Times New Roman" w:cs="Times New Roman"/>
          <w:sz w:val="28"/>
          <w:szCs w:val="28"/>
          <w:lang w:eastAsia="ru-RU"/>
        </w:rPr>
        <w:t>розглядають та схвалюють проект колективного договору;</w:t>
      </w:r>
    </w:p>
    <w:p w14:paraId="46A79470"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07" w:name="n404"/>
      <w:bookmarkEnd w:id="107"/>
      <w:r>
        <w:rPr>
          <w:rFonts w:ascii="Times New Roman" w:eastAsia="Times New Roman" w:hAnsi="Times New Roman" w:cs="Times New Roman"/>
          <w:sz w:val="28"/>
          <w:szCs w:val="28"/>
          <w:lang w:eastAsia="ru-RU"/>
        </w:rPr>
        <w:t>затверджують правила внутрішнього трудового розпорядку;</w:t>
      </w:r>
    </w:p>
    <w:p w14:paraId="25F65D16"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08" w:name="n405"/>
      <w:bookmarkEnd w:id="108"/>
      <w:r>
        <w:rPr>
          <w:rFonts w:ascii="Times New Roman" w:eastAsia="Times New Roman" w:hAnsi="Times New Roman" w:cs="Times New Roman"/>
          <w:sz w:val="28"/>
          <w:szCs w:val="28"/>
          <w:lang w:eastAsia="ru-RU"/>
        </w:rPr>
        <w:t>визначають порядок обрання, чисельність, склад і строк повноважень комісії з трудових спорів;</w:t>
      </w:r>
    </w:p>
    <w:p w14:paraId="775DEB02"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09" w:name="n406"/>
      <w:bookmarkEnd w:id="109"/>
      <w:r>
        <w:rPr>
          <w:rFonts w:ascii="Times New Roman" w:eastAsia="Times New Roman" w:hAnsi="Times New Roman" w:cs="Times New Roman"/>
          <w:sz w:val="28"/>
          <w:szCs w:val="28"/>
          <w:lang w:eastAsia="ru-RU"/>
        </w:rPr>
        <w:t>обирають комісію з трудових спорів.</w:t>
      </w:r>
    </w:p>
    <w:p w14:paraId="690D99A5" w14:textId="77777777" w:rsidR="00B7285F" w:rsidRDefault="00C3587B">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10" w:name="n407"/>
      <w:bookmarkEnd w:id="110"/>
      <w:r>
        <w:rPr>
          <w:rFonts w:ascii="Times New Roman" w:eastAsia="Times New Roman" w:hAnsi="Times New Roman" w:cs="Times New Roman"/>
          <w:sz w:val="28"/>
          <w:szCs w:val="28"/>
          <w:lang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49CC3AC3" w14:textId="77777777" w:rsidR="00B7285F" w:rsidRDefault="00C3587B">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11" w:name="n408"/>
      <w:bookmarkEnd w:id="111"/>
      <w:r>
        <w:rPr>
          <w:rFonts w:ascii="Times New Roman" w:eastAsia="Times New Roman" w:hAnsi="Times New Roman" w:cs="Times New Roman"/>
          <w:sz w:val="28"/>
          <w:szCs w:val="28"/>
          <w:lang w:eastAsia="ru-RU"/>
        </w:rPr>
        <w:t>5.6.2. Рішення загальних зборів трудового колективу Ліцею підписуються головуючим на засіданні та секретарем.</w:t>
      </w:r>
    </w:p>
    <w:p w14:paraId="3AF7334A" w14:textId="77777777" w:rsidR="00B7285F" w:rsidRDefault="00C3587B">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12" w:name="n409"/>
      <w:bookmarkEnd w:id="112"/>
      <w:r>
        <w:rPr>
          <w:rFonts w:ascii="Times New Roman" w:eastAsia="Times New Roman" w:hAnsi="Times New Roman" w:cs="Times New Roman"/>
          <w:sz w:val="28"/>
          <w:szCs w:val="28"/>
          <w:lang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14:paraId="38777FAA" w14:textId="77777777" w:rsidR="00B7285F" w:rsidRDefault="00C3587B">
      <w:pPr>
        <w:pStyle w:val="rvps2"/>
        <w:shd w:val="clear" w:color="auto" w:fill="FFFFFF"/>
        <w:spacing w:beforeAutospacing="0" w:after="0" w:afterAutospacing="0"/>
        <w:ind w:firstLine="709"/>
        <w:jc w:val="both"/>
        <w:rPr>
          <w:sz w:val="28"/>
          <w:szCs w:val="28"/>
        </w:rPr>
      </w:pPr>
      <w:r>
        <w:rPr>
          <w:sz w:val="28"/>
          <w:szCs w:val="28"/>
          <w:lang w:val="uk-UA"/>
        </w:rPr>
        <w:t xml:space="preserve">5.7. </w:t>
      </w:r>
      <w:bookmarkStart w:id="113" w:name="n411"/>
      <w:bookmarkEnd w:id="113"/>
      <w:r>
        <w:rPr>
          <w:sz w:val="28"/>
          <w:szCs w:val="28"/>
        </w:rPr>
        <w:t>У заклад</w:t>
      </w:r>
      <w:r>
        <w:rPr>
          <w:sz w:val="28"/>
          <w:szCs w:val="28"/>
          <w:lang w:val="uk-UA"/>
        </w:rPr>
        <w:t>і</w:t>
      </w:r>
      <w:r>
        <w:rPr>
          <w:sz w:val="28"/>
          <w:szCs w:val="28"/>
        </w:rPr>
        <w:t xml:space="preserve"> освіти може діяти батьківське самоврядування. Батьківське самоврядування здійснюється батьками </w:t>
      </w:r>
      <w:r>
        <w:rPr>
          <w:sz w:val="28"/>
          <w:szCs w:val="28"/>
          <w:lang w:val="uk-UA"/>
        </w:rPr>
        <w:t>здобувачів освіти</w:t>
      </w:r>
      <w:r>
        <w:rPr>
          <w:sz w:val="28"/>
          <w:szCs w:val="28"/>
        </w:rPr>
        <w:t xml:space="preserve">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Законом </w:t>
      </w:r>
      <w:r>
        <w:rPr>
          <w:sz w:val="28"/>
          <w:szCs w:val="28"/>
          <w:lang w:val="uk-UA"/>
        </w:rPr>
        <w:t xml:space="preserve">України </w:t>
      </w:r>
      <w:r>
        <w:rPr>
          <w:sz w:val="28"/>
          <w:szCs w:val="28"/>
        </w:rPr>
        <w:t>та статутом закладу освіти.</w:t>
      </w:r>
    </w:p>
    <w:p w14:paraId="5B69782B" w14:textId="77777777" w:rsidR="00B7285F" w:rsidRDefault="00C3587B">
      <w:pPr>
        <w:pStyle w:val="rvps2"/>
        <w:shd w:val="clear" w:color="auto" w:fill="FFFFFF"/>
        <w:spacing w:beforeAutospacing="0" w:after="0" w:afterAutospacing="0"/>
        <w:ind w:firstLine="709"/>
        <w:jc w:val="both"/>
        <w:rPr>
          <w:sz w:val="28"/>
          <w:szCs w:val="28"/>
        </w:rPr>
      </w:pPr>
      <w:bookmarkStart w:id="114" w:name="n412"/>
      <w:bookmarkEnd w:id="114"/>
      <w:r>
        <w:rPr>
          <w:sz w:val="28"/>
          <w:szCs w:val="28"/>
          <w:lang w:val="uk-UA"/>
        </w:rPr>
        <w:t>5.7.1</w:t>
      </w:r>
      <w:r>
        <w:rPr>
          <w:sz w:val="28"/>
          <w:szCs w:val="28"/>
        </w:rPr>
        <w:t>. Батьки мають право утворювати різні органи батьківського самоврядування (в межах класу, закладу освіти, за інтересами тощо).</w:t>
      </w:r>
    </w:p>
    <w:p w14:paraId="7833FA89" w14:textId="77777777" w:rsidR="00B7285F" w:rsidRDefault="00C3587B">
      <w:pPr>
        <w:pStyle w:val="rvps2"/>
        <w:shd w:val="clear" w:color="auto" w:fill="FFFFFF"/>
        <w:spacing w:beforeAutospacing="0" w:after="0" w:afterAutospacing="0"/>
        <w:ind w:firstLine="709"/>
        <w:jc w:val="both"/>
        <w:rPr>
          <w:sz w:val="28"/>
          <w:szCs w:val="28"/>
        </w:rPr>
      </w:pPr>
      <w:bookmarkStart w:id="115" w:name="n413"/>
      <w:bookmarkEnd w:id="115"/>
      <w:r>
        <w:rPr>
          <w:sz w:val="28"/>
          <w:szCs w:val="28"/>
          <w:lang w:val="uk-UA"/>
        </w:rPr>
        <w:t>5.7.2</w:t>
      </w:r>
      <w:r>
        <w:rPr>
          <w:sz w:val="28"/>
          <w:szCs w:val="28"/>
        </w:rPr>
        <w:t>.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14:paraId="7D1F4FB4" w14:textId="77777777" w:rsidR="00B7285F" w:rsidRDefault="00C3587B">
      <w:pPr>
        <w:pStyle w:val="rvps2"/>
        <w:shd w:val="clear" w:color="auto" w:fill="FFFFFF"/>
        <w:spacing w:beforeAutospacing="0" w:after="0" w:afterAutospacing="0"/>
        <w:ind w:firstLine="709"/>
        <w:jc w:val="both"/>
        <w:rPr>
          <w:sz w:val="28"/>
          <w:szCs w:val="28"/>
        </w:rPr>
      </w:pPr>
      <w:bookmarkStart w:id="116" w:name="n414"/>
      <w:bookmarkEnd w:id="116"/>
      <w:r>
        <w:rPr>
          <w:sz w:val="28"/>
          <w:szCs w:val="28"/>
          <w:lang w:val="uk-UA"/>
        </w:rPr>
        <w:t>5.7.3</w:t>
      </w:r>
      <w:r>
        <w:rPr>
          <w:sz w:val="28"/>
          <w:szCs w:val="28"/>
        </w:rPr>
        <w:t>. Рішення органу батьківського самоврядування виконується батьками виключно на добровільних засадах.</w:t>
      </w:r>
    </w:p>
    <w:p w14:paraId="3541A8FF" w14:textId="77777777" w:rsidR="00B7285F" w:rsidRDefault="00C3587B">
      <w:pPr>
        <w:pStyle w:val="rvps2"/>
        <w:shd w:val="clear" w:color="auto" w:fill="FFFFFF"/>
        <w:spacing w:beforeAutospacing="0" w:after="0" w:afterAutospacing="0"/>
        <w:ind w:firstLine="709"/>
        <w:jc w:val="both"/>
        <w:rPr>
          <w:sz w:val="28"/>
          <w:szCs w:val="28"/>
        </w:rPr>
      </w:pPr>
      <w:bookmarkStart w:id="117" w:name="n415"/>
      <w:bookmarkEnd w:id="117"/>
      <w:r>
        <w:rPr>
          <w:sz w:val="28"/>
          <w:szCs w:val="28"/>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w:t>
      </w:r>
      <w:r>
        <w:rPr>
          <w:sz w:val="28"/>
          <w:szCs w:val="28"/>
          <w:lang w:val="uk-UA"/>
        </w:rPr>
        <w:t>керівника</w:t>
      </w:r>
      <w:r>
        <w:rPr>
          <w:sz w:val="28"/>
          <w:szCs w:val="28"/>
        </w:rPr>
        <w:t xml:space="preserve"> закладу освіти, якщо таке рішення не суперечить законодавству.</w:t>
      </w:r>
    </w:p>
    <w:p w14:paraId="32FD1B2D" w14:textId="77777777" w:rsidR="00B7285F" w:rsidRDefault="00C3587B">
      <w:pPr>
        <w:pStyle w:val="rvps2"/>
        <w:shd w:val="clear" w:color="auto" w:fill="FFFFFF"/>
        <w:spacing w:beforeAutospacing="0" w:after="0" w:afterAutospacing="0"/>
        <w:ind w:firstLine="709"/>
        <w:jc w:val="both"/>
        <w:rPr>
          <w:sz w:val="28"/>
          <w:szCs w:val="28"/>
        </w:rPr>
      </w:pPr>
      <w:bookmarkStart w:id="118" w:name="n416"/>
      <w:bookmarkEnd w:id="118"/>
      <w:r>
        <w:rPr>
          <w:sz w:val="28"/>
          <w:szCs w:val="28"/>
        </w:rPr>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w:t>
      </w:r>
      <w:r>
        <w:rPr>
          <w:sz w:val="28"/>
          <w:szCs w:val="28"/>
        </w:rPr>
        <w:lastRenderedPageBreak/>
        <w:t>інтереси, а також не можуть бути підставою для прийняття управлінських рішень, що не відповідають законодавству.</w:t>
      </w:r>
    </w:p>
    <w:p w14:paraId="33084D56" w14:textId="77777777" w:rsidR="00B7285F" w:rsidRDefault="00C3587B">
      <w:pPr>
        <w:pStyle w:val="rvps2"/>
        <w:shd w:val="clear" w:color="auto" w:fill="FFFFFF"/>
        <w:spacing w:beforeAutospacing="0" w:after="0" w:afterAutospacing="0"/>
        <w:ind w:firstLine="709"/>
        <w:jc w:val="both"/>
        <w:rPr>
          <w:sz w:val="28"/>
          <w:szCs w:val="28"/>
        </w:rPr>
      </w:pPr>
      <w:bookmarkStart w:id="119" w:name="n417"/>
      <w:bookmarkEnd w:id="119"/>
      <w:r>
        <w:rPr>
          <w:sz w:val="28"/>
          <w:szCs w:val="28"/>
          <w:lang w:val="uk-UA"/>
        </w:rPr>
        <w:t>5.7.4</w:t>
      </w:r>
      <w:r>
        <w:rPr>
          <w:sz w:val="28"/>
          <w:szCs w:val="28"/>
        </w:rPr>
        <w:t>. Органи батьківського самоврядування мають право, але не зобов’язані оформляти свої рішення відповідними протоколами.</w:t>
      </w:r>
    </w:p>
    <w:p w14:paraId="608BBABA" w14:textId="77777777" w:rsidR="00B7285F" w:rsidRDefault="00C3587B">
      <w:pPr>
        <w:pStyle w:val="rvps2"/>
        <w:shd w:val="clear" w:color="auto" w:fill="FFFFFF"/>
        <w:spacing w:beforeAutospacing="0" w:after="0" w:afterAutospacing="0"/>
        <w:ind w:firstLine="709"/>
        <w:jc w:val="both"/>
        <w:rPr>
          <w:sz w:val="28"/>
          <w:szCs w:val="28"/>
        </w:rPr>
      </w:pPr>
      <w:bookmarkStart w:id="120" w:name="n418"/>
      <w:bookmarkEnd w:id="120"/>
      <w:r>
        <w:rPr>
          <w:sz w:val="28"/>
          <w:szCs w:val="28"/>
          <w:lang w:val="uk-UA"/>
        </w:rPr>
        <w:t>5.7.5</w:t>
      </w:r>
      <w:r>
        <w:rPr>
          <w:sz w:val="28"/>
          <w:szCs w:val="28"/>
        </w:rPr>
        <w:t>.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6B874D48" w14:textId="77777777" w:rsidR="00B7285F" w:rsidRDefault="00C3587B">
      <w:pPr>
        <w:tabs>
          <w:tab w:val="left" w:pos="960"/>
        </w:tabs>
        <w:spacing w:after="0" w:line="240" w:lineRule="auto"/>
        <w:ind w:firstLine="709"/>
        <w:jc w:val="both"/>
        <w:rPr>
          <w:rFonts w:ascii="Times New Roman" w:hAnsi="Times New Roman" w:cs="Times New Roman"/>
          <w:sz w:val="28"/>
          <w:szCs w:val="28"/>
        </w:rPr>
      </w:pPr>
      <w:bookmarkStart w:id="121" w:name="n705"/>
      <w:bookmarkStart w:id="122" w:name="n433"/>
      <w:bookmarkEnd w:id="121"/>
      <w:bookmarkEnd w:id="122"/>
      <w:r>
        <w:rPr>
          <w:rFonts w:ascii="Times New Roman" w:hAnsi="Times New Roman" w:cs="Times New Roman"/>
          <w:sz w:val="28"/>
          <w:szCs w:val="28"/>
        </w:rPr>
        <w:t>5.8. Рішенням засновника створена Піклувальна  рада закладів освіти  Решетилівської міської ради.</w:t>
      </w:r>
    </w:p>
    <w:p w14:paraId="40ACA995" w14:textId="77777777" w:rsidR="00B7285F" w:rsidRDefault="00C3587B">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5.8.1. Піклувальна рада є колегіальним органом. Персональний склад та строк повноважень Піклувальної ради затверджується рішенням Решетилівської міської ради.</w:t>
      </w:r>
    </w:p>
    <w:p w14:paraId="3AF29EA8"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5.8.2. Піклувальна рада створена з метою сприяння виконанню перспективних завдань розвитку закладів освіти, залученню фінансових ресурсів для забезпечення їх діяльності з основних напрямів розвитку і здійсненню контролю за їх використанням, ефективній взаємодії цих закладів з органами державної влади та органами місцевого самоврядування, громадськістю, громадськими об’єднаннями, юридичними та фізичними особами. </w:t>
      </w:r>
    </w:p>
    <w:p w14:paraId="08BD7198"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5.8.3. При здійсненні власної діяльності Піклувальна рада не може втручатися в освітній процес, порушувати  автономію закладів освіти та  академічну свободу учасників освітнього процесу.</w:t>
      </w:r>
    </w:p>
    <w:p w14:paraId="66BB9089"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5.8.4. Діяльність Піклувальної ради  полягає у:</w:t>
      </w:r>
    </w:p>
    <w:p w14:paraId="44A4BA13" w14:textId="77777777" w:rsidR="00B7285F" w:rsidRDefault="00C3587B">
      <w:pPr>
        <w:pStyle w:val="ac"/>
        <w:shd w:val="clear" w:color="auto" w:fill="FFFFFF"/>
        <w:tabs>
          <w:tab w:val="left" w:pos="851"/>
          <w:tab w:val="left" w:pos="1134"/>
        </w:tabs>
        <w:suppressAutoHyphens w:val="0"/>
        <w:spacing w:after="0" w:line="240" w:lineRule="auto"/>
        <w:ind w:left="851"/>
        <w:jc w:val="both"/>
        <w:rPr>
          <w:rFonts w:ascii="Times New Roman" w:hAnsi="Times New Roman"/>
          <w:sz w:val="28"/>
          <w:szCs w:val="28"/>
        </w:rPr>
      </w:pPr>
      <w:r>
        <w:rPr>
          <w:rFonts w:ascii="Times New Roman" w:hAnsi="Times New Roman"/>
          <w:sz w:val="28"/>
          <w:szCs w:val="28"/>
        </w:rPr>
        <w:t>аналізі  та оцінці діяльності закладів  освіти і їх керівників у сфері освітньої та фінансово-господарської діяльності;</w:t>
      </w:r>
    </w:p>
    <w:p w14:paraId="7E8350BA" w14:textId="77777777" w:rsidR="00B7285F" w:rsidRDefault="00C3587B">
      <w:pPr>
        <w:shd w:val="clear" w:color="auto" w:fill="FFFFFF"/>
        <w:tabs>
          <w:tab w:val="left" w:pos="851"/>
          <w:tab w:val="left" w:pos="1134"/>
        </w:tabs>
        <w:spacing w:after="0" w:line="240" w:lineRule="auto"/>
        <w:jc w:val="both"/>
        <w:rPr>
          <w:rFonts w:ascii="Times New Roman" w:hAnsi="Times New Roman"/>
          <w:sz w:val="28"/>
          <w:szCs w:val="28"/>
        </w:rPr>
      </w:pPr>
      <w:r>
        <w:rPr>
          <w:rFonts w:ascii="Times New Roman" w:hAnsi="Times New Roman"/>
          <w:sz w:val="28"/>
          <w:szCs w:val="28"/>
        </w:rPr>
        <w:tab/>
        <w:t>проведенні моніторингу виконання кошторису закладу освіти і внесенні відповідних рекомендацій та пропозиції, що є обов’язковими для розгляду  керівником закладу освіти;</w:t>
      </w:r>
    </w:p>
    <w:p w14:paraId="0EBCEA02" w14:textId="77777777" w:rsidR="00B7285F" w:rsidRDefault="00C3587B">
      <w:pPr>
        <w:shd w:val="clear" w:color="auto" w:fill="FFFFFF"/>
        <w:tabs>
          <w:tab w:val="left" w:pos="851"/>
          <w:tab w:val="left" w:pos="1134"/>
        </w:tabs>
        <w:spacing w:after="0" w:line="240" w:lineRule="auto"/>
        <w:jc w:val="both"/>
        <w:rPr>
          <w:rFonts w:ascii="Times New Roman" w:hAnsi="Times New Roman"/>
          <w:sz w:val="28"/>
          <w:szCs w:val="28"/>
        </w:rPr>
      </w:pPr>
      <w:r>
        <w:rPr>
          <w:rFonts w:ascii="Times New Roman" w:hAnsi="Times New Roman"/>
          <w:sz w:val="28"/>
          <w:szCs w:val="28"/>
        </w:rPr>
        <w:tab/>
        <w:t>розробці пропозиції до стратегій та перспективних планів розвитку закладів освіти, аналізі стану їх виконання;</w:t>
      </w:r>
    </w:p>
    <w:p w14:paraId="0069FAB7" w14:textId="77777777" w:rsidR="00B7285F" w:rsidRDefault="00C3587B">
      <w:pPr>
        <w:shd w:val="clear" w:color="auto" w:fill="FFFFFF"/>
        <w:tabs>
          <w:tab w:val="left" w:pos="851"/>
          <w:tab w:val="left" w:pos="1134"/>
        </w:tabs>
        <w:spacing w:after="0" w:line="240" w:lineRule="auto"/>
        <w:jc w:val="both"/>
        <w:rPr>
          <w:rFonts w:ascii="Times New Roman" w:hAnsi="Times New Roman"/>
          <w:sz w:val="28"/>
          <w:szCs w:val="28"/>
        </w:rPr>
      </w:pPr>
      <w:r>
        <w:rPr>
          <w:rFonts w:ascii="Times New Roman" w:hAnsi="Times New Roman"/>
          <w:sz w:val="28"/>
          <w:szCs w:val="28"/>
        </w:rPr>
        <w:tab/>
        <w:t>сприянні залученню до закладів освіти додаткових джерел фінансування, що не заборонені законом;</w:t>
      </w:r>
    </w:p>
    <w:p w14:paraId="7CC3E37E" w14:textId="77777777" w:rsidR="00B7285F" w:rsidRDefault="00C3587B">
      <w:pPr>
        <w:shd w:val="clear" w:color="auto" w:fill="FFFFFF"/>
        <w:tabs>
          <w:tab w:val="left" w:pos="851"/>
          <w:tab w:val="left" w:pos="1134"/>
        </w:tabs>
        <w:spacing w:after="0" w:line="240" w:lineRule="auto"/>
        <w:jc w:val="both"/>
        <w:rPr>
          <w:rFonts w:ascii="Times New Roman" w:hAnsi="Times New Roman"/>
          <w:sz w:val="28"/>
          <w:szCs w:val="28"/>
        </w:rPr>
      </w:pPr>
      <w:r>
        <w:rPr>
          <w:rFonts w:ascii="Times New Roman" w:hAnsi="Times New Roman"/>
          <w:sz w:val="28"/>
          <w:szCs w:val="28"/>
        </w:rPr>
        <w:tab/>
        <w:t>сприянні  залученню закладів освіти до кращих практик освітньої діяльності, налагодженню зв’язків з провідними  установами у освітній та наукових галузях згідно до визначених закладами освіти пріоритетів.</w:t>
      </w:r>
    </w:p>
    <w:p w14:paraId="01FB4EA4" w14:textId="77777777" w:rsidR="00B7285F" w:rsidRDefault="00C3587B">
      <w:pPr>
        <w:pStyle w:val="ac"/>
        <w:shd w:val="clear" w:color="auto" w:fill="FFFFFF"/>
        <w:tabs>
          <w:tab w:val="left" w:pos="851"/>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Для забезпечення реалізації  визначених повноважень  Піклувальна рада має право:</w:t>
      </w:r>
    </w:p>
    <w:p w14:paraId="2104A0CD" w14:textId="77777777" w:rsidR="00B7285F" w:rsidRDefault="00C3587B">
      <w:pPr>
        <w:shd w:val="clear" w:color="auto" w:fill="FFFFFF"/>
        <w:tabs>
          <w:tab w:val="left" w:pos="851"/>
        </w:tabs>
        <w:spacing w:after="0" w:line="240" w:lineRule="auto"/>
        <w:jc w:val="both"/>
        <w:rPr>
          <w:rFonts w:ascii="Times New Roman" w:hAnsi="Times New Roman"/>
          <w:sz w:val="28"/>
          <w:szCs w:val="28"/>
        </w:rPr>
      </w:pPr>
      <w:r>
        <w:rPr>
          <w:rFonts w:ascii="Times New Roman" w:hAnsi="Times New Roman"/>
          <w:sz w:val="28"/>
          <w:szCs w:val="28"/>
        </w:rPr>
        <w:tab/>
        <w:t>отримувати з усіх незаборонених законами джерел інформацію для виконання  своїх повноважень, у тому числі  направляти до розпорядників  інформації запити на публічну інформацію;</w:t>
      </w:r>
    </w:p>
    <w:p w14:paraId="4999AD4B" w14:textId="77777777" w:rsidR="00B7285F" w:rsidRDefault="00C3587B">
      <w:pPr>
        <w:shd w:val="clear" w:color="auto" w:fill="FFFFFF"/>
        <w:tabs>
          <w:tab w:val="left" w:pos="851"/>
          <w:tab w:val="left" w:pos="993"/>
        </w:tabs>
        <w:spacing w:after="0" w:line="240" w:lineRule="auto"/>
        <w:jc w:val="both"/>
        <w:rPr>
          <w:rFonts w:ascii="Times New Roman" w:hAnsi="Times New Roman"/>
          <w:sz w:val="28"/>
          <w:szCs w:val="28"/>
        </w:rPr>
      </w:pPr>
      <w:r>
        <w:rPr>
          <w:rFonts w:ascii="Times New Roman" w:hAnsi="Times New Roman"/>
          <w:sz w:val="28"/>
          <w:szCs w:val="28"/>
        </w:rPr>
        <w:tab/>
        <w:t>здійснювати широку комунікацію із учасниками освітнього процесу, громадськістю, меценатами, органом управління освітою, суб’єктами підвищення кваліфікації, управлінням Державної служби якості освіти України тощо з метою підвищення якості освіти;</w:t>
      </w:r>
    </w:p>
    <w:p w14:paraId="2799F867" w14:textId="77777777" w:rsidR="00B7285F" w:rsidRDefault="00C3587B">
      <w:pPr>
        <w:shd w:val="clear" w:color="auto" w:fill="FFFFFF"/>
        <w:tabs>
          <w:tab w:val="left" w:pos="851"/>
          <w:tab w:val="left" w:pos="993"/>
        </w:tabs>
        <w:spacing w:after="0" w:line="240" w:lineRule="auto"/>
        <w:jc w:val="both"/>
        <w:rPr>
          <w:rFonts w:ascii="Times New Roman" w:hAnsi="Times New Roman"/>
          <w:sz w:val="28"/>
          <w:szCs w:val="28"/>
        </w:rPr>
      </w:pPr>
      <w:r>
        <w:rPr>
          <w:rFonts w:ascii="Times New Roman" w:hAnsi="Times New Roman"/>
          <w:sz w:val="28"/>
          <w:szCs w:val="28"/>
        </w:rPr>
        <w:lastRenderedPageBreak/>
        <w:tab/>
        <w:t>звернутися до Державної служби якості освіти України щодо проведення позапланового інституційного аудиту  певного закладу освіти;</w:t>
      </w:r>
    </w:p>
    <w:p w14:paraId="58DB5F4F" w14:textId="77777777" w:rsidR="00B7285F" w:rsidRDefault="00C3587B">
      <w:pPr>
        <w:shd w:val="clear" w:color="auto" w:fill="FFFFFF"/>
        <w:tabs>
          <w:tab w:val="left" w:pos="851"/>
          <w:tab w:val="left" w:pos="993"/>
        </w:tabs>
        <w:spacing w:after="0" w:line="240" w:lineRule="auto"/>
        <w:jc w:val="both"/>
        <w:rPr>
          <w:rFonts w:ascii="Times New Roman" w:hAnsi="Times New Roman"/>
          <w:sz w:val="28"/>
          <w:szCs w:val="28"/>
        </w:rPr>
      </w:pPr>
      <w:r>
        <w:rPr>
          <w:rFonts w:ascii="Times New Roman" w:hAnsi="Times New Roman"/>
          <w:sz w:val="28"/>
          <w:szCs w:val="28"/>
        </w:rPr>
        <w:tab/>
        <w:t>на підставі проведеної оцінки діяльності закладу освіти вносити пропозиції засновнику подання про відзначення або заохочення керівника закладу освіти;</w:t>
      </w:r>
    </w:p>
    <w:p w14:paraId="72E43602" w14:textId="77777777" w:rsidR="00B7285F" w:rsidRDefault="00C3587B">
      <w:pPr>
        <w:shd w:val="clear" w:color="auto" w:fill="FFFFFF"/>
        <w:tabs>
          <w:tab w:val="left" w:pos="851"/>
          <w:tab w:val="left" w:pos="993"/>
        </w:tabs>
        <w:spacing w:after="0" w:line="240" w:lineRule="auto"/>
        <w:jc w:val="both"/>
        <w:rPr>
          <w:rFonts w:ascii="Times New Roman" w:hAnsi="Times New Roman"/>
          <w:sz w:val="28"/>
          <w:szCs w:val="28"/>
        </w:rPr>
      </w:pPr>
      <w:r>
        <w:rPr>
          <w:rFonts w:ascii="Times New Roman" w:hAnsi="Times New Roman"/>
          <w:sz w:val="28"/>
          <w:szCs w:val="28"/>
        </w:rPr>
        <w:tab/>
        <w:t>за наявності підтверджених ґрунтовних підстав  вносити Засновнику  закладу освіти подання  про притягнення керівника закладу освіти до дисциплінарної відповідальності з підстав, визначених законом;</w:t>
      </w:r>
    </w:p>
    <w:p w14:paraId="37F8E28A" w14:textId="77777777" w:rsidR="00B7285F" w:rsidRDefault="00C3587B">
      <w:pPr>
        <w:shd w:val="clear" w:color="auto" w:fill="FFFFFF"/>
        <w:tabs>
          <w:tab w:val="left" w:pos="851"/>
          <w:tab w:val="left" w:pos="993"/>
        </w:tabs>
        <w:spacing w:after="0" w:line="240" w:lineRule="auto"/>
        <w:jc w:val="both"/>
        <w:rPr>
          <w:rFonts w:ascii="Times New Roman" w:hAnsi="Times New Roman"/>
          <w:sz w:val="28"/>
          <w:szCs w:val="28"/>
        </w:rPr>
      </w:pPr>
      <w:r>
        <w:rPr>
          <w:rFonts w:ascii="Times New Roman" w:hAnsi="Times New Roman"/>
          <w:sz w:val="28"/>
          <w:szCs w:val="28"/>
        </w:rPr>
        <w:tab/>
        <w:t>звертатися до третіх осіб з метою залучення додаткових  ресурсів (фінансових, інформаційних,  організаційних тощо) до закладу освіти;</w:t>
      </w:r>
    </w:p>
    <w:p w14:paraId="62178CB1" w14:textId="77777777" w:rsidR="00B7285F" w:rsidRDefault="00C3587B">
      <w:pPr>
        <w:shd w:val="clear" w:color="auto" w:fill="FFFFFF"/>
        <w:tabs>
          <w:tab w:val="left" w:pos="851"/>
          <w:tab w:val="left" w:pos="993"/>
        </w:tabs>
        <w:spacing w:after="0" w:line="240" w:lineRule="auto"/>
        <w:jc w:val="both"/>
        <w:rPr>
          <w:rFonts w:ascii="Times New Roman" w:hAnsi="Times New Roman"/>
          <w:sz w:val="28"/>
          <w:szCs w:val="28"/>
        </w:rPr>
      </w:pPr>
      <w:r>
        <w:rPr>
          <w:rFonts w:ascii="Times New Roman" w:hAnsi="Times New Roman"/>
          <w:sz w:val="28"/>
          <w:szCs w:val="28"/>
        </w:rPr>
        <w:tab/>
        <w:t>заслуховувати на загальних зборах трудового колективу звіт керівника закладу освіти;</w:t>
      </w:r>
    </w:p>
    <w:p w14:paraId="3C7D43DC" w14:textId="77777777" w:rsidR="00B7285F" w:rsidRDefault="00C3587B">
      <w:pPr>
        <w:shd w:val="clear" w:color="auto" w:fill="FFFFFF"/>
        <w:tabs>
          <w:tab w:val="left" w:pos="851"/>
          <w:tab w:val="left" w:pos="993"/>
        </w:tabs>
        <w:spacing w:after="0" w:line="240" w:lineRule="auto"/>
        <w:jc w:val="both"/>
        <w:rPr>
          <w:rFonts w:ascii="Times New Roman" w:hAnsi="Times New Roman"/>
          <w:sz w:val="28"/>
          <w:szCs w:val="28"/>
        </w:rPr>
      </w:pPr>
      <w:r>
        <w:rPr>
          <w:rFonts w:ascii="Times New Roman" w:hAnsi="Times New Roman"/>
          <w:sz w:val="28"/>
          <w:szCs w:val="28"/>
        </w:rPr>
        <w:tab/>
        <w:t>брати участь у роботі колегіальних органів управління закладом освіти з правом дорадчого голосу;</w:t>
      </w:r>
    </w:p>
    <w:p w14:paraId="2CA1156E" w14:textId="77777777" w:rsidR="00B7285F" w:rsidRDefault="00C3587B">
      <w:pPr>
        <w:shd w:val="clear" w:color="auto" w:fill="FFFFFF"/>
        <w:tabs>
          <w:tab w:val="left" w:pos="851"/>
          <w:tab w:val="left" w:pos="993"/>
        </w:tabs>
        <w:spacing w:after="0" w:line="240" w:lineRule="auto"/>
        <w:jc w:val="both"/>
        <w:rPr>
          <w:rFonts w:ascii="Times New Roman" w:hAnsi="Times New Roman"/>
          <w:sz w:val="28"/>
          <w:szCs w:val="28"/>
        </w:rPr>
      </w:pPr>
      <w:r>
        <w:rPr>
          <w:rFonts w:ascii="Times New Roman" w:hAnsi="Times New Roman"/>
          <w:sz w:val="28"/>
          <w:szCs w:val="28"/>
          <w:shd w:val="clear" w:color="auto" w:fill="FFFFFF"/>
        </w:rPr>
        <w:tab/>
        <w:t>сприяти стимулюванню творчої праці педагогічних працівників, учнів;</w:t>
      </w:r>
    </w:p>
    <w:p w14:paraId="3ABFF3E1" w14:textId="77777777" w:rsidR="00B7285F" w:rsidRDefault="00C3587B">
      <w:pPr>
        <w:shd w:val="clear" w:color="auto" w:fill="FFFFFF"/>
        <w:tabs>
          <w:tab w:val="left" w:pos="851"/>
          <w:tab w:val="left" w:pos="993"/>
        </w:tabs>
        <w:spacing w:after="0" w:line="240" w:lineRule="auto"/>
        <w:jc w:val="both"/>
        <w:rPr>
          <w:rFonts w:ascii="Times New Roman" w:hAnsi="Times New Roman"/>
          <w:sz w:val="28"/>
          <w:szCs w:val="28"/>
        </w:rPr>
      </w:pPr>
      <w:r>
        <w:rPr>
          <w:rFonts w:ascii="Times New Roman" w:hAnsi="Times New Roman"/>
          <w:sz w:val="28"/>
          <w:szCs w:val="28"/>
        </w:rPr>
        <w:tab/>
        <w:t>здійснювати інші повноваження, визначені установчими документами закладу освіти.</w:t>
      </w:r>
    </w:p>
    <w:p w14:paraId="70FBCD2F" w14:textId="77777777" w:rsidR="00B7285F" w:rsidRDefault="00C3587B">
      <w:pPr>
        <w:shd w:val="clear" w:color="auto" w:fill="FFFFFF"/>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брати участь у засіданнях конкурсної комісії з правом дорадчого голосу, під час конкурсного відбору керівника закладу освіти, директора інклюзивно-ресурсного центру та центру професійного розвитку педагогічних працівників;</w:t>
      </w:r>
    </w:p>
    <w:p w14:paraId="06FB8B19" w14:textId="77777777" w:rsidR="00B7285F" w:rsidRDefault="00C3587B">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розробляти порівняльний аналіз по результатам навчання, матеріальною базою, кадровим забезпеченням між рівними закладами освіти одного рівня освіти та надає пропозиції засновнику та керівнику щодо розвитку закладу освіти (підвищення кваліфікації, співпраці закладів між собою, розвитку мережевої форми здобуття, оптимізації мережі закладів освіти, зміцнення матеріально-технічної бази тощо);</w:t>
      </w:r>
    </w:p>
    <w:p w14:paraId="7B13FDD8" w14:textId="77777777" w:rsidR="00B7285F" w:rsidRDefault="00C3587B">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брати участь у сесіях міської ради при розгляді питань, що стосуються закладів освіти з правом дорадчого голосу.</w:t>
      </w:r>
    </w:p>
    <w:p w14:paraId="48FE3769"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Піклувальний раді не можуть бути передані повноваження засновника або відділу (управління) освітою.</w:t>
      </w:r>
    </w:p>
    <w:p w14:paraId="5BA09F5E"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Заклад освіти не може перешкоджати піклувальній раді здійснювати свої повноваження передбачені Положенням про Піклувальну раду закладів освіти Решетилівської міської ради та установчими документами закладу освіти.</w:t>
      </w:r>
    </w:p>
    <w:p w14:paraId="3C0ECC64" w14:textId="77777777" w:rsidR="00B7285F" w:rsidRDefault="00B7285F">
      <w:pPr>
        <w:shd w:val="clear" w:color="auto" w:fill="FFFFFF"/>
        <w:spacing w:after="0" w:line="240" w:lineRule="auto"/>
        <w:ind w:firstLine="709"/>
        <w:jc w:val="center"/>
        <w:rPr>
          <w:rFonts w:ascii="Times New Roman" w:hAnsi="Times New Roman" w:cs="Times New Roman"/>
          <w:bCs/>
          <w:sz w:val="28"/>
          <w:szCs w:val="28"/>
        </w:rPr>
      </w:pPr>
      <w:bookmarkStart w:id="123" w:name="n441"/>
      <w:bookmarkStart w:id="124" w:name="n440"/>
      <w:bookmarkStart w:id="125" w:name="n439"/>
      <w:bookmarkStart w:id="126" w:name="n438"/>
      <w:bookmarkStart w:id="127" w:name="n436"/>
      <w:bookmarkStart w:id="128" w:name="n700"/>
      <w:bookmarkEnd w:id="123"/>
      <w:bookmarkEnd w:id="124"/>
      <w:bookmarkEnd w:id="125"/>
      <w:bookmarkEnd w:id="126"/>
      <w:bookmarkEnd w:id="127"/>
      <w:bookmarkEnd w:id="128"/>
    </w:p>
    <w:p w14:paraId="1EC3D9BE" w14:textId="77777777" w:rsidR="00B7285F" w:rsidRDefault="00C3587B">
      <w:pPr>
        <w:shd w:val="clear" w:color="auto" w:fill="FFFFFF"/>
        <w:spacing w:after="0" w:line="240" w:lineRule="auto"/>
        <w:ind w:firstLine="709"/>
        <w:jc w:val="center"/>
        <w:rPr>
          <w:rFonts w:ascii="Times New Roman" w:hAnsi="Times New Roman" w:cs="Times New Roman"/>
          <w:bCs/>
          <w:sz w:val="28"/>
          <w:szCs w:val="28"/>
        </w:rPr>
      </w:pPr>
      <w:r>
        <w:rPr>
          <w:rFonts w:ascii="Times New Roman" w:hAnsi="Times New Roman" w:cs="Times New Roman"/>
          <w:b/>
          <w:bCs/>
          <w:sz w:val="28"/>
          <w:szCs w:val="28"/>
          <w:lang w:val="en-US"/>
        </w:rPr>
        <w:t>VI</w:t>
      </w:r>
      <w:r>
        <w:rPr>
          <w:rFonts w:ascii="Times New Roman" w:hAnsi="Times New Roman" w:cs="Times New Roman"/>
          <w:b/>
          <w:bCs/>
          <w:sz w:val="28"/>
          <w:szCs w:val="28"/>
        </w:rPr>
        <w:t>. ЗАБЕЗПЕЧЕННЯ ЯКОСТІ ОСВІТИ</w:t>
      </w:r>
    </w:p>
    <w:p w14:paraId="5A851774"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6.1. Однією із складових системи забезпечення якості освіти є внутрішня система забезпечення якості освіти в Ліцеї.</w:t>
      </w:r>
    </w:p>
    <w:p w14:paraId="3EE19748"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6.2. Система забезпечення якості освіти в Ліцеї включає:</w:t>
      </w:r>
    </w:p>
    <w:p w14:paraId="6F756C56"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стратегію (політику) та процедури забезпечення якості освіти;</w:t>
      </w:r>
    </w:p>
    <w:p w14:paraId="06CA0E84"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систему та механізми забезпечення академічної доброчесності;</w:t>
      </w:r>
    </w:p>
    <w:p w14:paraId="109B8764"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оприлюднені критерії, правила і процедури оцінювання здобувачів освіти;</w:t>
      </w:r>
    </w:p>
    <w:p w14:paraId="39A5CBF7"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оприлюднені критерії, правила і процедури оцінювання педагогічної діяльності педагогічних працівників;</w:t>
      </w:r>
    </w:p>
    <w:p w14:paraId="288E84E5"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оприлюднені критерії, правила і процедури оцінювання управлінської діяльності керівних працівників Ліцею;</w:t>
      </w:r>
    </w:p>
    <w:p w14:paraId="7E8D0793"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p>
    <w:p w14:paraId="03689010"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забезпечення наявності інформаційних систем для ефективного управління Ліцеєм;</w:t>
      </w:r>
    </w:p>
    <w:p w14:paraId="5D6B5A73"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створення в Ліцеї інклюзивного освітнього середовища, універсального дизайну та розумного пристосування;</w:t>
      </w:r>
    </w:p>
    <w:p w14:paraId="7A79E728"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інші процедури та заходи, що визначаються спеціальними законами або документами Ліцею.</w:t>
      </w:r>
    </w:p>
    <w:p w14:paraId="31A5F3A0"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6.3. Особливості функціонування внутрішньої системи забезпечення якості закладу освіти визначається спеціальними законами (Стаття 41 Закону України ,,Про освіту</w:t>
      </w:r>
      <w:r>
        <w:rPr>
          <w:rStyle w:val="1"/>
          <w:rFonts w:ascii="Times New Roman" w:eastAsia="DejaVu Sans" w:hAnsi="Times New Roman"/>
          <w:b w:val="0"/>
          <w:color w:val="1B1B1B"/>
          <w:kern w:val="2"/>
          <w:sz w:val="28"/>
          <w:szCs w:val="28"/>
          <w:lang w:eastAsia="hi-IN" w:bidi="hi-IN"/>
        </w:rPr>
        <w:t>”</w:t>
      </w:r>
      <w:r>
        <w:rPr>
          <w:rFonts w:ascii="Times New Roman" w:hAnsi="Times New Roman" w:cs="Times New Roman"/>
          <w:bCs/>
          <w:sz w:val="28"/>
          <w:szCs w:val="28"/>
        </w:rPr>
        <w:t>).</w:t>
      </w:r>
    </w:p>
    <w:p w14:paraId="468011F9"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6.4. Освітній та виховний процес у Ліцеї побудований на кодексі академічної доброчесності.</w:t>
      </w:r>
    </w:p>
    <w:p w14:paraId="3A3E56EC"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6.5.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w:t>
      </w:r>
    </w:p>
    <w:p w14:paraId="049970EF"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6.6. Дотримання академічної доброчесності педагогічними працівниками передбачає:</w:t>
      </w:r>
    </w:p>
    <w:p w14:paraId="0D8E2219"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посилання на джерела інформації у разі використання ідей, розробок, тверджень, відомостей;</w:t>
      </w:r>
    </w:p>
    <w:p w14:paraId="20BEBF13"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дотримання норм законодавства про авторське право і суміжні права;</w:t>
      </w:r>
    </w:p>
    <w:p w14:paraId="50B4F2E6"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48D747D5"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контроль  за дотриманням академічної доброчесності здобувачами освіти;</w:t>
      </w:r>
    </w:p>
    <w:p w14:paraId="05EB8DE6" w14:textId="77777777" w:rsidR="00B7285F" w:rsidRDefault="00C3587B">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об’єктивне оцінювання результатів навчання.</w:t>
      </w:r>
    </w:p>
    <w:p w14:paraId="38AF6A07" w14:textId="77777777" w:rsidR="00B7285F" w:rsidRDefault="00C3587B">
      <w:pPr>
        <w:shd w:val="clear" w:color="auto" w:fill="FFFFFF"/>
        <w:spacing w:after="0" w:line="240" w:lineRule="auto"/>
        <w:jc w:val="both"/>
        <w:rPr>
          <w:rFonts w:ascii="Times New Roman" w:eastAsia="Times New Roman" w:hAnsi="Times New Roman" w:cs="Times New Roman"/>
          <w:bCs/>
          <w:iCs/>
          <w:sz w:val="28"/>
          <w:szCs w:val="28"/>
          <w:lang w:eastAsia="uk-UA"/>
        </w:rPr>
      </w:pPr>
      <w:r>
        <w:rPr>
          <w:rFonts w:ascii="Trebuchet MS" w:eastAsia="Times New Roman" w:hAnsi="Trebuchet MS" w:cs="Times New Roman"/>
          <w:b/>
          <w:bCs/>
          <w:i/>
          <w:iCs/>
          <w:sz w:val="15"/>
          <w:lang w:eastAsia="uk-UA"/>
        </w:rPr>
        <w:t> </w:t>
      </w:r>
      <w:r>
        <w:rPr>
          <w:rFonts w:ascii="Trebuchet MS" w:eastAsia="Times New Roman" w:hAnsi="Trebuchet MS" w:cs="Times New Roman"/>
          <w:b/>
          <w:bCs/>
          <w:i/>
          <w:iCs/>
          <w:sz w:val="15"/>
          <w:lang w:eastAsia="uk-UA"/>
        </w:rPr>
        <w:tab/>
      </w:r>
      <w:r>
        <w:rPr>
          <w:rFonts w:ascii="Times New Roman" w:eastAsia="Times New Roman" w:hAnsi="Times New Roman" w:cs="Times New Roman"/>
          <w:bCs/>
          <w:iCs/>
          <w:sz w:val="28"/>
          <w:szCs w:val="28"/>
          <w:lang w:eastAsia="uk-UA"/>
        </w:rPr>
        <w:t>6.7.</w:t>
      </w:r>
      <w:r>
        <w:rPr>
          <w:rFonts w:ascii="Trebuchet MS" w:eastAsia="Times New Roman" w:hAnsi="Trebuchet MS" w:cs="Times New Roman"/>
          <w:b/>
          <w:bCs/>
          <w:i/>
          <w:iCs/>
          <w:sz w:val="15"/>
          <w:lang w:eastAsia="uk-UA"/>
        </w:rPr>
        <w:t xml:space="preserve"> </w:t>
      </w:r>
      <w:r>
        <w:rPr>
          <w:rFonts w:ascii="Times New Roman" w:eastAsia="Times New Roman" w:hAnsi="Times New Roman" w:cs="Times New Roman"/>
          <w:bCs/>
          <w:iCs/>
          <w:sz w:val="28"/>
          <w:szCs w:val="28"/>
          <w:lang w:eastAsia="uk-UA"/>
        </w:rPr>
        <w:t>Дотримання академічної доброчесності здобувачами освіти передбачає:</w:t>
      </w:r>
    </w:p>
    <w:p w14:paraId="3C834E3C"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145D1669"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посилання на джерела інформації у разі використання ідей, розробок, тверджень, відомостей;</w:t>
      </w:r>
    </w:p>
    <w:p w14:paraId="52317FFA"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дотримання норм законодавства про авторське право і суміжні права;</w:t>
      </w:r>
    </w:p>
    <w:p w14:paraId="50077EC0"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14:paraId="4A9658ED"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Cs/>
          <w:sz w:val="28"/>
          <w:szCs w:val="28"/>
          <w:lang w:eastAsia="uk-UA"/>
        </w:rPr>
        <w:t>6.8. Порушенням академічної доброчесності вважається:</w:t>
      </w:r>
    </w:p>
    <w:p w14:paraId="04DE5963"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академічний плагіат</w:t>
      </w:r>
      <w:r>
        <w:rPr>
          <w:rFonts w:ascii="Times New Roman" w:eastAsia="Times New Roman" w:hAnsi="Times New Roman" w:cs="Times New Roman"/>
          <w:sz w:val="28"/>
          <w:szCs w:val="28"/>
          <w:lang w:eastAsia="uk-UA"/>
        </w:rPr>
        <w:t>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6117E3E9"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lastRenderedPageBreak/>
        <w:t>самоплагіат</w:t>
      </w:r>
      <w:r>
        <w:rPr>
          <w:rFonts w:ascii="Times New Roman" w:eastAsia="Times New Roman" w:hAnsi="Times New Roman" w:cs="Times New Roman"/>
          <w:sz w:val="28"/>
          <w:szCs w:val="28"/>
          <w:lang w:eastAsia="uk-UA"/>
        </w:rPr>
        <w:t> – оприлюднення  (частково або повністю) власних раніше опублікованих наукових результатів як нових наукових результатів;</w:t>
      </w:r>
    </w:p>
    <w:p w14:paraId="6C8F3D48"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фабрикація</w:t>
      </w:r>
      <w:r>
        <w:rPr>
          <w:rFonts w:ascii="Times New Roman" w:eastAsia="Times New Roman" w:hAnsi="Times New Roman" w:cs="Times New Roman"/>
          <w:sz w:val="28"/>
          <w:szCs w:val="28"/>
          <w:lang w:eastAsia="uk-UA"/>
        </w:rPr>
        <w:t> – вигадування  даних чи фактів, що використовуються в освітньому процесі або наукових дослідженнях;</w:t>
      </w:r>
    </w:p>
    <w:p w14:paraId="4E2ED29D"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фальсифікація</w:t>
      </w:r>
      <w:r>
        <w:rPr>
          <w:rFonts w:ascii="Times New Roman" w:eastAsia="Times New Roman" w:hAnsi="Times New Roman" w:cs="Times New Roman"/>
          <w:sz w:val="28"/>
          <w:szCs w:val="28"/>
          <w:lang w:eastAsia="uk-UA"/>
        </w:rPr>
        <w:t> – свідома  зміна чи модифікація вже наявних даних, що стосуються освітнього процесу чи наукових досліджень;</w:t>
      </w:r>
    </w:p>
    <w:p w14:paraId="7552BAC2"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списування</w:t>
      </w:r>
      <w:r>
        <w:rPr>
          <w:rFonts w:ascii="Times New Roman" w:eastAsia="Times New Roman" w:hAnsi="Times New Roman" w:cs="Times New Roman"/>
          <w:sz w:val="28"/>
          <w:szCs w:val="28"/>
          <w:lang w:eastAsia="uk-UA"/>
        </w:rPr>
        <w:t>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01D389A2"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обман</w:t>
      </w:r>
      <w:r>
        <w:rPr>
          <w:rFonts w:ascii="Times New Roman" w:eastAsia="Times New Roman" w:hAnsi="Times New Roman" w:cs="Times New Roman"/>
          <w:sz w:val="28"/>
          <w:szCs w:val="28"/>
          <w:lang w:eastAsia="uk-UA"/>
        </w:rPr>
        <w:t>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14:paraId="2B53C7B9"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хабарництво</w:t>
      </w:r>
      <w:r>
        <w:rPr>
          <w:rFonts w:ascii="Times New Roman" w:eastAsia="Times New Roman" w:hAnsi="Times New Roman" w:cs="Times New Roman"/>
          <w:sz w:val="28"/>
          <w:szCs w:val="28"/>
          <w:lang w:eastAsia="uk-UA"/>
        </w:rPr>
        <w:t>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4821BCB5"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необ’єктивне оцінювання</w:t>
      </w:r>
      <w:r>
        <w:rPr>
          <w:rFonts w:ascii="Times New Roman" w:eastAsia="Times New Roman" w:hAnsi="Times New Roman" w:cs="Times New Roman"/>
          <w:sz w:val="28"/>
          <w:szCs w:val="28"/>
          <w:lang w:eastAsia="uk-UA"/>
        </w:rPr>
        <w:t> – свідоме  завищення або заниження оцінки результатів навчання здобувачів освіти;</w:t>
      </w:r>
    </w:p>
    <w:p w14:paraId="51513495"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Cs/>
          <w:sz w:val="28"/>
          <w:szCs w:val="28"/>
          <w:lang w:eastAsia="uk-UA"/>
        </w:rPr>
        <w:t>6.9. За порушення академічної доброчесності педагогічні  працівники Ліцею  можуть бути притягнені до такої академічної відповідальності:</w:t>
      </w:r>
    </w:p>
    <w:p w14:paraId="335B2740"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відмова у присудженні наукового ступеня чи присвоєнні вченого звання;</w:t>
      </w:r>
    </w:p>
    <w:p w14:paraId="4AFD8409"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позбавлення присудженого наукового (освітньо-творчого) ступеня чи присвоєного вченого звання;</w:t>
      </w:r>
    </w:p>
    <w:p w14:paraId="7ABF398A"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відмова в присвоєнні або позбавлення присвоєного педагогічного звання, кваліфікаційної категорії;</w:t>
      </w:r>
    </w:p>
    <w:p w14:paraId="150F4F08"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позбавлення права брати участь у роботі визначених законом органів чи займати визначені законом посади.</w:t>
      </w:r>
    </w:p>
    <w:p w14:paraId="0757AEF7" w14:textId="77777777" w:rsidR="00B7285F" w:rsidRDefault="00C3587B">
      <w:pPr>
        <w:shd w:val="clear" w:color="auto" w:fill="FFFFFF"/>
        <w:spacing w:after="0" w:line="240" w:lineRule="auto"/>
        <w:ind w:firstLine="720"/>
        <w:jc w:val="both"/>
        <w:rPr>
          <w:rFonts w:ascii="Times New Roman" w:eastAsia="Times New Roman" w:hAnsi="Times New Roman" w:cs="Times New Roman"/>
          <w:bCs/>
          <w:iCs/>
          <w:sz w:val="28"/>
          <w:szCs w:val="28"/>
          <w:lang w:eastAsia="uk-UA"/>
        </w:rPr>
      </w:pPr>
      <w:r>
        <w:rPr>
          <w:rFonts w:ascii="Times New Roman" w:eastAsia="Times New Roman" w:hAnsi="Times New Roman" w:cs="Times New Roman"/>
          <w:bCs/>
          <w:iCs/>
          <w:sz w:val="28"/>
          <w:szCs w:val="28"/>
          <w:lang w:eastAsia="uk-UA"/>
        </w:rPr>
        <w:t>6.10. За порушення академічної доброчесності здобувачі освіти Ліцею можуть бути притягнені до такої академічної відповідальності:</w:t>
      </w:r>
    </w:p>
    <w:p w14:paraId="49DFF107"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повторне проходження оцінювання (контрольна робота, іспит, залік тощо);</w:t>
      </w:r>
    </w:p>
    <w:p w14:paraId="2F2E7555"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повторне проходження відповідного освітнього компонента освітньої програми;</w:t>
      </w:r>
    </w:p>
    <w:p w14:paraId="245804EA"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відрахування із Ліцею (крім осіб, які здобувають загальну середню освіту);</w:t>
      </w:r>
    </w:p>
    <w:p w14:paraId="5FC13FFA"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позбавлення винагороди (стипендії).</w:t>
      </w:r>
    </w:p>
    <w:p w14:paraId="13C031CA"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Cs/>
          <w:sz w:val="28"/>
          <w:szCs w:val="28"/>
          <w:lang w:eastAsia="uk-UA"/>
        </w:rPr>
        <w:t>6.11. Види академічної відповідальності</w:t>
      </w:r>
      <w:r>
        <w:rPr>
          <w:rFonts w:ascii="Times New Roman" w:eastAsia="Times New Roman" w:hAnsi="Times New Roman" w:cs="Times New Roman"/>
          <w:iCs/>
          <w:sz w:val="28"/>
          <w:szCs w:val="28"/>
          <w:lang w:eastAsia="uk-UA"/>
        </w:rPr>
        <w:t> </w:t>
      </w:r>
      <w:r>
        <w:rPr>
          <w:rFonts w:ascii="Times New Roman" w:eastAsia="Times New Roman" w:hAnsi="Times New Roman" w:cs="Times New Roman"/>
          <w:sz w:val="28"/>
          <w:szCs w:val="28"/>
          <w:lang w:eastAsia="uk-UA"/>
        </w:rPr>
        <w:t>(у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Ліцею та погоджені з відповідними органами самоврядування здобувачів освіти в частині їхньої відповідальності.</w:t>
      </w:r>
    </w:p>
    <w:p w14:paraId="4F42CF4D"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bCs/>
          <w:iCs/>
          <w:sz w:val="28"/>
          <w:szCs w:val="28"/>
          <w:lang w:eastAsia="uk-UA"/>
        </w:rPr>
        <w:lastRenderedPageBreak/>
        <w:t>6.12. Порядок виявлення та встановлення фактів порушення академічної доброчесності</w:t>
      </w:r>
      <w:r>
        <w:rPr>
          <w:rFonts w:ascii="Times New Roman" w:eastAsia="Times New Roman" w:hAnsi="Times New Roman" w:cs="Times New Roman"/>
          <w:sz w:val="28"/>
          <w:szCs w:val="28"/>
          <w:lang w:eastAsia="uk-UA"/>
        </w:rPr>
        <w:t xml:space="preserve"> визначається уповноваженим колегіальним органом управління Ліцею.   </w:t>
      </w:r>
    </w:p>
    <w:p w14:paraId="51178A4C" w14:textId="77777777" w:rsidR="00B7285F" w:rsidRDefault="00C3587B">
      <w:pPr>
        <w:shd w:val="clear" w:color="auto" w:fill="FFFFFF"/>
        <w:spacing w:after="0" w:line="240" w:lineRule="auto"/>
        <w:ind w:firstLine="720"/>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Кожна особа, стосовно якої порушено питання про порушення нею академічної доброчесності, має такі права: </w:t>
      </w:r>
    </w:p>
    <w:p w14:paraId="0F2170D6"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14:paraId="10F27273"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401D5BCD" w14:textId="77777777" w:rsidR="00B7285F" w:rsidRDefault="00C3587B">
      <w:pPr>
        <w:shd w:val="clear" w:color="auto" w:fill="FFFFFF"/>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41579FE3" w14:textId="77777777" w:rsidR="00B7285F" w:rsidRDefault="00C3587B">
      <w:pPr>
        <w:shd w:val="clear" w:color="auto" w:fill="FFFFFF"/>
        <w:spacing w:after="0" w:line="240" w:lineRule="auto"/>
        <w:ind w:firstLine="720"/>
        <w:jc w:val="both"/>
        <w:rPr>
          <w:rFonts w:ascii="Times New Roman" w:hAnsi="Times New Roman" w:cs="Times New Roman"/>
          <w:bCs/>
          <w:sz w:val="28"/>
          <w:szCs w:val="28"/>
        </w:rPr>
      </w:pPr>
      <w:r>
        <w:rPr>
          <w:rFonts w:ascii="Times New Roman" w:eastAsia="Times New Roman" w:hAnsi="Times New Roman" w:cs="Times New Roman"/>
          <w:sz w:val="28"/>
          <w:szCs w:val="28"/>
          <w:lang w:eastAsia="uk-UA"/>
        </w:rPr>
        <w:t>оскаржити рішення про притягнення до академічної відповідальності до органу, уповноваженого розглядати апеляції, або до суду.</w:t>
      </w:r>
    </w:p>
    <w:p w14:paraId="599DAE31" w14:textId="77777777" w:rsidR="00B7285F" w:rsidRDefault="00B7285F">
      <w:pPr>
        <w:shd w:val="clear" w:color="auto" w:fill="FFFFFF"/>
        <w:spacing w:after="0" w:line="240" w:lineRule="auto"/>
        <w:ind w:firstLine="709"/>
        <w:jc w:val="both"/>
        <w:rPr>
          <w:rFonts w:ascii="Times New Roman" w:hAnsi="Times New Roman" w:cs="Times New Roman"/>
          <w:bCs/>
          <w:sz w:val="28"/>
          <w:szCs w:val="28"/>
        </w:rPr>
      </w:pPr>
    </w:p>
    <w:p w14:paraId="113068C4" w14:textId="77777777" w:rsidR="00B7285F" w:rsidRDefault="00C3587B">
      <w:pPr>
        <w:shd w:val="clear" w:color="auto" w:fill="FFFFFF"/>
        <w:spacing w:after="0" w:line="240" w:lineRule="auto"/>
        <w:ind w:firstLine="709"/>
        <w:jc w:val="center"/>
        <w:rPr>
          <w:rFonts w:ascii="Times New Roman" w:hAnsi="Times New Roman" w:cs="Times New Roman"/>
          <w:sz w:val="28"/>
          <w:szCs w:val="28"/>
        </w:rPr>
      </w:pPr>
      <w:r>
        <w:rPr>
          <w:rStyle w:val="1"/>
          <w:rFonts w:ascii="Times New Roman" w:hAnsi="Times New Roman"/>
          <w:bCs/>
          <w:sz w:val="28"/>
          <w:szCs w:val="28"/>
        </w:rPr>
        <w:t>VІІ. МАТЕРІАЛЬНО-ТЕХНІЧНА БАЗА  ТА ФІНАНСОВО-ГОСПОДАРСЬКА ДІЯЛЬНІСТЬ</w:t>
      </w:r>
    </w:p>
    <w:p w14:paraId="092FEE50"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Майно, що передано Засновником Ліцею, належить йому на праві оперативного управління відповідно до чинного законодавства та не може бути вилученим у нього, якщо інше не передбачено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України.</w:t>
      </w:r>
    </w:p>
    <w:p w14:paraId="0ED63501"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 Матеріально-технічна база Ліцею включає будівлі, споруди, землю, комунікації, обладнання, інвентар, транспортні засоби, інші матеріальні цінності, вартість яких відображено у балансі.</w:t>
      </w:r>
    </w:p>
    <w:p w14:paraId="4ABC14D8"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2C788620" w14:textId="37B40C9E"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Для забезпечення освітнього процесу із дотриманням діючих нормативних актів база Ліцею включає: класні та групові приміщення, навчальні кабінети, бібліотеку, комп’ютерні кабінети, спортивний і актовий зали, медичний кабінет, їдальню, майстерні, а також архів, приміщення для інженерно-технічного та навчально-допоміжного персоналу. </w:t>
      </w:r>
    </w:p>
    <w:p w14:paraId="1154D109" w14:textId="77777777" w:rsidR="007900CC" w:rsidRDefault="007900CC">
      <w:pPr>
        <w:shd w:val="clear" w:color="auto" w:fill="FFFFFF"/>
        <w:spacing w:after="0" w:line="240" w:lineRule="auto"/>
        <w:ind w:firstLine="709"/>
        <w:jc w:val="both"/>
        <w:rPr>
          <w:rFonts w:ascii="Times New Roman" w:hAnsi="Times New Roman" w:cs="Times New Roman"/>
          <w:sz w:val="28"/>
          <w:szCs w:val="28"/>
        </w:rPr>
      </w:pPr>
    </w:p>
    <w:p w14:paraId="26BE436E" w14:textId="7D7ABEB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 Ліцей має земельну ділянку, де розміщується спортивний майданчик.</w:t>
      </w:r>
    </w:p>
    <w:p w14:paraId="7650C330" w14:textId="2DA3498D" w:rsidR="001B2408" w:rsidRDefault="00B74221" w:rsidP="001B2408">
      <w:pPr>
        <w:pStyle w:val="af2"/>
        <w:tabs>
          <w:tab w:val="left" w:pos="1147"/>
          <w:tab w:val="left" w:pos="1418"/>
        </w:tabs>
        <w:ind w:firstLine="709"/>
        <w:jc w:val="both"/>
      </w:pPr>
      <w:r>
        <w:rPr>
          <w:bCs/>
        </w:rPr>
        <w:t>7.6.</w:t>
      </w:r>
      <w:r w:rsidR="001B2408">
        <w:rPr>
          <w:bCs/>
        </w:rPr>
        <w:t xml:space="preserve"> </w:t>
      </w:r>
      <w:r>
        <w:t>Опорний заклад ,,Решетилівський ліцей імені І.Л. Олійника</w:t>
      </w:r>
      <w:r w:rsidR="001B2408">
        <w:t xml:space="preserve"> Решетилівської міської ради</w:t>
      </w:r>
      <w:r w:rsidR="007900CC">
        <w:t>ˮ</w:t>
      </w:r>
      <w:r w:rsidR="001B2408">
        <w:t xml:space="preserve"> є автономним Опорним закладом. Обсяг автономії Опорного закладу визначається чинним законодавством.</w:t>
      </w:r>
    </w:p>
    <w:p w14:paraId="725AF652" w14:textId="4EB76B3A" w:rsidR="001B2408" w:rsidRPr="00B72DC1" w:rsidRDefault="007900CC" w:rsidP="007900CC">
      <w:pPr>
        <w:pStyle w:val="af2"/>
        <w:tabs>
          <w:tab w:val="left" w:pos="1147"/>
        </w:tabs>
        <w:ind w:firstLine="709"/>
        <w:jc w:val="both"/>
      </w:pPr>
      <w:bookmarkStart w:id="129" w:name="bookmark208"/>
      <w:bookmarkEnd w:id="129"/>
      <w:r>
        <w:t>7.7.</w:t>
      </w:r>
      <w:r w:rsidR="001B2408" w:rsidRPr="00B72DC1">
        <w:t xml:space="preserve"> Фінансово-господарська діяльність закладу здійснюється на основі його кошторису</w:t>
      </w:r>
      <w:r w:rsidR="001B2408">
        <w:t>, що затверджується Відділом освіти з урахуванням пропозицій закладу освіти.</w:t>
      </w:r>
    </w:p>
    <w:p w14:paraId="26A89EED" w14:textId="39FEBB77" w:rsidR="001B2408" w:rsidRDefault="007900CC" w:rsidP="007900CC">
      <w:pPr>
        <w:pStyle w:val="af2"/>
        <w:tabs>
          <w:tab w:val="left" w:pos="1418"/>
        </w:tabs>
        <w:ind w:firstLine="709"/>
        <w:jc w:val="both"/>
      </w:pPr>
      <w:r>
        <w:t>7.8.</w:t>
      </w:r>
      <w:r w:rsidR="001B2408">
        <w:t xml:space="preserve"> Фінансування </w:t>
      </w:r>
      <w:r w:rsidR="008A2DB6">
        <w:t>Ліцею</w:t>
      </w:r>
      <w:r w:rsidR="001B2408">
        <w:t xml:space="preserve"> здійснюється головним розпорядником бюджетних коштів з бюджету Решетилівської міської територіальної громади </w:t>
      </w:r>
      <w:r w:rsidR="001B2408">
        <w:lastRenderedPageBreak/>
        <w:t>відповідно до законодавства.</w:t>
      </w:r>
    </w:p>
    <w:p w14:paraId="2DE5BCBF" w14:textId="5701E30B" w:rsidR="001B2408" w:rsidRDefault="008A2DB6" w:rsidP="001B2408">
      <w:pPr>
        <w:pStyle w:val="af2"/>
        <w:tabs>
          <w:tab w:val="left" w:pos="709"/>
        </w:tabs>
        <w:ind w:firstLine="709"/>
        <w:jc w:val="both"/>
      </w:pPr>
      <w:bookmarkStart w:id="130" w:name="bookmark209"/>
      <w:bookmarkEnd w:id="130"/>
      <w:r>
        <w:t xml:space="preserve">7.9. </w:t>
      </w:r>
      <w:r w:rsidR="001B2408">
        <w:t xml:space="preserve">Фінансово-господарська діяльність </w:t>
      </w:r>
      <w:r>
        <w:t>Ліцею</w:t>
      </w:r>
      <w:r w:rsidR="001B2408">
        <w:t xml:space="preserve"> проводиться відповідно до Бюджетного кодексу України, законів України „Про освітуˮ, </w:t>
      </w:r>
      <w:r w:rsidR="001B2408" w:rsidRPr="00EF6031">
        <w:t>„Про повну загальну середню освітуˮ та інших нормативно-правових актів.</w:t>
      </w:r>
    </w:p>
    <w:p w14:paraId="6186AC46" w14:textId="1EECB590" w:rsidR="001B2408" w:rsidRPr="00B72DC1" w:rsidRDefault="008A2DB6" w:rsidP="001B2408">
      <w:pPr>
        <w:pStyle w:val="rvps2"/>
        <w:shd w:val="clear" w:color="auto" w:fill="FFFFFF"/>
        <w:tabs>
          <w:tab w:val="left" w:pos="1276"/>
        </w:tabs>
        <w:spacing w:beforeAutospacing="0" w:after="0" w:afterAutospacing="0"/>
        <w:ind w:firstLine="709"/>
        <w:jc w:val="both"/>
        <w:rPr>
          <w:sz w:val="28"/>
          <w:szCs w:val="28"/>
          <w:lang w:val="uk-UA"/>
        </w:rPr>
      </w:pPr>
      <w:r>
        <w:rPr>
          <w:sz w:val="28"/>
          <w:szCs w:val="28"/>
          <w:lang w:val="uk-UA"/>
        </w:rPr>
        <w:t>7.10</w:t>
      </w:r>
      <w:r w:rsidR="001B2408">
        <w:rPr>
          <w:sz w:val="28"/>
          <w:szCs w:val="28"/>
          <w:lang w:val="uk-UA"/>
        </w:rPr>
        <w:t xml:space="preserve">. </w:t>
      </w:r>
      <w:r w:rsidR="001B2408" w:rsidRPr="00B72DC1">
        <w:rPr>
          <w:sz w:val="28"/>
          <w:szCs w:val="28"/>
          <w:lang w:val="uk-UA"/>
        </w:rPr>
        <w:t>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14:paraId="068BDED0" w14:textId="77777777" w:rsidR="001B2408" w:rsidRPr="00B72DC1" w:rsidRDefault="001B2408" w:rsidP="001B2408">
      <w:pPr>
        <w:pStyle w:val="rvps2"/>
        <w:numPr>
          <w:ilvl w:val="0"/>
          <w:numId w:val="1"/>
        </w:numPr>
        <w:shd w:val="clear" w:color="auto" w:fill="FFFFFF"/>
        <w:tabs>
          <w:tab w:val="left" w:pos="851"/>
        </w:tabs>
        <w:spacing w:beforeAutospacing="0" w:after="0" w:afterAutospacing="0"/>
        <w:ind w:left="0" w:firstLine="709"/>
        <w:jc w:val="both"/>
        <w:rPr>
          <w:sz w:val="28"/>
          <w:szCs w:val="28"/>
        </w:rPr>
      </w:pPr>
      <w:r w:rsidRPr="00B72DC1">
        <w:rPr>
          <w:sz w:val="28"/>
          <w:szCs w:val="28"/>
          <w:lang w:val="uk-UA"/>
        </w:rPr>
        <w:t xml:space="preserve"> </w:t>
      </w:r>
      <w:r w:rsidRPr="00B72DC1">
        <w:rPr>
          <w:sz w:val="28"/>
          <w:szCs w:val="28"/>
        </w:rPr>
        <w:t>формування структури закладу освіти та його штатного розпису;</w:t>
      </w:r>
    </w:p>
    <w:p w14:paraId="3EEF7BD3" w14:textId="77777777" w:rsidR="001B2408" w:rsidRDefault="001B2408" w:rsidP="001B2408">
      <w:pPr>
        <w:pStyle w:val="rvps2"/>
        <w:numPr>
          <w:ilvl w:val="0"/>
          <w:numId w:val="1"/>
        </w:numPr>
        <w:shd w:val="clear" w:color="auto" w:fill="FFFFFF"/>
        <w:tabs>
          <w:tab w:val="left" w:pos="851"/>
        </w:tabs>
        <w:spacing w:beforeAutospacing="0" w:after="0" w:afterAutospacing="0"/>
        <w:ind w:left="0" w:firstLine="709"/>
        <w:jc w:val="both"/>
        <w:rPr>
          <w:sz w:val="28"/>
          <w:szCs w:val="28"/>
        </w:rPr>
      </w:pPr>
      <w:r w:rsidRPr="00B72DC1">
        <w:rPr>
          <w:sz w:val="28"/>
          <w:szCs w:val="28"/>
        </w:rPr>
        <w:t>оплату праці працівників, встановлення доплат, надбавок,</w:t>
      </w:r>
      <w:r>
        <w:rPr>
          <w:sz w:val="28"/>
          <w:szCs w:val="28"/>
        </w:rPr>
        <w:t xml:space="preserve"> винагороди, виплату матеріальної допомоги та допомоги на оздоровлення, преміювання, інших видів стимулювання та відзначення працівників;</w:t>
      </w:r>
    </w:p>
    <w:p w14:paraId="046E1237" w14:textId="77777777" w:rsidR="001B2408" w:rsidRDefault="001B2408" w:rsidP="001B2408">
      <w:pPr>
        <w:pStyle w:val="rvps2"/>
        <w:numPr>
          <w:ilvl w:val="0"/>
          <w:numId w:val="1"/>
        </w:numPr>
        <w:shd w:val="clear" w:color="auto" w:fill="FFFFFF"/>
        <w:tabs>
          <w:tab w:val="left" w:pos="851"/>
        </w:tabs>
        <w:spacing w:beforeAutospacing="0" w:after="0" w:afterAutospacing="0"/>
        <w:ind w:left="0" w:firstLine="709"/>
        <w:jc w:val="both"/>
        <w:rPr>
          <w:sz w:val="28"/>
          <w:szCs w:val="28"/>
        </w:rPr>
      </w:pPr>
      <w:r>
        <w:rPr>
          <w:sz w:val="28"/>
          <w:szCs w:val="28"/>
        </w:rPr>
        <w:t>оплату поточних ремонтних робіт приміщень і споруд заклад</w:t>
      </w:r>
      <w:r>
        <w:rPr>
          <w:sz w:val="28"/>
          <w:szCs w:val="28"/>
          <w:lang w:val="uk-UA"/>
        </w:rPr>
        <w:t>у</w:t>
      </w:r>
      <w:r>
        <w:rPr>
          <w:sz w:val="28"/>
          <w:szCs w:val="28"/>
        </w:rPr>
        <w:t xml:space="preserve"> освіти;</w:t>
      </w:r>
    </w:p>
    <w:p w14:paraId="0DBD832D" w14:textId="77777777" w:rsidR="001B2408" w:rsidRDefault="001B2408" w:rsidP="001B2408">
      <w:pPr>
        <w:pStyle w:val="rvps2"/>
        <w:numPr>
          <w:ilvl w:val="0"/>
          <w:numId w:val="1"/>
        </w:numPr>
        <w:shd w:val="clear" w:color="auto" w:fill="FFFFFF"/>
        <w:tabs>
          <w:tab w:val="left" w:pos="851"/>
        </w:tabs>
        <w:spacing w:beforeAutospacing="0" w:after="0" w:afterAutospacing="0"/>
        <w:ind w:left="0" w:firstLine="709"/>
        <w:jc w:val="both"/>
        <w:rPr>
          <w:sz w:val="28"/>
          <w:szCs w:val="28"/>
        </w:rPr>
      </w:pPr>
      <w:r>
        <w:rPr>
          <w:sz w:val="28"/>
          <w:szCs w:val="28"/>
        </w:rPr>
        <w:t>оплату підвищення кваліфікації педагогічних та інших працівників;</w:t>
      </w:r>
    </w:p>
    <w:p w14:paraId="3A5E1BDB" w14:textId="77777777" w:rsidR="001B2408" w:rsidRDefault="001B2408" w:rsidP="001B2408">
      <w:pPr>
        <w:pStyle w:val="rvps2"/>
        <w:numPr>
          <w:ilvl w:val="0"/>
          <w:numId w:val="1"/>
        </w:numPr>
        <w:shd w:val="clear" w:color="auto" w:fill="FFFFFF"/>
        <w:tabs>
          <w:tab w:val="left" w:pos="851"/>
        </w:tabs>
        <w:spacing w:beforeAutospacing="0" w:after="0" w:afterAutospacing="0"/>
        <w:ind w:left="0" w:firstLine="709"/>
        <w:jc w:val="both"/>
        <w:rPr>
          <w:sz w:val="28"/>
          <w:szCs w:val="28"/>
        </w:rPr>
      </w:pPr>
      <w:r>
        <w:rPr>
          <w:sz w:val="28"/>
          <w:szCs w:val="28"/>
        </w:rPr>
        <w:t>укладення відповідно до законодавства господарських договорів</w:t>
      </w:r>
      <w:r>
        <w:rPr>
          <w:sz w:val="28"/>
          <w:szCs w:val="28"/>
          <w:lang w:val="uk-UA"/>
        </w:rPr>
        <w:t xml:space="preserve">, </w:t>
      </w:r>
      <w:r>
        <w:rPr>
          <w:sz w:val="28"/>
          <w:szCs w:val="28"/>
        </w:rPr>
        <w:t>цивільно-правових угод для забезпечення діяльності закладу освіти.</w:t>
      </w:r>
    </w:p>
    <w:p w14:paraId="475F777A" w14:textId="7AC9A2D6" w:rsidR="001B2408" w:rsidRPr="00F778C3" w:rsidRDefault="008A2DB6" w:rsidP="001B2408">
      <w:pPr>
        <w:pStyle w:val="11"/>
        <w:tabs>
          <w:tab w:val="left" w:pos="1266"/>
        </w:tabs>
        <w:ind w:firstLine="709"/>
        <w:jc w:val="both"/>
        <w:rPr>
          <w:color w:val="auto"/>
          <w:lang w:val="uk-UA"/>
        </w:rPr>
      </w:pPr>
      <w:bookmarkStart w:id="131" w:name="bookmark210"/>
      <w:bookmarkEnd w:id="131"/>
      <w:r w:rsidRPr="00F778C3">
        <w:rPr>
          <w:color w:val="auto"/>
          <w:lang w:val="uk-UA"/>
        </w:rPr>
        <w:t>7.11.</w:t>
      </w:r>
      <w:r w:rsidR="001B2408" w:rsidRPr="00F778C3">
        <w:rPr>
          <w:color w:val="auto"/>
          <w:lang w:val="uk-UA"/>
        </w:rPr>
        <w:t xml:space="preserve"> Заклад може надавати платні освітні та інші послуги згідно з переліком, затвердженим Кабінетом Міністрів України. Кошти, отримані </w:t>
      </w:r>
      <w:r w:rsidR="00F778C3" w:rsidRPr="00F778C3">
        <w:rPr>
          <w:rStyle w:val="rvts0"/>
          <w:color w:val="auto"/>
          <w:lang w:val="uk-UA" w:eastAsia="uk-UA"/>
        </w:rPr>
        <w:t>Ліцеєм</w:t>
      </w:r>
      <w:r w:rsidR="001B2408" w:rsidRPr="00F778C3">
        <w:rPr>
          <w:color w:val="auto"/>
          <w:lang w:val="uk-UA"/>
        </w:rPr>
        <w:t xml:space="preserve"> з додаткових джерел фінансування, використовуються для впровадження діяльності, передбаченої цим Статутом.</w:t>
      </w:r>
    </w:p>
    <w:p w14:paraId="347751C5" w14:textId="53AF95C9" w:rsidR="001B2408" w:rsidRPr="00F26FA0" w:rsidRDefault="00F778C3" w:rsidP="00F26FA0">
      <w:pPr>
        <w:tabs>
          <w:tab w:val="left" w:pos="675"/>
        </w:tabs>
        <w:spacing w:after="0" w:line="240" w:lineRule="auto"/>
        <w:ind w:firstLine="709"/>
        <w:jc w:val="both"/>
        <w:rPr>
          <w:rFonts w:ascii="Times New Roman" w:hAnsi="Times New Roman" w:cs="Times New Roman"/>
          <w:sz w:val="28"/>
          <w:szCs w:val="28"/>
        </w:rPr>
      </w:pPr>
      <w:r w:rsidRPr="00766287">
        <w:rPr>
          <w:rFonts w:ascii="Times New Roman" w:hAnsi="Times New Roman" w:cs="Times New Roman"/>
          <w:sz w:val="28"/>
          <w:szCs w:val="28"/>
        </w:rPr>
        <w:t>7.12.</w:t>
      </w:r>
      <w:r w:rsidR="001B2408" w:rsidRPr="00766287">
        <w:rPr>
          <w:rFonts w:ascii="Times New Roman" w:hAnsi="Times New Roman" w:cs="Times New Roman"/>
          <w:sz w:val="28"/>
          <w:szCs w:val="28"/>
        </w:rPr>
        <w:t xml:space="preserve"> Розмір коштів, що надходять з додаткових джерел фінансування, не підлягає обмеженню, ці кошти не можуть бути вилучені на кінець бюджетного року, не враховуються при визначенні обсягів бюджетного </w:t>
      </w:r>
      <w:r w:rsidR="001B2408" w:rsidRPr="00F26FA0">
        <w:rPr>
          <w:rFonts w:ascii="Times New Roman" w:hAnsi="Times New Roman" w:cs="Times New Roman"/>
          <w:sz w:val="28"/>
          <w:szCs w:val="28"/>
        </w:rPr>
        <w:t xml:space="preserve">фінансування на наступний рік і можуть використовуватися виключно на здійснення діяльності </w:t>
      </w:r>
      <w:r w:rsidR="00F26FA0" w:rsidRPr="00F26FA0">
        <w:rPr>
          <w:rStyle w:val="rvts0"/>
          <w:rFonts w:ascii="Times New Roman" w:hAnsi="Times New Roman" w:cs="Times New Roman"/>
          <w:color w:val="000000"/>
          <w:sz w:val="28"/>
          <w:szCs w:val="28"/>
          <w:lang w:eastAsia="uk-UA"/>
        </w:rPr>
        <w:t>ОЗ ,,</w:t>
      </w:r>
      <w:r w:rsidR="00F26FA0" w:rsidRPr="00F26FA0">
        <w:rPr>
          <w:rFonts w:ascii="Times New Roman" w:hAnsi="Times New Roman" w:cs="Times New Roman"/>
          <w:sz w:val="28"/>
          <w:szCs w:val="28"/>
        </w:rPr>
        <w:t>Решетилівський ліцей імені І.Л. Олійника Решетилівської міської радиˮ.</w:t>
      </w:r>
    </w:p>
    <w:p w14:paraId="6088D339" w14:textId="4A0E973C" w:rsidR="001B2408" w:rsidRPr="00F26FA0" w:rsidRDefault="00F26FA0" w:rsidP="00F26FA0">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26FA0">
        <w:rPr>
          <w:rFonts w:ascii="Times New Roman" w:hAnsi="Times New Roman" w:cs="Times New Roman"/>
          <w:sz w:val="28"/>
          <w:szCs w:val="28"/>
        </w:rPr>
        <w:t>7.13</w:t>
      </w:r>
      <w:r w:rsidR="001B2408" w:rsidRPr="00F26FA0">
        <w:rPr>
          <w:rFonts w:ascii="Times New Roman" w:hAnsi="Times New Roman" w:cs="Times New Roman"/>
          <w:sz w:val="28"/>
          <w:szCs w:val="28"/>
        </w:rPr>
        <w:t xml:space="preserve">. Збитки, завдані </w:t>
      </w:r>
      <w:r w:rsidRPr="00F26FA0">
        <w:rPr>
          <w:rStyle w:val="rvts0"/>
          <w:rFonts w:ascii="Times New Roman" w:hAnsi="Times New Roman" w:cs="Times New Roman"/>
          <w:color w:val="000000"/>
          <w:sz w:val="28"/>
          <w:szCs w:val="28"/>
          <w:lang w:eastAsia="uk-UA"/>
        </w:rPr>
        <w:t>ОЗ ,,</w:t>
      </w:r>
      <w:r w:rsidRPr="00F26FA0">
        <w:rPr>
          <w:rFonts w:ascii="Times New Roman" w:hAnsi="Times New Roman" w:cs="Times New Roman"/>
          <w:sz w:val="28"/>
          <w:szCs w:val="28"/>
        </w:rPr>
        <w:t xml:space="preserve">Решетилівський ліцей імені І.Л. Олійника Решетилівської міської радиˮ </w:t>
      </w:r>
      <w:r w:rsidR="001B2408" w:rsidRPr="00F26FA0">
        <w:rPr>
          <w:rFonts w:ascii="Times New Roman" w:hAnsi="Times New Roman" w:cs="Times New Roman"/>
          <w:sz w:val="28"/>
          <w:szCs w:val="28"/>
        </w:rPr>
        <w:t>внаслідок  порушення його майнових прав іншими юридичними та фізичними  особами,  відшкодовуються  відповідно до чинного законодавства України.</w:t>
      </w:r>
    </w:p>
    <w:p w14:paraId="7C1C17AE" w14:textId="3C5A917E" w:rsidR="001B2408" w:rsidRDefault="00F26FA0" w:rsidP="001B2408">
      <w:pPr>
        <w:pStyle w:val="af2"/>
        <w:tabs>
          <w:tab w:val="left" w:pos="1194"/>
        </w:tabs>
        <w:ind w:firstLine="709"/>
        <w:jc w:val="both"/>
      </w:pPr>
      <w:r>
        <w:t>7.14.</w:t>
      </w:r>
      <w:r w:rsidR="001B2408">
        <w:t xml:space="preserve"> Джерелами фінансування </w:t>
      </w:r>
      <w:r>
        <w:t>Ліцею</w:t>
      </w:r>
      <w:r w:rsidR="001B2408">
        <w:t xml:space="preserve"> є:</w:t>
      </w:r>
    </w:p>
    <w:p w14:paraId="5CC57694" w14:textId="77777777" w:rsidR="001B2408" w:rsidRDefault="001B2408" w:rsidP="001B2408">
      <w:pPr>
        <w:pStyle w:val="af2"/>
        <w:ind w:firstLine="709"/>
        <w:jc w:val="both"/>
      </w:pPr>
      <w:r>
        <w:t>кошти Засновника;</w:t>
      </w:r>
    </w:p>
    <w:p w14:paraId="1E62FC16" w14:textId="77777777" w:rsidR="001B2408" w:rsidRDefault="001B2408" w:rsidP="001B2408">
      <w:pPr>
        <w:pStyle w:val="af2"/>
        <w:ind w:firstLine="709"/>
        <w:jc w:val="both"/>
      </w:pPr>
      <w:r>
        <w:t>кошти місцевого, державного бюджетів (субвенції);</w:t>
      </w:r>
    </w:p>
    <w:p w14:paraId="566D962E" w14:textId="77777777" w:rsidR="001B2408" w:rsidRDefault="001B2408" w:rsidP="001B2408">
      <w:pPr>
        <w:pStyle w:val="af2"/>
        <w:ind w:firstLine="709"/>
        <w:jc w:val="both"/>
      </w:pPr>
      <w:r>
        <w:t>плата за надання освітніх та інших послуг відповідно до укладених договорів;</w:t>
      </w:r>
    </w:p>
    <w:p w14:paraId="452759C6" w14:textId="77777777" w:rsidR="001B2408" w:rsidRDefault="001B2408" w:rsidP="001B2408">
      <w:pPr>
        <w:pStyle w:val="af2"/>
        <w:ind w:firstLine="709"/>
        <w:jc w:val="both"/>
      </w:pPr>
      <w:r>
        <w:t>плата за науково-дослідні роботи (послуги) та інші роботи, виконані на замовлення організацій, інших юридичних та фізичних осіб;</w:t>
      </w:r>
    </w:p>
    <w:p w14:paraId="11ABCC76" w14:textId="77777777" w:rsidR="001B2408" w:rsidRDefault="001B2408" w:rsidP="001B2408">
      <w:pPr>
        <w:pStyle w:val="af2"/>
        <w:ind w:firstLine="709"/>
        <w:jc w:val="both"/>
      </w:pPr>
      <w:r>
        <w:t>доходи від реалізації продукції майстерень;</w:t>
      </w:r>
    </w:p>
    <w:p w14:paraId="06CF81F1" w14:textId="77777777" w:rsidR="001B2408" w:rsidRDefault="001B2408" w:rsidP="001B2408">
      <w:pPr>
        <w:pStyle w:val="af2"/>
        <w:ind w:firstLine="709"/>
        <w:jc w:val="both"/>
      </w:pPr>
      <w:r>
        <w:t>доходи від надання в оренду приміщень, споруд, обладнання;</w:t>
      </w:r>
    </w:p>
    <w:p w14:paraId="61B8C16E" w14:textId="77777777" w:rsidR="001B2408" w:rsidRDefault="001B2408" w:rsidP="001B2408">
      <w:pPr>
        <w:pStyle w:val="af2"/>
        <w:ind w:firstLine="709"/>
        <w:jc w:val="both"/>
      </w:pPr>
      <w:r>
        <w:t>гранти вітчизняних і міжнародних організацій;</w:t>
      </w:r>
    </w:p>
    <w:p w14:paraId="07E192B9" w14:textId="77777777" w:rsidR="001B2408" w:rsidRDefault="001B2408" w:rsidP="001B2408">
      <w:pPr>
        <w:pStyle w:val="af2"/>
        <w:ind w:firstLine="709"/>
        <w:jc w:val="both"/>
      </w:pPr>
      <w:r>
        <w:t>дивіденди від цінних паперів, відсотки від депозитів і розміщення коштів спеціального фонду на поточних рахунках банків державного сектору;</w:t>
      </w:r>
    </w:p>
    <w:p w14:paraId="73C67D0D" w14:textId="77777777" w:rsidR="001B2408" w:rsidRDefault="001B2408" w:rsidP="001B2408">
      <w:pPr>
        <w:pStyle w:val="af2"/>
        <w:ind w:firstLine="709"/>
        <w:jc w:val="both"/>
      </w:pPr>
      <w: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14:paraId="20B83E41" w14:textId="77777777" w:rsidR="001B2408" w:rsidRDefault="001B2408" w:rsidP="001B2408">
      <w:pPr>
        <w:pStyle w:val="af2"/>
        <w:ind w:firstLine="709"/>
        <w:jc w:val="both"/>
      </w:pPr>
      <w:r>
        <w:t>доходи від реалізації продукції навчально-виробничих майстерень, навчально-дослідних ділянок, підсобних господарств;</w:t>
      </w:r>
    </w:p>
    <w:p w14:paraId="5739180E" w14:textId="77777777" w:rsidR="001B2408" w:rsidRDefault="001B2408" w:rsidP="001B2408">
      <w:pPr>
        <w:pStyle w:val="af2"/>
        <w:ind w:firstLine="709"/>
        <w:jc w:val="both"/>
      </w:pPr>
      <w:r>
        <w:lastRenderedPageBreak/>
        <w:t>інші джерела, не заборонені законодавством.</w:t>
      </w:r>
    </w:p>
    <w:p w14:paraId="445CC620" w14:textId="50A73472" w:rsidR="001B2408" w:rsidRDefault="00ED2390" w:rsidP="001B2408">
      <w:pPr>
        <w:pStyle w:val="af2"/>
        <w:tabs>
          <w:tab w:val="left" w:pos="1170"/>
        </w:tabs>
        <w:ind w:firstLine="709"/>
        <w:jc w:val="both"/>
      </w:pPr>
      <w:bookmarkStart w:id="132" w:name="bookmark211"/>
      <w:bookmarkEnd w:id="132"/>
      <w:r>
        <w:t>7.15</w:t>
      </w:r>
      <w:r w:rsidR="001B2408">
        <w:t xml:space="preserve">. В </w:t>
      </w:r>
      <w:r>
        <w:t>Ліцеї</w:t>
      </w:r>
      <w:r w:rsidR="001B2408">
        <w:t xml:space="preserve"> може створюватися фонд загального обов’язкового навчання, який формується з урахуванням матеріально-побутових потреб здобувачів освіти за рахунок коштів Засновника та бюджету у розмірі не менше трьох відсотків витрат на його поточне утримання, а також за рахунок коштів, залучених з інших джерел.</w:t>
      </w:r>
    </w:p>
    <w:p w14:paraId="362988D3" w14:textId="41532E6E" w:rsidR="001B2408" w:rsidRDefault="00ED2390" w:rsidP="001B2408">
      <w:pPr>
        <w:pStyle w:val="af2"/>
        <w:tabs>
          <w:tab w:val="left" w:pos="1174"/>
        </w:tabs>
        <w:ind w:firstLine="709"/>
        <w:jc w:val="both"/>
      </w:pPr>
      <w:bookmarkStart w:id="133" w:name="bookmark212"/>
      <w:bookmarkEnd w:id="133"/>
      <w:r>
        <w:t>7.16.</w:t>
      </w:r>
      <w:r w:rsidR="001B2408">
        <w:t xml:space="preserve"> В </w:t>
      </w:r>
      <w:r>
        <w:t>Ліцеї</w:t>
      </w:r>
      <w:r w:rsidR="001B2408">
        <w:t xml:space="preserve"> можуть фінансуватися, у встановленому Кабінетом Міністрів України порядку, додаткові психолого-педагогічні й корекційно-розвиткові послуги,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w:t>
      </w:r>
    </w:p>
    <w:p w14:paraId="7272E044" w14:textId="409C64BF" w:rsidR="001B2408" w:rsidRDefault="00ED2390" w:rsidP="001B2408">
      <w:pPr>
        <w:pStyle w:val="af2"/>
        <w:tabs>
          <w:tab w:val="left" w:pos="1170"/>
        </w:tabs>
        <w:ind w:firstLine="709"/>
        <w:jc w:val="both"/>
      </w:pPr>
      <w:bookmarkStart w:id="134" w:name="bookmark213"/>
      <w:bookmarkEnd w:id="134"/>
      <w:r>
        <w:t>7.17</w:t>
      </w:r>
      <w:r w:rsidR="001B2408">
        <w:t xml:space="preserve">. Кошти, матеріальні та нематеріальні активи, що надходять </w:t>
      </w:r>
      <w:r w:rsidR="000075BE">
        <w:t>Ліцею</w:t>
      </w:r>
      <w:r w:rsidR="001B2408">
        <w:t xml:space="preserve">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14:paraId="3C1273D5" w14:textId="1A59171D" w:rsidR="001B2408" w:rsidRDefault="00D71941" w:rsidP="001B2408">
      <w:pPr>
        <w:pStyle w:val="af2"/>
        <w:tabs>
          <w:tab w:val="left" w:pos="1160"/>
        </w:tabs>
        <w:ind w:firstLine="709"/>
        <w:jc w:val="both"/>
      </w:pPr>
      <w:bookmarkStart w:id="135" w:name="bookmark214"/>
      <w:bookmarkEnd w:id="135"/>
      <w:r>
        <w:t>7.18.</w:t>
      </w:r>
      <w:r w:rsidR="001B2408">
        <w:t xml:space="preserve"> У разі одержання коштів з інших джерел бюджетні та галузеві асигнування </w:t>
      </w:r>
      <w:r w:rsidR="000075BE">
        <w:t>Ліцею</w:t>
      </w:r>
      <w:r w:rsidR="001B2408">
        <w:t xml:space="preserve"> не зменшуються.</w:t>
      </w:r>
    </w:p>
    <w:p w14:paraId="2AF29835" w14:textId="618DD70B" w:rsidR="001B2408" w:rsidRDefault="000075BE" w:rsidP="001B2408">
      <w:pPr>
        <w:pStyle w:val="af2"/>
        <w:tabs>
          <w:tab w:val="left" w:pos="1165"/>
        </w:tabs>
        <w:ind w:firstLine="709"/>
        <w:jc w:val="both"/>
      </w:pPr>
      <w:bookmarkStart w:id="136" w:name="bookmark215"/>
      <w:bookmarkEnd w:id="136"/>
      <w:r>
        <w:t>7.19. Ліцей</w:t>
      </w:r>
      <w:r w:rsidR="001B2408">
        <w:t xml:space="preserve"> самостійно розпоряджаються надходженнями від провадження господарської та іншої діяльності, визначених цим Статутом.</w:t>
      </w:r>
    </w:p>
    <w:p w14:paraId="37C5FD53" w14:textId="3AD45C7E" w:rsidR="001B2408" w:rsidRDefault="000075BE" w:rsidP="001B2408">
      <w:pPr>
        <w:pStyle w:val="af2"/>
        <w:tabs>
          <w:tab w:val="left" w:pos="1309"/>
        </w:tabs>
        <w:ind w:firstLine="709"/>
        <w:jc w:val="both"/>
      </w:pPr>
      <w:bookmarkStart w:id="137" w:name="bookmark216"/>
      <w:bookmarkEnd w:id="137"/>
      <w:r>
        <w:t>7.20</w:t>
      </w:r>
      <w:r w:rsidR="001B2408">
        <w:t xml:space="preserve">. </w:t>
      </w:r>
      <w:r>
        <w:t>Ліцей</w:t>
      </w:r>
      <w:r w:rsidR="001B2408">
        <w:t xml:space="preserve"> має право на придбання та оренду необхідного обладнання чи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 побутових умов колективу.</w:t>
      </w:r>
    </w:p>
    <w:p w14:paraId="41942B59" w14:textId="152DDF9F" w:rsidR="001B2408" w:rsidRDefault="00A255FB" w:rsidP="001B2408">
      <w:pPr>
        <w:pStyle w:val="af2"/>
        <w:ind w:firstLine="709"/>
        <w:jc w:val="both"/>
      </w:pPr>
      <w:r>
        <w:t>7.21</w:t>
      </w:r>
      <w:r w:rsidR="001B2408">
        <w:t xml:space="preserve">. Доходи (прибутки) використовуються виключно для фінансування видатків на утримання </w:t>
      </w:r>
      <w:r>
        <w:t>закладу освіти</w:t>
      </w:r>
      <w:r w:rsidR="001B2408">
        <w:t>, реалізації мети та напрямів діяльності, визначених цим Статутом.</w:t>
      </w:r>
    </w:p>
    <w:p w14:paraId="6C4FD922" w14:textId="77777777" w:rsidR="001B2408" w:rsidRDefault="001B2408" w:rsidP="001B2408">
      <w:pPr>
        <w:pStyle w:val="af2"/>
        <w:ind w:firstLine="708"/>
        <w:jc w:val="both"/>
      </w:pPr>
      <w:r>
        <w:t>Отримані доходи (прибутки) або їх частина не підлягають розподілу серед засновників (учасників), працівників (крім оплати їх праці, нарахування єдиного соціального внеску), членів органів управління та інших пов’язаних з ними осіб.</w:t>
      </w:r>
    </w:p>
    <w:p w14:paraId="4E49EB75" w14:textId="7FA679EB" w:rsidR="001B2408" w:rsidRDefault="00A255FB" w:rsidP="001B2408">
      <w:pPr>
        <w:pStyle w:val="af2"/>
        <w:tabs>
          <w:tab w:val="left" w:pos="1292"/>
        </w:tabs>
        <w:ind w:firstLine="709"/>
        <w:jc w:val="both"/>
      </w:pPr>
      <w:bookmarkStart w:id="138" w:name="bookmark217"/>
      <w:bookmarkEnd w:id="138"/>
      <w:r>
        <w:t>7.22.</w:t>
      </w:r>
      <w:r w:rsidR="001B2408">
        <w:t xml:space="preserve"> В </w:t>
      </w:r>
      <w:r>
        <w:t>Ліцеї</w:t>
      </w:r>
      <w:r w:rsidR="001B2408">
        <w:t xml:space="preserve"> може здійснюватись державно-приватне партнерство у сфері освіти і науки.</w:t>
      </w:r>
    </w:p>
    <w:p w14:paraId="04DAB5F5" w14:textId="08378D33" w:rsidR="001B2408" w:rsidRDefault="00A255FB" w:rsidP="001B2408">
      <w:pPr>
        <w:pStyle w:val="af2"/>
        <w:tabs>
          <w:tab w:val="left" w:pos="1560"/>
          <w:tab w:val="left" w:pos="1709"/>
        </w:tabs>
        <w:ind w:firstLine="709"/>
        <w:jc w:val="both"/>
      </w:pPr>
      <w:bookmarkStart w:id="139" w:name="bookmark218"/>
      <w:bookmarkEnd w:id="139"/>
      <w:r>
        <w:t>7.22.1</w:t>
      </w:r>
      <w:r w:rsidR="001B2408">
        <w:t>. Державно-приватне партнерство у сфері освіти і науки визначається Конституцією України, Цивільним кодексом України, Господарським кодексом України, Законом України „Про державно-приватне партнерствоˮ, Законом України „Про освітуˮ.</w:t>
      </w:r>
    </w:p>
    <w:p w14:paraId="5583324C" w14:textId="3D71B25B" w:rsidR="001B2408" w:rsidRDefault="00A255FB" w:rsidP="001B2408">
      <w:pPr>
        <w:pStyle w:val="af2"/>
        <w:tabs>
          <w:tab w:val="left" w:pos="1709"/>
        </w:tabs>
        <w:ind w:firstLine="709"/>
        <w:jc w:val="both"/>
      </w:pPr>
      <w:bookmarkStart w:id="140" w:name="bookmark219"/>
      <w:bookmarkEnd w:id="140"/>
      <w:r>
        <w:t>7.22.2</w:t>
      </w:r>
      <w:r w:rsidR="001B2408">
        <w:t xml:space="preserve">. Державно-приватне партнерство в </w:t>
      </w:r>
      <w:r>
        <w:t>Ліцеї</w:t>
      </w:r>
      <w:r w:rsidR="001B2408">
        <w:t xml:space="preserve"> здійснюється на основі договорів закладу освіти та приватними партнерами, які укладаються в порядку, визначеному Кабінетом Міністрів України.</w:t>
      </w:r>
    </w:p>
    <w:p w14:paraId="252D7397" w14:textId="7DF1288E" w:rsidR="001B2408" w:rsidRDefault="00A255FB" w:rsidP="001B2408">
      <w:pPr>
        <w:pStyle w:val="af2"/>
        <w:tabs>
          <w:tab w:val="left" w:pos="1709"/>
        </w:tabs>
        <w:ind w:firstLine="709"/>
        <w:jc w:val="both"/>
      </w:pPr>
      <w:bookmarkStart w:id="141" w:name="bookmark220"/>
      <w:bookmarkEnd w:id="141"/>
      <w:r>
        <w:t>7.22</w:t>
      </w:r>
      <w:r w:rsidR="001B2408">
        <w:t>.3. Державно-приватне партнерство може передбачати:</w:t>
      </w:r>
    </w:p>
    <w:p w14:paraId="5BB8237F" w14:textId="77777777" w:rsidR="001B2408" w:rsidRDefault="001B2408" w:rsidP="001B2408">
      <w:pPr>
        <w:pStyle w:val="af2"/>
        <w:ind w:firstLine="709"/>
        <w:jc w:val="both"/>
      </w:pPr>
      <w:r>
        <w:t xml:space="preserve">- спільне фінансування закладу освіти, а також юридичних і фізичних </w:t>
      </w:r>
      <w:r>
        <w:lastRenderedPageBreak/>
        <w:t>осіб, які провадять освітню діяльність утворення та/або спільне фінансування й розвиток бази практичної підготовки;</w:t>
      </w:r>
    </w:p>
    <w:p w14:paraId="4236AF74" w14:textId="71C7BC82" w:rsidR="001B2408" w:rsidRDefault="001B2408" w:rsidP="001B2408">
      <w:pPr>
        <w:pStyle w:val="af2"/>
        <w:ind w:firstLine="709"/>
        <w:jc w:val="both"/>
      </w:pPr>
      <w:r>
        <w:t>- утворення та/або спільне фінансування й експлуатацію інноваційного центру на базі закладу;</w:t>
      </w:r>
    </w:p>
    <w:p w14:paraId="46F5D9B2" w14:textId="77777777" w:rsidR="001B2408" w:rsidRDefault="001B2408" w:rsidP="001B2408">
      <w:pPr>
        <w:pStyle w:val="af2"/>
        <w:ind w:firstLine="709"/>
        <w:jc w:val="both"/>
      </w:pPr>
      <w:r>
        <w:t>- розроблення й розвиток сучасних технологій освіти, навчання;</w:t>
      </w:r>
    </w:p>
    <w:p w14:paraId="60AD525C" w14:textId="77777777" w:rsidR="001B2408" w:rsidRDefault="001B2408" w:rsidP="001B2408">
      <w:pPr>
        <w:pStyle w:val="af2"/>
        <w:ind w:firstLine="709"/>
        <w:jc w:val="both"/>
      </w:pPr>
      <w:r>
        <w:t>- професійно-практичну підготовку надавачів освітніх послуг;</w:t>
      </w:r>
    </w:p>
    <w:p w14:paraId="743D854F" w14:textId="77777777" w:rsidR="001B2408" w:rsidRDefault="001B2408" w:rsidP="001B2408">
      <w:pPr>
        <w:pStyle w:val="af2"/>
        <w:tabs>
          <w:tab w:val="left" w:pos="1560"/>
        </w:tabs>
        <w:ind w:firstLine="709"/>
        <w:jc w:val="both"/>
      </w:pPr>
      <w:r>
        <w:t>- здійснення заходів щодо соціального захисту та поліпшення житлових умов працівників закладу освіти.</w:t>
      </w:r>
    </w:p>
    <w:p w14:paraId="77302B7F" w14:textId="4CCDC89E" w:rsidR="001B2408" w:rsidRDefault="00ED52A2" w:rsidP="001B2408">
      <w:pPr>
        <w:pStyle w:val="af2"/>
        <w:tabs>
          <w:tab w:val="left" w:pos="1292"/>
          <w:tab w:val="left" w:pos="1560"/>
        </w:tabs>
        <w:ind w:firstLine="709"/>
        <w:jc w:val="both"/>
      </w:pPr>
      <w:bookmarkStart w:id="142" w:name="bookmark221"/>
      <w:bookmarkEnd w:id="142"/>
      <w:r>
        <w:t>7.23</w:t>
      </w:r>
      <w:r w:rsidR="001B2408">
        <w:t xml:space="preserve">. Порядок діловодства </w:t>
      </w:r>
      <w:r>
        <w:t>в Ліцеї</w:t>
      </w:r>
      <w:r w:rsidR="001B2408">
        <w:t xml:space="preserve"> визначається законодавством та нормативно-правовими актами Міністерства освіти і науки України.</w:t>
      </w:r>
    </w:p>
    <w:p w14:paraId="0E019476" w14:textId="6874EAA5" w:rsidR="001B2408" w:rsidRDefault="00ED52A2" w:rsidP="001B2408">
      <w:pPr>
        <w:pStyle w:val="af2"/>
        <w:tabs>
          <w:tab w:val="left" w:pos="709"/>
          <w:tab w:val="left" w:pos="1292"/>
          <w:tab w:val="left" w:pos="1418"/>
        </w:tabs>
        <w:ind w:firstLine="709"/>
        <w:jc w:val="both"/>
      </w:pPr>
      <w:bookmarkStart w:id="143" w:name="bookmark222"/>
      <w:bookmarkEnd w:id="143"/>
      <w:r>
        <w:t>7.24</w:t>
      </w:r>
      <w:r w:rsidR="001B2408">
        <w:t>. Бухгалтерський облік та фінансова звітність здійснюється відповідно до чинного законодавства України самостійно. Фінансування проводиться відповідно до затверджених бюджетних призначень, визначених рішеннями сесій міської ради про бюджет Решетилівсько</w:t>
      </w:r>
      <w:r>
        <w:t>ї</w:t>
      </w:r>
      <w:r w:rsidR="001B2408">
        <w:t xml:space="preserve"> міської територіальної громади на бюджетний рік або внесення змін до нього.</w:t>
      </w:r>
    </w:p>
    <w:p w14:paraId="16CDEF3F" w14:textId="4A5FF2F4" w:rsidR="001B2408" w:rsidRDefault="00007132" w:rsidP="001B2408">
      <w:pPr>
        <w:pStyle w:val="af2"/>
        <w:tabs>
          <w:tab w:val="left" w:pos="1259"/>
        </w:tabs>
        <w:ind w:firstLine="709"/>
        <w:jc w:val="both"/>
      </w:pPr>
      <w:bookmarkStart w:id="144" w:name="bookmark223"/>
      <w:bookmarkStart w:id="145" w:name="bookmark225"/>
      <w:bookmarkEnd w:id="144"/>
      <w:bookmarkEnd w:id="145"/>
      <w:r>
        <w:t>7.27</w:t>
      </w:r>
      <w:r w:rsidR="001B2408">
        <w:t>. Звітність про діяльність Опорного закладу та його Філії здійснюється відповідно до законодавства.</w:t>
      </w:r>
    </w:p>
    <w:p w14:paraId="2B4B7929" w14:textId="77777777" w:rsidR="001B2408" w:rsidRDefault="001B2408">
      <w:pPr>
        <w:shd w:val="clear" w:color="auto" w:fill="FFFFFF"/>
        <w:spacing w:after="0" w:line="240" w:lineRule="auto"/>
        <w:ind w:firstLine="709"/>
        <w:jc w:val="both"/>
        <w:rPr>
          <w:rFonts w:ascii="Times New Roman" w:hAnsi="Times New Roman" w:cs="Times New Roman"/>
          <w:sz w:val="28"/>
          <w:szCs w:val="28"/>
        </w:rPr>
      </w:pPr>
    </w:p>
    <w:p w14:paraId="30DC441E" w14:textId="77777777" w:rsidR="00B7285F" w:rsidRDefault="00B7285F">
      <w:pPr>
        <w:shd w:val="clear" w:color="auto" w:fill="FFFFFF"/>
        <w:spacing w:after="0" w:line="240" w:lineRule="auto"/>
        <w:ind w:firstLine="709"/>
        <w:jc w:val="both"/>
        <w:rPr>
          <w:rFonts w:ascii="Times New Roman" w:hAnsi="Times New Roman" w:cs="Times New Roman"/>
          <w:bCs/>
          <w:sz w:val="28"/>
          <w:szCs w:val="28"/>
        </w:rPr>
      </w:pPr>
    </w:p>
    <w:p w14:paraId="0D2E040D" w14:textId="77777777" w:rsidR="00B7285F" w:rsidRDefault="00C3587B">
      <w:pPr>
        <w:shd w:val="clear" w:color="auto" w:fill="FFFFFF"/>
        <w:spacing w:after="0" w:line="240" w:lineRule="auto"/>
        <w:ind w:firstLine="709"/>
        <w:jc w:val="center"/>
        <w:rPr>
          <w:rFonts w:ascii="Times New Roman" w:hAnsi="Times New Roman" w:cs="Times New Roman"/>
          <w:sz w:val="28"/>
          <w:szCs w:val="28"/>
        </w:rPr>
      </w:pPr>
      <w:r>
        <w:rPr>
          <w:rStyle w:val="1"/>
          <w:rFonts w:ascii="Times New Roman" w:hAnsi="Times New Roman"/>
          <w:bCs/>
          <w:sz w:val="28"/>
          <w:szCs w:val="28"/>
          <w:lang w:val="en-US"/>
        </w:rPr>
        <w:t>VIII</w:t>
      </w:r>
      <w:r>
        <w:rPr>
          <w:rStyle w:val="1"/>
          <w:rFonts w:ascii="Times New Roman" w:hAnsi="Times New Roman"/>
          <w:bCs/>
          <w:sz w:val="28"/>
          <w:szCs w:val="28"/>
        </w:rPr>
        <w:t>. МІЖНАРОДНЕ СПІВРОБІТНИЦТВО</w:t>
      </w:r>
    </w:p>
    <w:p w14:paraId="395E0F56"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 Ліцей за наявності належної матеріально-технічної та соціально-культурної бази, благодійних фондів має право проводити міжнародний учнівський та педагогічний обмін у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14:paraId="687F1AF3"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 Ліцей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14:paraId="6F39CBC5"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 Участь Ліцею у міжнародних програмах, проєктах, учнівському та педагогічному обміні здійснюється відповідно до законодавства.</w:t>
      </w:r>
    </w:p>
    <w:p w14:paraId="174B2933" w14:textId="77777777" w:rsidR="00B7285F" w:rsidRDefault="00B7285F">
      <w:pPr>
        <w:shd w:val="clear" w:color="auto" w:fill="FFFFFF"/>
        <w:spacing w:after="0" w:line="240" w:lineRule="auto"/>
        <w:ind w:firstLine="567"/>
        <w:jc w:val="both"/>
        <w:rPr>
          <w:rFonts w:ascii="Times New Roman" w:hAnsi="Times New Roman" w:cs="Times New Roman"/>
          <w:bCs/>
          <w:sz w:val="28"/>
          <w:szCs w:val="28"/>
        </w:rPr>
      </w:pPr>
    </w:p>
    <w:p w14:paraId="39783AE8" w14:textId="77777777" w:rsidR="00B7285F" w:rsidRDefault="00C3587B">
      <w:pPr>
        <w:shd w:val="clear" w:color="auto" w:fill="FFFFFF"/>
        <w:spacing w:after="0" w:line="240" w:lineRule="auto"/>
        <w:ind w:firstLine="567"/>
        <w:jc w:val="center"/>
        <w:rPr>
          <w:rFonts w:ascii="Times New Roman" w:hAnsi="Times New Roman" w:cs="Times New Roman"/>
          <w:sz w:val="28"/>
          <w:szCs w:val="28"/>
        </w:rPr>
      </w:pPr>
      <w:r>
        <w:rPr>
          <w:rStyle w:val="1"/>
          <w:rFonts w:ascii="Times New Roman" w:hAnsi="Times New Roman"/>
          <w:bCs/>
          <w:sz w:val="28"/>
          <w:szCs w:val="28"/>
        </w:rPr>
        <w:t>ІХ. КОНТРОЛЬ ЗА ДІЯЛЬНІСТЮ ЗАКЛАДУ</w:t>
      </w:r>
    </w:p>
    <w:p w14:paraId="5478A4A8"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 Державний контроль за діяльністю Ліцею здійснюється з метою забезпечення реалізації єдиної державної політики у сфері загальної середньої освіти.</w:t>
      </w:r>
    </w:p>
    <w:p w14:paraId="33519AB9" w14:textId="77777777" w:rsidR="00B7285F" w:rsidRDefault="00C3587B">
      <w:pPr>
        <w:shd w:val="clear" w:color="auto" w:fill="FFFFFF"/>
        <w:spacing w:after="0" w:line="240" w:lineRule="auto"/>
        <w:ind w:firstLine="709"/>
        <w:jc w:val="both"/>
      </w:pPr>
      <w:r>
        <w:rPr>
          <w:rFonts w:ascii="Times New Roman" w:hAnsi="Times New Roman" w:cs="Times New Roman"/>
          <w:sz w:val="28"/>
          <w:szCs w:val="28"/>
        </w:rPr>
        <w:t>9.2. Державний контроль за діяльністю закладу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9" w:tgtFrame="_blank">
        <w:r>
          <w:rPr>
            <w:rStyle w:val="-"/>
            <w:rFonts w:ascii="Times New Roman" w:hAnsi="Times New Roman" w:cs="Times New Roman"/>
            <w:color w:val="auto"/>
            <w:sz w:val="28"/>
            <w:szCs w:val="28"/>
            <w:u w:val="none"/>
          </w:rPr>
          <w:t>законами України</w:t>
        </w:r>
      </w:hyperlink>
      <w:r>
        <w:rPr>
          <w:rFonts w:ascii="Times New Roman" w:hAnsi="Times New Roman" w:cs="Times New Roman"/>
          <w:sz w:val="28"/>
          <w:szCs w:val="28"/>
        </w:rPr>
        <w:t> ,,Про освітуˮ, ,,Про повну загальну середню освітуˮ .</w:t>
      </w:r>
    </w:p>
    <w:p w14:paraId="5CA96EF1" w14:textId="77777777" w:rsidR="00B7285F" w:rsidRDefault="00C3587B">
      <w:pPr>
        <w:pStyle w:val="rvps2"/>
        <w:shd w:val="clear" w:color="auto" w:fill="FFFFFF"/>
        <w:spacing w:beforeAutospacing="0" w:after="0" w:afterAutospacing="0"/>
        <w:ind w:firstLine="709"/>
        <w:jc w:val="both"/>
        <w:rPr>
          <w:sz w:val="28"/>
          <w:szCs w:val="28"/>
        </w:rPr>
      </w:pPr>
      <w:bookmarkStart w:id="146" w:name="n920"/>
      <w:bookmarkEnd w:id="146"/>
      <w:r>
        <w:rPr>
          <w:sz w:val="28"/>
          <w:szCs w:val="28"/>
          <w:lang w:val="uk-UA"/>
        </w:rPr>
        <w:t>9.2.1</w:t>
      </w:r>
      <w:r>
        <w:rPr>
          <w:sz w:val="28"/>
          <w:szCs w:val="28"/>
        </w:rPr>
        <w:t>. Формами заходів державного нагляду (контролю) у сфері загальної середньої освіти є:</w:t>
      </w:r>
    </w:p>
    <w:p w14:paraId="6B11F52E" w14:textId="77777777" w:rsidR="00B7285F" w:rsidRDefault="00C3587B">
      <w:pPr>
        <w:pStyle w:val="rvps2"/>
        <w:shd w:val="clear" w:color="auto" w:fill="FFFFFF"/>
        <w:spacing w:beforeAutospacing="0" w:after="0" w:afterAutospacing="0"/>
        <w:ind w:firstLine="709"/>
        <w:jc w:val="both"/>
        <w:rPr>
          <w:sz w:val="28"/>
          <w:szCs w:val="28"/>
        </w:rPr>
      </w:pPr>
      <w:bookmarkStart w:id="147" w:name="n921"/>
      <w:bookmarkEnd w:id="147"/>
      <w:r>
        <w:rPr>
          <w:sz w:val="28"/>
          <w:szCs w:val="28"/>
        </w:rPr>
        <w:t>плановий (позаплановий) інституційний аудит;</w:t>
      </w:r>
    </w:p>
    <w:p w14:paraId="2AF7D98D" w14:textId="77777777" w:rsidR="00B7285F" w:rsidRDefault="00C3587B">
      <w:pPr>
        <w:pStyle w:val="rvps2"/>
        <w:shd w:val="clear" w:color="auto" w:fill="FFFFFF"/>
        <w:spacing w:beforeAutospacing="0" w:after="0" w:afterAutospacing="0"/>
        <w:ind w:firstLine="709"/>
        <w:jc w:val="both"/>
        <w:rPr>
          <w:sz w:val="28"/>
          <w:szCs w:val="28"/>
        </w:rPr>
      </w:pPr>
      <w:bookmarkStart w:id="148" w:name="n922"/>
      <w:bookmarkEnd w:id="148"/>
      <w:r>
        <w:rPr>
          <w:sz w:val="28"/>
          <w:szCs w:val="28"/>
        </w:rPr>
        <w:t>позапланова перевірка.</w:t>
      </w:r>
    </w:p>
    <w:p w14:paraId="0161C92C" w14:textId="77777777" w:rsidR="00B7285F" w:rsidRDefault="00C3587B">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9.3. </w:t>
      </w:r>
      <w:bookmarkStart w:id="149" w:name="n669"/>
      <w:bookmarkEnd w:id="149"/>
      <w:r>
        <w:rPr>
          <w:rFonts w:ascii="Times New Roman" w:hAnsi="Times New Roman" w:cs="Times New Roman"/>
          <w:sz w:val="28"/>
          <w:szCs w:val="28"/>
          <w:lang w:eastAsia="ru-RU"/>
        </w:rPr>
        <w:t>Інституційний аудит – це комплексна зовнішня перевірка та оцінювання освітніх і управлінських процесів Ліцею, які забезпечують його ефективну роботу та сталий розвиток.</w:t>
      </w:r>
    </w:p>
    <w:p w14:paraId="1F6F5362" w14:textId="77777777" w:rsidR="00B7285F" w:rsidRDefault="00C3587B">
      <w:pPr>
        <w:shd w:val="clear" w:color="auto" w:fill="FFFFFF"/>
        <w:spacing w:after="0" w:line="240" w:lineRule="auto"/>
        <w:ind w:firstLine="709"/>
        <w:jc w:val="both"/>
        <w:textAlignment w:val="baseline"/>
      </w:pPr>
      <w:r>
        <w:rPr>
          <w:rFonts w:ascii="Times New Roman" w:hAnsi="Times New Roman" w:cs="Times New Roman"/>
          <w:sz w:val="28"/>
          <w:szCs w:val="28"/>
          <w:lang w:eastAsia="ru-RU"/>
        </w:rPr>
        <w:t>Метою проведення інституційного аудиту є оцінювання якості освітньої діяльності Ліцею  та вироблення рекомендацій щодо:</w:t>
      </w:r>
    </w:p>
    <w:p w14:paraId="0CDEAB80" w14:textId="77777777" w:rsidR="00B7285F" w:rsidRDefault="00C3587B">
      <w:pPr>
        <w:shd w:val="clear" w:color="auto" w:fill="FFFFFF"/>
        <w:tabs>
          <w:tab w:val="left" w:pos="993"/>
        </w:tabs>
        <w:suppressAutoHyphens/>
        <w:spacing w:after="0" w:line="240" w:lineRule="auto"/>
        <w:contextualSpacing/>
        <w:jc w:val="both"/>
        <w:textAlignment w:val="baseline"/>
      </w:pPr>
      <w:bookmarkStart w:id="150" w:name="n671"/>
      <w:bookmarkEnd w:id="150"/>
      <w:r>
        <w:rPr>
          <w:rFonts w:ascii="Times New Roman" w:hAnsi="Times New Roman" w:cs="Times New Roman"/>
          <w:sz w:val="28"/>
          <w:szCs w:val="28"/>
          <w:lang w:eastAsia="ru-RU"/>
        </w:rPr>
        <w:tab/>
        <w:t>підвищення якості освітньої діяльності закладу освіти та вдосконалення внутрішньої системи забезпечення якості освіти;</w:t>
      </w:r>
    </w:p>
    <w:p w14:paraId="556604C2" w14:textId="77777777" w:rsidR="00B7285F" w:rsidRDefault="00C3587B">
      <w:pPr>
        <w:shd w:val="clear" w:color="auto" w:fill="FFFFFF"/>
        <w:tabs>
          <w:tab w:val="left" w:pos="993"/>
        </w:tabs>
        <w:suppressAutoHyphens/>
        <w:spacing w:after="0" w:line="240" w:lineRule="auto"/>
        <w:contextualSpacing/>
        <w:jc w:val="both"/>
        <w:textAlignment w:val="baseline"/>
      </w:pPr>
      <w:bookmarkStart w:id="151" w:name="n672"/>
      <w:bookmarkEnd w:id="151"/>
      <w:r>
        <w:rPr>
          <w:rFonts w:ascii="Times New Roman" w:hAnsi="Times New Roman" w:cs="Times New Roman"/>
          <w:sz w:val="28"/>
          <w:szCs w:val="28"/>
          <w:lang w:eastAsia="ru-RU"/>
        </w:rPr>
        <w:tab/>
        <w:t>приведення освітнього та управлінського процесів у відповідність із вимогами законодавства та ліцензійними умовами.</w:t>
      </w:r>
    </w:p>
    <w:p w14:paraId="45D171F6" w14:textId="77777777" w:rsidR="00B7285F" w:rsidRDefault="00C3587B">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lang w:eastAsia="ru-RU"/>
        </w:rPr>
        <w:t>Результати інституційного аудиту оприлюднюються на сайті Ліцею, Засновника та органу, що здійснив інституційний аудит.</w:t>
      </w:r>
    </w:p>
    <w:p w14:paraId="0F0DC6AF" w14:textId="77777777" w:rsidR="00B7285F" w:rsidRDefault="00C3587B">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lang w:eastAsia="ru-RU"/>
        </w:rPr>
        <w:t>Інституційний аудит проводиться центральним органом виконавчої влади із забезпечення якості освіти.</w:t>
      </w:r>
    </w:p>
    <w:p w14:paraId="1E8BD2A9" w14:textId="77777777" w:rsidR="00B7285F" w:rsidRDefault="00C3587B">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lang w:eastAsia="ru-RU"/>
        </w:rPr>
        <w:t>Інституційний аудит проводиться у плановому порядку, якщо це передбачено спеціальним законом.</w:t>
      </w:r>
    </w:p>
    <w:p w14:paraId="751D61E0" w14:textId="77777777" w:rsidR="00B7285F" w:rsidRDefault="00C3587B">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lang w:eastAsia="ru-RU"/>
        </w:rPr>
        <w:t>Інституційний аудит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Піклувальної ради закладів освіти Решетилівської міської ради.</w:t>
      </w:r>
    </w:p>
    <w:p w14:paraId="0340CF55" w14:textId="77777777" w:rsidR="00B7285F" w:rsidRDefault="00C3587B">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lang w:eastAsia="ru-RU"/>
        </w:rPr>
        <w:t>За результатами проведення інституційного аудиту надаються висновок про якість освітньої діяльності Ліцею, внутрішню систему забезпечення якості освіти, а також рекомендації щодо вдосконалення діяльності закладу освіти.</w:t>
      </w:r>
    </w:p>
    <w:p w14:paraId="685E9438" w14:textId="77777777" w:rsidR="00B7285F" w:rsidRDefault="00C3587B">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lang w:eastAsia="ru-RU"/>
        </w:rPr>
        <w:t>У разі виявлення невідповідності освітньої діяльності Ліцею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14:paraId="0F6905DC" w14:textId="77777777" w:rsidR="00B7285F" w:rsidRDefault="00C3587B">
      <w:pPr>
        <w:shd w:val="clear" w:color="auto" w:fill="FFFFFF"/>
        <w:spacing w:after="0" w:line="240" w:lineRule="auto"/>
        <w:ind w:firstLine="709"/>
        <w:jc w:val="both"/>
        <w:textAlignment w:val="baseline"/>
        <w:rPr>
          <w:rFonts w:ascii="Times New Roman" w:hAnsi="Times New Roman" w:cs="Times New Roman"/>
          <w:sz w:val="28"/>
          <w:szCs w:val="28"/>
        </w:rPr>
      </w:pPr>
      <w:bookmarkStart w:id="152" w:name="n681"/>
      <w:bookmarkEnd w:id="152"/>
      <w:r>
        <w:rPr>
          <w:rFonts w:ascii="Times New Roman" w:hAnsi="Times New Roman" w:cs="Times New Roman"/>
          <w:sz w:val="28"/>
          <w:szCs w:val="28"/>
          <w:lang w:eastAsia="ru-RU"/>
        </w:rPr>
        <w:t>Особливості проведення інституційного аудиту на відповідному рівні освіти визначаються спеціальними законами.</w:t>
      </w:r>
    </w:p>
    <w:p w14:paraId="4B128769" w14:textId="77777777" w:rsidR="00B7285F" w:rsidRDefault="00B7285F">
      <w:pPr>
        <w:shd w:val="clear" w:color="auto" w:fill="FFFFFF"/>
        <w:spacing w:after="0" w:line="240" w:lineRule="auto"/>
        <w:ind w:firstLine="567"/>
        <w:jc w:val="both"/>
        <w:rPr>
          <w:rFonts w:ascii="Times New Roman" w:hAnsi="Times New Roman" w:cs="Times New Roman"/>
          <w:sz w:val="28"/>
          <w:szCs w:val="28"/>
        </w:rPr>
      </w:pPr>
    </w:p>
    <w:p w14:paraId="20E1B3B8" w14:textId="77777777" w:rsidR="00B7285F" w:rsidRDefault="00C3587B">
      <w:pPr>
        <w:shd w:val="clear" w:color="auto" w:fill="FFFFFF"/>
        <w:spacing w:after="0" w:line="240" w:lineRule="auto"/>
        <w:ind w:firstLine="567"/>
        <w:jc w:val="center"/>
        <w:rPr>
          <w:rFonts w:ascii="Times New Roman" w:hAnsi="Times New Roman" w:cs="Times New Roman"/>
          <w:sz w:val="28"/>
          <w:szCs w:val="28"/>
        </w:rPr>
      </w:pPr>
      <w:r>
        <w:rPr>
          <w:rStyle w:val="1"/>
          <w:rFonts w:ascii="Times New Roman" w:hAnsi="Times New Roman"/>
          <w:bCs/>
          <w:sz w:val="28"/>
          <w:szCs w:val="28"/>
        </w:rPr>
        <w:t>X. РЕОРГАНІЗАЦІЯ, ЛІКВІДАЦІЯ ЧИ ПЕРЕПРОФІЛЮВАННЯ (ЗМІНА ТИПУ) ЛІЦЕЮ</w:t>
      </w:r>
    </w:p>
    <w:p w14:paraId="0DB854E4"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 Рішення про реорганізацію, ліквідацію чи перепрофілювання Ліцею приймає Засновник або суд.</w:t>
      </w:r>
    </w:p>
    <w:p w14:paraId="739D6765"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 Реорганізація Ліцею відбувається шляхом злиття, приєднання, поділу, перетворення, виділення.</w:t>
      </w:r>
    </w:p>
    <w:p w14:paraId="78949336"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10.3. Ліквідація проводиться комісією, призначеною Засновником, а у випадках ліквідації за рішенням суду – комісією, призначеною цим органом. З часу призначення ліквідаційної комісії до неї переходять повноваження щодо управління Ліцею. Ліквідаційна комісія оцінює наявне майно Ліцею, виявляє його дебіторів і кредиторів і розраховується з ними, складає ліквідаційний баланс і представляє його засновнику. Засновник приймає рішення щодо майна закладу, що залишилось.</w:t>
      </w:r>
    </w:p>
    <w:p w14:paraId="76E072D4"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10.4. У випадку реорганізації права та зобов’язання Ліцею переходять до правонаступників відповідно до чинного законодавства України .</w:t>
      </w:r>
    </w:p>
    <w:p w14:paraId="1BA224BB"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10.5. При реорганізації чи ліквідації Ліцею здобувачі освіти, які навчаються у ньому, повинна бути забезпечена можливість продовження навчання відповідно до чинного законодавства України, працівникам гарантується дотримання їхніх прав та інтересів відповідно до чинного Кодексу законів про працю України.</w:t>
      </w:r>
    </w:p>
    <w:p w14:paraId="3667DB32" w14:textId="77777777" w:rsidR="00B7285F" w:rsidRDefault="00B7285F">
      <w:pPr>
        <w:spacing w:after="0" w:line="240" w:lineRule="auto"/>
        <w:ind w:firstLine="567"/>
        <w:jc w:val="both"/>
        <w:rPr>
          <w:rFonts w:ascii="Times New Roman" w:hAnsi="Times New Roman" w:cs="Times New Roman"/>
          <w:b/>
          <w:sz w:val="28"/>
          <w:szCs w:val="28"/>
        </w:rPr>
      </w:pPr>
    </w:p>
    <w:p w14:paraId="4950EF05" w14:textId="77777777" w:rsidR="00B7285F" w:rsidRDefault="00C3587B">
      <w:pPr>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ХІ. ПРИКІНЦЕВІ ПОЛОЖЕННЯ</w:t>
      </w:r>
    </w:p>
    <w:p w14:paraId="40EE7533" w14:textId="77777777" w:rsidR="00B7285F" w:rsidRDefault="00C3587B">
      <w:pPr>
        <w:spacing w:after="0" w:line="240" w:lineRule="auto"/>
        <w:ind w:firstLine="709"/>
        <w:jc w:val="both"/>
      </w:pPr>
      <w:r>
        <w:rPr>
          <w:rFonts w:ascii="Times New Roman" w:hAnsi="Times New Roman" w:cs="Times New Roman"/>
          <w:sz w:val="28"/>
          <w:szCs w:val="28"/>
        </w:rPr>
        <w:t xml:space="preserve">11.1. </w:t>
      </w:r>
      <w:r>
        <w:rPr>
          <w:rFonts w:ascii="Times New Roman" w:hAnsi="Times New Roman" w:cs="Times New Roman"/>
          <w:sz w:val="28"/>
          <w:szCs w:val="28"/>
          <w:lang w:eastAsia="ru-RU"/>
        </w:rPr>
        <w:t>Ліцей</w:t>
      </w:r>
      <w:r>
        <w:rPr>
          <w:rFonts w:ascii="Times New Roman" w:hAnsi="Times New Roman" w:cs="Times New Roman"/>
          <w:sz w:val="28"/>
          <w:szCs w:val="28"/>
          <w:lang w:eastAsia="ru-RU"/>
        </w:rPr>
        <w:tab/>
      </w:r>
      <w:r>
        <w:rPr>
          <w:rFonts w:ascii="Times New Roman" w:hAnsi="Times New Roman" w:cs="Times New Roman"/>
          <w:sz w:val="28"/>
          <w:szCs w:val="28"/>
        </w:rPr>
        <w:t xml:space="preserve"> працює і дотримується законів України та інших нормативно-правових актів, які охоплюють сферу її діяльності.</w:t>
      </w:r>
    </w:p>
    <w:p w14:paraId="1712EBF6"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Pr>
          <w:rFonts w:ascii="Times New Roman" w:hAnsi="Times New Roman" w:cs="Times New Roman"/>
          <w:sz w:val="28"/>
          <w:szCs w:val="28"/>
          <w:lang w:eastAsia="ru-RU"/>
        </w:rPr>
        <w:t>Ліцей</w:t>
      </w:r>
      <w:r>
        <w:rPr>
          <w:rFonts w:ascii="Times New Roman" w:hAnsi="Times New Roman" w:cs="Times New Roman"/>
          <w:sz w:val="28"/>
          <w:szCs w:val="28"/>
        </w:rPr>
        <w:t xml:space="preserve"> має право на власні стандарти, які не суперечать чинному законодавству, на власний церемоніал (традиції).</w:t>
      </w:r>
    </w:p>
    <w:p w14:paraId="4BF30C51" w14:textId="77777777" w:rsidR="00B7285F" w:rsidRDefault="00C358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 Поряд із Статутом Ліцею окремими документами, що не суперечать йому діють:</w:t>
      </w:r>
    </w:p>
    <w:p w14:paraId="462C51FF" w14:textId="77777777" w:rsidR="00B7285F" w:rsidRDefault="00C3587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внутрішнього розпорядку;</w:t>
      </w:r>
    </w:p>
    <w:p w14:paraId="2D5283EC" w14:textId="77777777" w:rsidR="00B7285F" w:rsidRDefault="00C3587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Положення про педагогічну раду;</w:t>
      </w:r>
    </w:p>
    <w:p w14:paraId="519BB7DF" w14:textId="77777777" w:rsidR="00B7285F" w:rsidRDefault="00C3587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Положення про класного керівника;</w:t>
      </w:r>
    </w:p>
    <w:p w14:paraId="5DE9B642" w14:textId="77777777" w:rsidR="00B7285F" w:rsidRDefault="00C3587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Положення про професійні педагогічні спільноти вчителів.  </w:t>
      </w:r>
    </w:p>
    <w:p w14:paraId="6A01F06B" w14:textId="77777777" w:rsidR="00B7285F" w:rsidRDefault="00C3587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 Зміни та доповнення до цього Статуту оформлюються шляхом викладення Статуту в новій редакції, затверджуються Засновником, та набувають юридичної сили після державної реєстрації.</w:t>
      </w:r>
    </w:p>
    <w:p w14:paraId="67712F08" w14:textId="77777777" w:rsidR="00B7285F" w:rsidRDefault="00B7285F">
      <w:pPr>
        <w:spacing w:after="0" w:line="240" w:lineRule="auto"/>
        <w:ind w:firstLine="567"/>
        <w:jc w:val="both"/>
        <w:rPr>
          <w:rFonts w:ascii="Times New Roman" w:hAnsi="Times New Roman" w:cs="Times New Roman"/>
          <w:sz w:val="28"/>
          <w:szCs w:val="28"/>
        </w:rPr>
      </w:pPr>
    </w:p>
    <w:p w14:paraId="7C2630E7" w14:textId="77777777" w:rsidR="00B7285F" w:rsidRDefault="00B7285F">
      <w:pPr>
        <w:spacing w:after="0" w:line="240" w:lineRule="auto"/>
        <w:jc w:val="both"/>
        <w:rPr>
          <w:rFonts w:ascii="Times New Roman" w:hAnsi="Times New Roman" w:cs="Times New Roman"/>
          <w:sz w:val="28"/>
          <w:szCs w:val="28"/>
        </w:rPr>
      </w:pPr>
    </w:p>
    <w:p w14:paraId="602EF671" w14:textId="77777777" w:rsidR="00B7285F" w:rsidRDefault="00B7285F">
      <w:pPr>
        <w:spacing w:after="0" w:line="240" w:lineRule="auto"/>
        <w:ind w:firstLine="709"/>
        <w:jc w:val="both"/>
      </w:pPr>
    </w:p>
    <w:sectPr w:rsidR="00B7285F" w:rsidSect="004E2776">
      <w:pgSz w:w="11906" w:h="16838"/>
      <w:pgMar w:top="1134" w:right="567"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D5A7D"/>
    <w:multiLevelType w:val="multilevel"/>
    <w:tmpl w:val="919EFEA4"/>
    <w:lvl w:ilvl="0">
      <w:start w:val="1"/>
      <w:numFmt w:val="bullet"/>
      <w:lvlText w:val="-"/>
      <w:lvlJc w:val="left"/>
      <w:pPr>
        <w:ind w:left="720" w:hanging="360"/>
      </w:pPr>
      <w:rPr>
        <w:rFonts w:ascii="OpenSymbol" w:hAnsi="OpenSymbol" w:cs="OpenSymbol" w:hint="default"/>
        <w:sz w:val="28"/>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compat>
    <w:compatSetting w:name="compatibilityMode" w:uri="http://schemas.microsoft.com/office/word" w:val="12"/>
  </w:compat>
  <w:rsids>
    <w:rsidRoot w:val="00B7285F"/>
    <w:rsid w:val="00004B03"/>
    <w:rsid w:val="00007132"/>
    <w:rsid w:val="000075BE"/>
    <w:rsid w:val="001750A9"/>
    <w:rsid w:val="001B2408"/>
    <w:rsid w:val="0036514E"/>
    <w:rsid w:val="00395AC0"/>
    <w:rsid w:val="004E2776"/>
    <w:rsid w:val="00585579"/>
    <w:rsid w:val="006408E2"/>
    <w:rsid w:val="006C3A52"/>
    <w:rsid w:val="00751B5E"/>
    <w:rsid w:val="00766287"/>
    <w:rsid w:val="007900CC"/>
    <w:rsid w:val="00844115"/>
    <w:rsid w:val="00852396"/>
    <w:rsid w:val="00870BE0"/>
    <w:rsid w:val="008A2DB6"/>
    <w:rsid w:val="00934F2D"/>
    <w:rsid w:val="009500EC"/>
    <w:rsid w:val="00A255FB"/>
    <w:rsid w:val="00A82E83"/>
    <w:rsid w:val="00B51DB0"/>
    <w:rsid w:val="00B7285F"/>
    <w:rsid w:val="00B74221"/>
    <w:rsid w:val="00BC3ABC"/>
    <w:rsid w:val="00C16231"/>
    <w:rsid w:val="00C3587B"/>
    <w:rsid w:val="00C72921"/>
    <w:rsid w:val="00D71941"/>
    <w:rsid w:val="00ED2390"/>
    <w:rsid w:val="00ED52A2"/>
    <w:rsid w:val="00F26FA0"/>
    <w:rsid w:val="00F778C3"/>
    <w:rsid w:val="00F92694"/>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3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рогий1"/>
    <w:qFormat/>
    <w:rsid w:val="0031254A"/>
    <w:rPr>
      <w:rFonts w:cs="Times New Roman"/>
      <w:b/>
    </w:rPr>
  </w:style>
  <w:style w:type="character" w:customStyle="1" w:styleId="-">
    <w:name w:val="Интернет-ссылка"/>
    <w:rsid w:val="005666FE"/>
    <w:rPr>
      <w:color w:val="0000FF"/>
      <w:u w:val="single"/>
    </w:rPr>
  </w:style>
  <w:style w:type="character" w:customStyle="1" w:styleId="a3">
    <w:name w:val="Верхний колонтитул Знак"/>
    <w:basedOn w:val="a0"/>
    <w:uiPriority w:val="99"/>
    <w:qFormat/>
    <w:rsid w:val="00EE63E5"/>
  </w:style>
  <w:style w:type="character" w:customStyle="1" w:styleId="a4">
    <w:name w:val="Нижний колонтитул Знак"/>
    <w:basedOn w:val="a0"/>
    <w:uiPriority w:val="99"/>
    <w:qFormat/>
    <w:rsid w:val="00EE63E5"/>
  </w:style>
  <w:style w:type="character" w:styleId="a5">
    <w:name w:val="Emphasis"/>
    <w:basedOn w:val="a0"/>
    <w:uiPriority w:val="20"/>
    <w:qFormat/>
    <w:rsid w:val="004200ED"/>
    <w:rPr>
      <w:i/>
      <w:iCs/>
    </w:rPr>
  </w:style>
  <w:style w:type="character" w:styleId="a6">
    <w:name w:val="Strong"/>
    <w:basedOn w:val="a0"/>
    <w:uiPriority w:val="22"/>
    <w:qFormat/>
    <w:rsid w:val="004200ED"/>
    <w:rPr>
      <w:b/>
      <w:bCs/>
    </w:rPr>
  </w:style>
  <w:style w:type="character" w:customStyle="1" w:styleId="ListLabel1">
    <w:name w:val="ListLabel 1"/>
    <w:qFormat/>
    <w:rPr>
      <w:sz w:val="28"/>
      <w:szCs w:val="28"/>
      <w:lang w:val="uk-UA"/>
    </w:rPr>
  </w:style>
  <w:style w:type="character" w:customStyle="1" w:styleId="ListLabel2">
    <w:name w:val="ListLabel 2"/>
    <w:qFormat/>
    <w:rPr>
      <w:color w:val="auto"/>
      <w:sz w:val="28"/>
      <w:szCs w:val="28"/>
      <w:u w:val="none"/>
    </w:rPr>
  </w:style>
  <w:style w:type="character" w:customStyle="1" w:styleId="ListLabel3">
    <w:name w:val="ListLabel 3"/>
    <w:qFormat/>
    <w:rPr>
      <w:rFonts w:ascii="Times New Roman" w:hAnsi="Times New Roman" w:cs="Times New Roman"/>
      <w:color w:val="auto"/>
      <w:sz w:val="28"/>
      <w:szCs w:val="28"/>
      <w:u w:val="none"/>
    </w:rPr>
  </w:style>
  <w:style w:type="paragraph" w:customStyle="1" w:styleId="10">
    <w:name w:val="Заголовок1"/>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styleId="ab">
    <w:name w:val="No Spacing"/>
    <w:uiPriority w:val="1"/>
    <w:qFormat/>
    <w:rsid w:val="0031254A"/>
    <w:rPr>
      <w:rFonts w:cs="Times New Roman"/>
    </w:rPr>
  </w:style>
  <w:style w:type="paragraph" w:styleId="ac">
    <w:name w:val="List Paragraph"/>
    <w:basedOn w:val="a"/>
    <w:uiPriority w:val="34"/>
    <w:qFormat/>
    <w:rsid w:val="005666FE"/>
    <w:pPr>
      <w:suppressAutoHyphens/>
      <w:spacing w:after="200" w:line="276" w:lineRule="auto"/>
      <w:ind w:left="720"/>
      <w:contextualSpacing/>
    </w:pPr>
    <w:rPr>
      <w:rFonts w:ascii="Calibri" w:eastAsia="Times New Roman" w:hAnsi="Calibri" w:cs="Times New Roman"/>
      <w:lang w:eastAsia="zh-CN"/>
    </w:rPr>
  </w:style>
  <w:style w:type="paragraph" w:customStyle="1" w:styleId="rvps2">
    <w:name w:val="rvps2"/>
    <w:basedOn w:val="a"/>
    <w:qFormat/>
    <w:rsid w:val="005666FE"/>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ий и нижний колонтитулы"/>
    <w:basedOn w:val="a"/>
    <w:qFormat/>
  </w:style>
  <w:style w:type="paragraph" w:styleId="ae">
    <w:name w:val="header"/>
    <w:basedOn w:val="a"/>
    <w:uiPriority w:val="99"/>
    <w:unhideWhenUsed/>
    <w:rsid w:val="00EE63E5"/>
    <w:pPr>
      <w:tabs>
        <w:tab w:val="center" w:pos="4819"/>
        <w:tab w:val="right" w:pos="9639"/>
      </w:tabs>
      <w:spacing w:after="0" w:line="240" w:lineRule="auto"/>
    </w:pPr>
  </w:style>
  <w:style w:type="paragraph" w:styleId="af">
    <w:name w:val="footer"/>
    <w:basedOn w:val="a"/>
    <w:uiPriority w:val="99"/>
    <w:unhideWhenUsed/>
    <w:rsid w:val="00EE63E5"/>
    <w:pPr>
      <w:tabs>
        <w:tab w:val="center" w:pos="4819"/>
        <w:tab w:val="right" w:pos="9639"/>
      </w:tabs>
      <w:spacing w:after="0" w:line="240" w:lineRule="auto"/>
    </w:pPr>
  </w:style>
  <w:style w:type="paragraph" w:styleId="af0">
    <w:name w:val="Normal (Web)"/>
    <w:basedOn w:val="a"/>
    <w:uiPriority w:val="99"/>
    <w:semiHidden/>
    <w:unhideWhenUsed/>
    <w:qFormat/>
    <w:rsid w:val="004200ED"/>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1">
    <w:name w:val="Основний текст_"/>
    <w:basedOn w:val="a0"/>
    <w:link w:val="af2"/>
    <w:rsid w:val="009500EC"/>
    <w:rPr>
      <w:rFonts w:ascii="Times New Roman" w:eastAsia="Times New Roman" w:hAnsi="Times New Roman" w:cs="Times New Roman"/>
      <w:sz w:val="28"/>
      <w:szCs w:val="28"/>
    </w:rPr>
  </w:style>
  <w:style w:type="paragraph" w:customStyle="1" w:styleId="af2">
    <w:name w:val="Основний текст"/>
    <w:basedOn w:val="a"/>
    <w:link w:val="af1"/>
    <w:rsid w:val="009500EC"/>
    <w:pPr>
      <w:widowControl w:val="0"/>
      <w:spacing w:after="0" w:line="240" w:lineRule="auto"/>
      <w:ind w:firstLine="400"/>
    </w:pPr>
    <w:rPr>
      <w:rFonts w:ascii="Times New Roman" w:eastAsia="Times New Roman" w:hAnsi="Times New Roman" w:cs="Times New Roman"/>
      <w:sz w:val="28"/>
      <w:szCs w:val="28"/>
    </w:rPr>
  </w:style>
  <w:style w:type="character" w:customStyle="1" w:styleId="rvts0">
    <w:name w:val="rvts0"/>
    <w:rsid w:val="001B2408"/>
  </w:style>
  <w:style w:type="paragraph" w:customStyle="1" w:styleId="11">
    <w:name w:val="Основний текст1"/>
    <w:basedOn w:val="a"/>
    <w:rsid w:val="001B2408"/>
    <w:pPr>
      <w:widowControl w:val="0"/>
      <w:spacing w:after="0" w:line="240" w:lineRule="auto"/>
      <w:ind w:firstLine="400"/>
    </w:pPr>
    <w:rPr>
      <w:rFonts w:ascii="Times New Roman" w:eastAsia="Times New Roman" w:hAnsi="Times New Roman" w:cs="Times New Roman"/>
      <w:color w:val="222429"/>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find=1&amp;text=&#1082;&#1077;&#1088;&#1110;&#1074;&#1085;&#1080;&#1082;"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47D69-6C85-48B6-81A1-C8FF6C3C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41</Pages>
  <Words>15183</Words>
  <Characters>86545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dc:description/>
  <cp:lastModifiedBy>miskrada1@outlook.com</cp:lastModifiedBy>
  <cp:revision>49</cp:revision>
  <cp:lastPrinted>2024-08-02T13:17:00Z</cp:lastPrinted>
  <dcterms:created xsi:type="dcterms:W3CDTF">2024-07-23T11:45:00Z</dcterms:created>
  <dcterms:modified xsi:type="dcterms:W3CDTF">2024-11-25T12:26:00Z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